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0D7" w:rsidRPr="003B50D7" w:rsidRDefault="003B50D7" w:rsidP="003B50D7">
      <w:pPr>
        <w:jc w:val="center"/>
        <w:rPr>
          <w:rFonts w:eastAsia="Times New Roman" w:cs="Arial"/>
          <w:b/>
          <w:color w:val="auto"/>
          <w:sz w:val="24"/>
          <w:szCs w:val="24"/>
        </w:rPr>
      </w:pPr>
      <w:bookmarkStart w:id="0" w:name="_GoBack"/>
      <w:bookmarkEnd w:id="0"/>
      <w:r w:rsidRPr="003B50D7">
        <w:rPr>
          <w:rFonts w:eastAsia="Times New Roman" w:cs="Arial"/>
          <w:b/>
          <w:color w:val="auto"/>
          <w:sz w:val="24"/>
          <w:szCs w:val="24"/>
        </w:rPr>
        <w:t>OPIS PRZEDMIOTU ZAMÓWIENIA</w:t>
      </w:r>
    </w:p>
    <w:p w:rsidR="003B50D7" w:rsidRPr="003B50D7" w:rsidRDefault="003B50D7" w:rsidP="003B50D7">
      <w:pPr>
        <w:spacing w:after="0"/>
        <w:rPr>
          <w:rFonts w:eastAsia="Times New Roman" w:cs="Arial"/>
          <w:b/>
          <w:color w:val="auto"/>
          <w:u w:val="single"/>
        </w:rPr>
      </w:pPr>
    </w:p>
    <w:p w:rsidR="003B50D7" w:rsidRPr="003B50D7" w:rsidRDefault="002A6068" w:rsidP="003B50D7">
      <w:pPr>
        <w:spacing w:after="0" w:line="360" w:lineRule="auto"/>
        <w:rPr>
          <w:rFonts w:eastAsia="Times New Roman" w:cs="Arial"/>
          <w:b/>
          <w:color w:val="auto"/>
          <w:u w:val="single"/>
        </w:rPr>
      </w:pPr>
      <w:r w:rsidRPr="003B50D7">
        <w:rPr>
          <w:rFonts w:eastAsia="Times New Roman" w:cs="Arial"/>
          <w:b/>
          <w:color w:val="auto"/>
          <w:u w:val="single"/>
        </w:rPr>
        <w:t>SPIS TREŚCI:</w:t>
      </w:r>
    </w:p>
    <w:p w:rsidR="003B50D7" w:rsidRPr="003B50D7" w:rsidRDefault="002A6068" w:rsidP="003B50D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425"/>
        <w:rPr>
          <w:rFonts w:eastAsia="Times New Roman" w:cs="Arial"/>
          <w:b/>
          <w:color w:val="auto"/>
        </w:rPr>
      </w:pPr>
      <w:r>
        <w:rPr>
          <w:rFonts w:eastAsia="Times New Roman" w:cs="Arial"/>
          <w:b/>
          <w:color w:val="auto"/>
        </w:rPr>
        <w:t>P</w:t>
      </w:r>
      <w:r w:rsidRPr="003B50D7">
        <w:rPr>
          <w:rFonts w:eastAsia="Times New Roman" w:cs="Arial"/>
          <w:b/>
          <w:color w:val="auto"/>
        </w:rPr>
        <w:t>rzedmiot</w:t>
      </w:r>
      <w:r w:rsidR="003B50D7" w:rsidRPr="003B50D7">
        <w:rPr>
          <w:rFonts w:eastAsia="Times New Roman" w:cs="Arial"/>
          <w:b/>
          <w:color w:val="auto"/>
        </w:rPr>
        <w:t xml:space="preserve"> zamówienia</w:t>
      </w:r>
    </w:p>
    <w:p w:rsidR="003B50D7" w:rsidRPr="003B50D7" w:rsidRDefault="003B50D7" w:rsidP="003B50D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425"/>
        <w:rPr>
          <w:rFonts w:eastAsia="Times New Roman" w:cs="Arial"/>
          <w:b/>
          <w:color w:val="auto"/>
        </w:rPr>
      </w:pPr>
      <w:r w:rsidRPr="003B50D7">
        <w:rPr>
          <w:rFonts w:eastAsia="Times New Roman" w:cs="Arial"/>
          <w:b/>
          <w:color w:val="auto"/>
        </w:rPr>
        <w:t>Przedmiar robót</w:t>
      </w:r>
    </w:p>
    <w:p w:rsidR="003B50D7" w:rsidRPr="003B50D7" w:rsidRDefault="003B50D7" w:rsidP="003B50D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425"/>
        <w:rPr>
          <w:rFonts w:eastAsia="Times New Roman" w:cs="Arial"/>
          <w:b/>
          <w:color w:val="auto"/>
        </w:rPr>
      </w:pPr>
      <w:r w:rsidRPr="003B50D7">
        <w:rPr>
          <w:rFonts w:eastAsia="Times New Roman" w:cs="Arial"/>
          <w:b/>
          <w:color w:val="auto"/>
        </w:rPr>
        <w:t>Specyfikacja Techniczna Wykonania i Odbioru Robót Budowlanych</w:t>
      </w:r>
    </w:p>
    <w:p w:rsidR="003B50D7" w:rsidRDefault="003B50D7">
      <w:pPr>
        <w:rPr>
          <w:rFonts w:asciiTheme="minorHAnsi" w:eastAsia="Arial" w:hAnsiTheme="minorHAnsi" w:cs="Arial"/>
          <w:b/>
          <w:sz w:val="24"/>
          <w:szCs w:val="24"/>
        </w:rPr>
      </w:pPr>
      <w:r>
        <w:rPr>
          <w:rFonts w:asciiTheme="minorHAnsi" w:eastAsia="Arial" w:hAnsiTheme="minorHAnsi" w:cs="Arial"/>
          <w:b/>
          <w:sz w:val="24"/>
          <w:szCs w:val="24"/>
        </w:rPr>
        <w:br w:type="page"/>
      </w:r>
    </w:p>
    <w:p w:rsidR="00701C6F" w:rsidRPr="003B50D7" w:rsidRDefault="002A6068" w:rsidP="003B50D7">
      <w:pPr>
        <w:numPr>
          <w:ilvl w:val="0"/>
          <w:numId w:val="14"/>
        </w:numPr>
        <w:tabs>
          <w:tab w:val="right" w:pos="5180"/>
        </w:tabs>
        <w:spacing w:after="471"/>
        <w:ind w:right="-15"/>
        <w:jc w:val="center"/>
        <w:rPr>
          <w:rFonts w:asciiTheme="minorHAnsi" w:eastAsia="Arial" w:hAnsiTheme="minorHAnsi" w:cs="Arial"/>
          <w:b/>
          <w:sz w:val="24"/>
          <w:szCs w:val="24"/>
        </w:rPr>
      </w:pPr>
      <w:r>
        <w:rPr>
          <w:rFonts w:eastAsia="Times New Roman" w:cs="Arial"/>
          <w:b/>
          <w:color w:val="auto"/>
          <w:sz w:val="24"/>
          <w:szCs w:val="24"/>
        </w:rPr>
        <w:lastRenderedPageBreak/>
        <w:t>P</w:t>
      </w:r>
      <w:r w:rsidR="003B50D7" w:rsidRPr="003B50D7">
        <w:rPr>
          <w:rFonts w:eastAsia="Times New Roman" w:cs="Arial"/>
          <w:b/>
          <w:color w:val="auto"/>
          <w:sz w:val="24"/>
          <w:szCs w:val="24"/>
        </w:rPr>
        <w:t>rzedmiot zamówienia</w:t>
      </w:r>
    </w:p>
    <w:p w:rsidR="003B50D7" w:rsidRPr="003B50D7" w:rsidRDefault="003B50D7" w:rsidP="003B50D7">
      <w:pPr>
        <w:tabs>
          <w:tab w:val="left" w:pos="1068"/>
        </w:tabs>
        <w:spacing w:after="0" w:line="276" w:lineRule="auto"/>
        <w:jc w:val="both"/>
        <w:rPr>
          <w:rFonts w:eastAsia="Times New Roman" w:cs="Times New Roman"/>
          <w:color w:val="auto"/>
        </w:rPr>
      </w:pPr>
      <w:r w:rsidRPr="003B50D7">
        <w:rPr>
          <w:rFonts w:eastAsia="Times New Roman" w:cs="Times New Roman"/>
          <w:color w:val="auto"/>
        </w:rPr>
        <w:t xml:space="preserve">Przedmiotem </w:t>
      </w:r>
      <w:r w:rsidR="002A6068">
        <w:rPr>
          <w:rFonts w:eastAsia="Times New Roman" w:cs="Times New Roman"/>
          <w:color w:val="auto"/>
        </w:rPr>
        <w:t xml:space="preserve">zamówienia </w:t>
      </w:r>
      <w:r w:rsidRPr="003B50D7">
        <w:rPr>
          <w:rFonts w:eastAsia="Times New Roman" w:cs="Times New Roman"/>
          <w:color w:val="auto"/>
        </w:rPr>
        <w:t>jest remont budynku WIOŚ w Warszawie Delegatury w Radomiu, ul. Pułaskiego 9A z materiałów dostarczonych przez Wykonawcę zgodnie z poniższą specyfikacją:</w:t>
      </w:r>
    </w:p>
    <w:p w:rsidR="003B50D7" w:rsidRPr="003B50D7" w:rsidRDefault="003B50D7" w:rsidP="003B50D7">
      <w:pPr>
        <w:numPr>
          <w:ilvl w:val="0"/>
          <w:numId w:val="13"/>
        </w:numPr>
        <w:spacing w:before="60" w:after="0" w:line="276" w:lineRule="auto"/>
        <w:ind w:left="357" w:hanging="357"/>
        <w:jc w:val="both"/>
        <w:rPr>
          <w:rFonts w:eastAsia="Times New Roman" w:cs="Times New Roman"/>
          <w:b/>
          <w:color w:val="auto"/>
        </w:rPr>
      </w:pPr>
      <w:r w:rsidRPr="003B50D7">
        <w:rPr>
          <w:rFonts w:eastAsia="Times New Roman" w:cs="Times New Roman"/>
          <w:b/>
          <w:color w:val="auto"/>
        </w:rPr>
        <w:t>PARTER I KLATKA SCHODOWA:</w:t>
      </w:r>
    </w:p>
    <w:p w:rsidR="003B50D7" w:rsidRPr="003B50D7" w:rsidRDefault="003B50D7" w:rsidP="003B50D7">
      <w:pPr>
        <w:numPr>
          <w:ilvl w:val="1"/>
          <w:numId w:val="13"/>
        </w:numPr>
        <w:spacing w:after="0" w:line="276" w:lineRule="auto"/>
        <w:jc w:val="both"/>
        <w:rPr>
          <w:rFonts w:eastAsia="Times New Roman" w:cs="Times New Roman"/>
          <w:color w:val="auto"/>
        </w:rPr>
      </w:pPr>
      <w:r w:rsidRPr="003B50D7">
        <w:rPr>
          <w:rFonts w:eastAsia="Times New Roman" w:cs="Times New Roman"/>
          <w:color w:val="auto"/>
        </w:rPr>
        <w:t xml:space="preserve">naprawa ubytków tynku, </w:t>
      </w:r>
    </w:p>
    <w:p w:rsidR="003B50D7" w:rsidRPr="003B50D7" w:rsidRDefault="003B50D7" w:rsidP="003B50D7">
      <w:pPr>
        <w:numPr>
          <w:ilvl w:val="1"/>
          <w:numId w:val="13"/>
        </w:numPr>
        <w:spacing w:after="0" w:line="276" w:lineRule="auto"/>
        <w:jc w:val="both"/>
        <w:rPr>
          <w:rFonts w:eastAsia="Times New Roman" w:cs="Times New Roman"/>
          <w:color w:val="auto"/>
        </w:rPr>
      </w:pPr>
      <w:r w:rsidRPr="003B50D7">
        <w:rPr>
          <w:rFonts w:eastAsia="Times New Roman" w:cs="Times New Roman"/>
          <w:color w:val="auto"/>
        </w:rPr>
        <w:t xml:space="preserve">gruntowanie powierzchni ścian i sufitów oraz dwukrotne pokrycie ścian farbą emulsyjną,  </w:t>
      </w:r>
    </w:p>
    <w:p w:rsidR="003B50D7" w:rsidRPr="003B50D7" w:rsidRDefault="003B50D7" w:rsidP="003B50D7">
      <w:pPr>
        <w:numPr>
          <w:ilvl w:val="1"/>
          <w:numId w:val="13"/>
        </w:numPr>
        <w:spacing w:after="0" w:line="276" w:lineRule="auto"/>
        <w:jc w:val="both"/>
        <w:rPr>
          <w:rFonts w:eastAsia="Times New Roman" w:cs="Times New Roman"/>
          <w:color w:val="auto"/>
        </w:rPr>
      </w:pPr>
      <w:r w:rsidRPr="003B50D7">
        <w:rPr>
          <w:rFonts w:eastAsia="Times New Roman" w:cs="Times New Roman"/>
          <w:color w:val="auto"/>
        </w:rPr>
        <w:t>malowanie dwustronne drzwi i futryn farbą olejną,</w:t>
      </w:r>
    </w:p>
    <w:p w:rsidR="003B50D7" w:rsidRPr="003B50D7" w:rsidRDefault="003B50D7" w:rsidP="003B50D7">
      <w:pPr>
        <w:numPr>
          <w:ilvl w:val="1"/>
          <w:numId w:val="13"/>
        </w:numPr>
        <w:spacing w:after="0" w:line="276" w:lineRule="auto"/>
        <w:jc w:val="both"/>
        <w:rPr>
          <w:rFonts w:eastAsia="Times New Roman" w:cs="Times New Roman"/>
          <w:color w:val="auto"/>
        </w:rPr>
      </w:pPr>
      <w:r w:rsidRPr="003B50D7">
        <w:rPr>
          <w:rFonts w:eastAsia="Times New Roman" w:cs="Times New Roman"/>
          <w:color w:val="auto"/>
        </w:rPr>
        <w:t>malowanie farbą olejną lamperii,</w:t>
      </w:r>
    </w:p>
    <w:p w:rsidR="003B50D7" w:rsidRPr="003B50D7" w:rsidRDefault="003B50D7" w:rsidP="003B50D7">
      <w:pPr>
        <w:numPr>
          <w:ilvl w:val="1"/>
          <w:numId w:val="13"/>
        </w:numPr>
        <w:spacing w:after="0" w:line="276" w:lineRule="auto"/>
        <w:jc w:val="both"/>
        <w:rPr>
          <w:rFonts w:eastAsia="Times New Roman" w:cs="Times New Roman"/>
          <w:color w:val="auto"/>
        </w:rPr>
      </w:pPr>
      <w:r w:rsidRPr="003B50D7">
        <w:rPr>
          <w:rFonts w:eastAsia="Times New Roman" w:cs="Times New Roman"/>
          <w:color w:val="auto"/>
        </w:rPr>
        <w:t>malowanie balustrady;</w:t>
      </w:r>
    </w:p>
    <w:p w:rsidR="003B50D7" w:rsidRPr="003B50D7" w:rsidRDefault="003B50D7" w:rsidP="003B50D7">
      <w:pPr>
        <w:numPr>
          <w:ilvl w:val="1"/>
          <w:numId w:val="13"/>
        </w:numPr>
        <w:spacing w:after="0" w:line="276" w:lineRule="auto"/>
        <w:jc w:val="both"/>
        <w:rPr>
          <w:rFonts w:eastAsia="Times New Roman" w:cs="Times New Roman"/>
          <w:color w:val="auto"/>
        </w:rPr>
      </w:pPr>
      <w:r w:rsidRPr="003B50D7">
        <w:rPr>
          <w:rFonts w:eastAsia="Times New Roman" w:cs="Times New Roman"/>
          <w:color w:val="auto"/>
        </w:rPr>
        <w:t>malowanie rur i grzejników żeliwnych farbą olejną,</w:t>
      </w:r>
    </w:p>
    <w:p w:rsidR="003B50D7" w:rsidRPr="003B50D7" w:rsidRDefault="003B50D7" w:rsidP="003B50D7">
      <w:pPr>
        <w:numPr>
          <w:ilvl w:val="1"/>
          <w:numId w:val="13"/>
        </w:numPr>
        <w:spacing w:after="0" w:line="276" w:lineRule="auto"/>
        <w:jc w:val="both"/>
        <w:rPr>
          <w:rFonts w:eastAsia="Times New Roman" w:cs="Times New Roman"/>
          <w:color w:val="auto"/>
        </w:rPr>
      </w:pPr>
      <w:r w:rsidRPr="003B50D7">
        <w:rPr>
          <w:rFonts w:eastAsia="Times New Roman" w:cs="Times New Roman"/>
          <w:color w:val="auto"/>
        </w:rPr>
        <w:t>przygotowanie pomieszczeń – przesuwanie i foliowanie mebli oraz foliowanie wykładzin na czas malowania;</w:t>
      </w:r>
    </w:p>
    <w:p w:rsidR="003B50D7" w:rsidRPr="003B50D7" w:rsidRDefault="003B50D7" w:rsidP="003B50D7">
      <w:pPr>
        <w:numPr>
          <w:ilvl w:val="0"/>
          <w:numId w:val="13"/>
        </w:numPr>
        <w:spacing w:before="60" w:after="0" w:line="276" w:lineRule="auto"/>
        <w:ind w:left="357" w:hanging="357"/>
        <w:jc w:val="both"/>
        <w:rPr>
          <w:rFonts w:eastAsia="Times New Roman" w:cs="Times New Roman"/>
          <w:b/>
          <w:color w:val="auto"/>
        </w:rPr>
      </w:pPr>
      <w:r w:rsidRPr="003B50D7">
        <w:rPr>
          <w:rFonts w:eastAsia="Times New Roman" w:cs="Times New Roman"/>
          <w:b/>
          <w:color w:val="auto"/>
        </w:rPr>
        <w:t>I PIĘTRO LABORATORIUM:</w:t>
      </w:r>
    </w:p>
    <w:p w:rsidR="003B50D7" w:rsidRPr="003B50D7" w:rsidRDefault="003B50D7" w:rsidP="003B50D7">
      <w:pPr>
        <w:numPr>
          <w:ilvl w:val="1"/>
          <w:numId w:val="13"/>
        </w:numPr>
        <w:spacing w:after="0" w:line="276" w:lineRule="auto"/>
        <w:jc w:val="both"/>
        <w:rPr>
          <w:rFonts w:eastAsia="Times New Roman" w:cs="Times New Roman"/>
          <w:color w:val="auto"/>
        </w:rPr>
      </w:pPr>
      <w:r w:rsidRPr="003B50D7">
        <w:rPr>
          <w:rFonts w:eastAsia="Times New Roman" w:cs="Times New Roman"/>
          <w:color w:val="auto"/>
        </w:rPr>
        <w:t xml:space="preserve">naprawa ubytków tynku, </w:t>
      </w:r>
    </w:p>
    <w:p w:rsidR="003B50D7" w:rsidRPr="003B50D7" w:rsidRDefault="003B50D7" w:rsidP="003B50D7">
      <w:pPr>
        <w:numPr>
          <w:ilvl w:val="1"/>
          <w:numId w:val="13"/>
        </w:numPr>
        <w:spacing w:after="0" w:line="276" w:lineRule="auto"/>
        <w:jc w:val="both"/>
        <w:rPr>
          <w:rFonts w:eastAsia="Times New Roman" w:cs="Times New Roman"/>
          <w:color w:val="auto"/>
        </w:rPr>
      </w:pPr>
      <w:r w:rsidRPr="003B50D7">
        <w:rPr>
          <w:rFonts w:eastAsia="Times New Roman" w:cs="Times New Roman"/>
          <w:color w:val="auto"/>
        </w:rPr>
        <w:t xml:space="preserve">gruntowanie powierzchni ścian i sufitów oraz dwukrotne pokrycie farbą emulsyjną,  </w:t>
      </w:r>
    </w:p>
    <w:p w:rsidR="003B50D7" w:rsidRPr="003B50D7" w:rsidRDefault="003B50D7" w:rsidP="003B50D7">
      <w:pPr>
        <w:numPr>
          <w:ilvl w:val="1"/>
          <w:numId w:val="13"/>
        </w:numPr>
        <w:spacing w:after="0" w:line="276" w:lineRule="auto"/>
        <w:jc w:val="both"/>
        <w:rPr>
          <w:rFonts w:eastAsia="Times New Roman" w:cs="Times New Roman"/>
          <w:color w:val="auto"/>
        </w:rPr>
      </w:pPr>
      <w:r w:rsidRPr="003B50D7">
        <w:rPr>
          <w:rFonts w:eastAsia="Times New Roman" w:cs="Times New Roman"/>
          <w:color w:val="auto"/>
        </w:rPr>
        <w:t>malowanie dwustronne drzwi i futryn farbą olejną,</w:t>
      </w:r>
    </w:p>
    <w:p w:rsidR="003B50D7" w:rsidRPr="003B50D7" w:rsidRDefault="003B50D7" w:rsidP="003B50D7">
      <w:pPr>
        <w:numPr>
          <w:ilvl w:val="1"/>
          <w:numId w:val="13"/>
        </w:numPr>
        <w:spacing w:after="0" w:line="276" w:lineRule="auto"/>
        <w:jc w:val="both"/>
        <w:rPr>
          <w:rFonts w:eastAsia="Times New Roman" w:cs="Times New Roman"/>
          <w:color w:val="auto"/>
        </w:rPr>
      </w:pPr>
      <w:r w:rsidRPr="003B50D7">
        <w:rPr>
          <w:rFonts w:eastAsia="Times New Roman" w:cs="Times New Roman"/>
          <w:color w:val="auto"/>
        </w:rPr>
        <w:t>malowanie rur i grzejników żeliwnych farbą olejną,</w:t>
      </w:r>
    </w:p>
    <w:p w:rsidR="003B50D7" w:rsidRPr="003B50D7" w:rsidRDefault="003B50D7" w:rsidP="003B50D7">
      <w:pPr>
        <w:numPr>
          <w:ilvl w:val="1"/>
          <w:numId w:val="13"/>
        </w:numPr>
        <w:spacing w:after="0" w:line="276" w:lineRule="auto"/>
        <w:jc w:val="both"/>
        <w:rPr>
          <w:rFonts w:eastAsia="Times New Roman" w:cs="Times New Roman"/>
          <w:color w:val="auto"/>
        </w:rPr>
      </w:pPr>
      <w:r w:rsidRPr="003B50D7">
        <w:rPr>
          <w:rFonts w:eastAsia="Times New Roman" w:cs="Times New Roman"/>
          <w:color w:val="auto"/>
        </w:rPr>
        <w:t>przygotowanie pomieszczeń - przesuwanie i foliowanie mebli i sprzętu oraz foliowanie posadzki  na czas malowania,</w:t>
      </w:r>
    </w:p>
    <w:p w:rsidR="003B50D7" w:rsidRPr="003B50D7" w:rsidRDefault="003B50D7" w:rsidP="00487CA5">
      <w:pPr>
        <w:numPr>
          <w:ilvl w:val="1"/>
          <w:numId w:val="13"/>
        </w:numPr>
        <w:spacing w:after="0" w:line="276" w:lineRule="auto"/>
        <w:jc w:val="both"/>
        <w:rPr>
          <w:rFonts w:eastAsia="Times New Roman" w:cs="Times New Roman"/>
          <w:color w:val="auto"/>
        </w:rPr>
      </w:pPr>
      <w:r w:rsidRPr="003B50D7">
        <w:rPr>
          <w:rFonts w:eastAsia="Times New Roman" w:cs="Times New Roman"/>
          <w:color w:val="auto"/>
        </w:rPr>
        <w:t>zabudowa 9 sztuk okien nad drzwiami płytą G-K</w:t>
      </w:r>
      <w:r w:rsidR="00487CA5" w:rsidRPr="00487CA5">
        <w:rPr>
          <w:rFonts w:eastAsia="Times New Roman" w:cs="Times New Roman"/>
          <w:color w:val="auto"/>
        </w:rPr>
        <w:t xml:space="preserve">. Łączenia płyt G-K ze ścianami i sufitami </w:t>
      </w:r>
      <w:r w:rsidR="00487CA5">
        <w:rPr>
          <w:rFonts w:eastAsia="Times New Roman" w:cs="Times New Roman"/>
          <w:color w:val="auto"/>
        </w:rPr>
        <w:t xml:space="preserve">należy </w:t>
      </w:r>
      <w:r w:rsidR="00487CA5" w:rsidRPr="00487CA5">
        <w:rPr>
          <w:rFonts w:eastAsia="Times New Roman" w:cs="Times New Roman"/>
          <w:color w:val="auto"/>
        </w:rPr>
        <w:t>uszczelnić elastycznymi fugami akrylowymi przed malowaniem</w:t>
      </w:r>
      <w:r w:rsidR="00487CA5">
        <w:rPr>
          <w:rFonts w:eastAsia="Times New Roman" w:cs="Times New Roman"/>
          <w:color w:val="auto"/>
        </w:rPr>
        <w:t>,</w:t>
      </w:r>
    </w:p>
    <w:p w:rsidR="003B50D7" w:rsidRPr="003B50D7" w:rsidRDefault="003B50D7" w:rsidP="00487CA5">
      <w:pPr>
        <w:numPr>
          <w:ilvl w:val="1"/>
          <w:numId w:val="13"/>
        </w:numPr>
        <w:spacing w:after="0" w:line="276" w:lineRule="auto"/>
        <w:jc w:val="both"/>
        <w:rPr>
          <w:rFonts w:eastAsia="Times New Roman" w:cs="Times New Roman"/>
          <w:color w:val="auto"/>
        </w:rPr>
      </w:pPr>
      <w:r w:rsidRPr="003B50D7">
        <w:rPr>
          <w:rFonts w:eastAsia="Times New Roman" w:cs="Times New Roman"/>
          <w:color w:val="auto"/>
        </w:rPr>
        <w:t>zabudowa płytą G-K kanałów wentylacyjnych w pomieszczeni</w:t>
      </w:r>
      <w:r w:rsidR="00487CA5">
        <w:rPr>
          <w:rFonts w:eastAsia="Times New Roman" w:cs="Times New Roman"/>
          <w:color w:val="auto"/>
        </w:rPr>
        <w:t>ach biurowych i laboratoryjnych.</w:t>
      </w:r>
      <w:r w:rsidR="00487CA5" w:rsidRPr="00487CA5">
        <w:t xml:space="preserve"> </w:t>
      </w:r>
      <w:r w:rsidR="00487CA5" w:rsidRPr="00487CA5">
        <w:rPr>
          <w:rFonts w:eastAsia="Times New Roman" w:cs="Times New Roman"/>
          <w:color w:val="auto"/>
        </w:rPr>
        <w:t>Łączenia płyt G-K ze ścianami i sufitami uszczelnić elastycznymi fugami akrylowymi przed malowaniem.</w:t>
      </w:r>
    </w:p>
    <w:p w:rsidR="003B50D7" w:rsidRPr="003B50D7" w:rsidRDefault="003B50D7" w:rsidP="003B50D7">
      <w:pPr>
        <w:numPr>
          <w:ilvl w:val="0"/>
          <w:numId w:val="13"/>
        </w:numPr>
        <w:spacing w:before="60" w:after="0" w:line="276" w:lineRule="auto"/>
        <w:ind w:left="357" w:hanging="357"/>
        <w:jc w:val="both"/>
        <w:rPr>
          <w:rFonts w:eastAsia="Times New Roman" w:cs="Times New Roman"/>
          <w:b/>
          <w:color w:val="auto"/>
        </w:rPr>
      </w:pPr>
      <w:r w:rsidRPr="003B50D7">
        <w:rPr>
          <w:rFonts w:eastAsia="Times New Roman" w:cs="Times New Roman"/>
          <w:b/>
          <w:color w:val="auto"/>
        </w:rPr>
        <w:t>II PIĘTRO:</w:t>
      </w:r>
    </w:p>
    <w:p w:rsidR="003B50D7" w:rsidRPr="003B50D7" w:rsidRDefault="003B50D7" w:rsidP="003B50D7">
      <w:pPr>
        <w:numPr>
          <w:ilvl w:val="1"/>
          <w:numId w:val="13"/>
        </w:numPr>
        <w:spacing w:after="0" w:line="276" w:lineRule="auto"/>
        <w:jc w:val="both"/>
        <w:rPr>
          <w:rFonts w:eastAsia="Times New Roman" w:cs="Times New Roman"/>
          <w:color w:val="auto"/>
        </w:rPr>
      </w:pPr>
      <w:r w:rsidRPr="003B50D7">
        <w:rPr>
          <w:rFonts w:eastAsia="Times New Roman" w:cs="Times New Roman"/>
          <w:color w:val="auto"/>
        </w:rPr>
        <w:t xml:space="preserve">naprawa ubytków tynku, </w:t>
      </w:r>
    </w:p>
    <w:p w:rsidR="003B50D7" w:rsidRPr="003B50D7" w:rsidRDefault="003B50D7" w:rsidP="003B50D7">
      <w:pPr>
        <w:numPr>
          <w:ilvl w:val="1"/>
          <w:numId w:val="13"/>
        </w:numPr>
        <w:spacing w:after="0" w:line="276" w:lineRule="auto"/>
        <w:jc w:val="both"/>
        <w:rPr>
          <w:rFonts w:eastAsia="Times New Roman" w:cs="Times New Roman"/>
          <w:color w:val="auto"/>
        </w:rPr>
      </w:pPr>
      <w:r w:rsidRPr="003B50D7">
        <w:rPr>
          <w:rFonts w:eastAsia="Times New Roman" w:cs="Times New Roman"/>
          <w:color w:val="auto"/>
        </w:rPr>
        <w:t xml:space="preserve">gruntowanie powierzchni ścian i sufitów oraz dwukrotne pokrycie farbą emulsyjną,  </w:t>
      </w:r>
    </w:p>
    <w:p w:rsidR="003B50D7" w:rsidRPr="003B50D7" w:rsidRDefault="003B50D7" w:rsidP="003B50D7">
      <w:pPr>
        <w:numPr>
          <w:ilvl w:val="1"/>
          <w:numId w:val="13"/>
        </w:numPr>
        <w:spacing w:after="0" w:line="276" w:lineRule="auto"/>
        <w:jc w:val="both"/>
        <w:rPr>
          <w:rFonts w:eastAsia="Times New Roman" w:cs="Times New Roman"/>
          <w:color w:val="auto"/>
        </w:rPr>
      </w:pPr>
      <w:r w:rsidRPr="003B50D7">
        <w:rPr>
          <w:rFonts w:eastAsia="Times New Roman" w:cs="Times New Roman"/>
          <w:color w:val="auto"/>
        </w:rPr>
        <w:t>malowanie dwustronne drzwi i futryn farbą olejną,</w:t>
      </w:r>
    </w:p>
    <w:p w:rsidR="003B50D7" w:rsidRPr="003B50D7" w:rsidRDefault="003B50D7" w:rsidP="003B50D7">
      <w:pPr>
        <w:numPr>
          <w:ilvl w:val="1"/>
          <w:numId w:val="13"/>
        </w:numPr>
        <w:spacing w:after="0" w:line="276" w:lineRule="auto"/>
        <w:jc w:val="both"/>
        <w:rPr>
          <w:rFonts w:eastAsia="Times New Roman" w:cs="Times New Roman"/>
          <w:color w:val="auto"/>
        </w:rPr>
      </w:pPr>
      <w:r w:rsidRPr="003B50D7">
        <w:rPr>
          <w:rFonts w:eastAsia="Times New Roman" w:cs="Times New Roman"/>
          <w:color w:val="auto"/>
        </w:rPr>
        <w:t>malowanie rur i grzejników żeliwnych farbą olejną,</w:t>
      </w:r>
    </w:p>
    <w:p w:rsidR="003B50D7" w:rsidRPr="003B50D7" w:rsidRDefault="003B50D7" w:rsidP="003B50D7">
      <w:pPr>
        <w:numPr>
          <w:ilvl w:val="1"/>
          <w:numId w:val="13"/>
        </w:numPr>
        <w:spacing w:after="0" w:line="276" w:lineRule="auto"/>
        <w:jc w:val="both"/>
        <w:rPr>
          <w:rFonts w:eastAsia="Times New Roman" w:cs="Times New Roman"/>
          <w:color w:val="auto"/>
        </w:rPr>
      </w:pPr>
      <w:r w:rsidRPr="003B50D7">
        <w:rPr>
          <w:rFonts w:eastAsia="Times New Roman" w:cs="Times New Roman"/>
          <w:color w:val="auto"/>
        </w:rPr>
        <w:t>przygotowanie pomieszczeń - przesuwanie i foliowanie mebli oraz foliowanie wykładzin na czas malowania;</w:t>
      </w:r>
    </w:p>
    <w:p w:rsidR="003B50D7" w:rsidRPr="003B50D7" w:rsidRDefault="003B50D7" w:rsidP="00487CA5">
      <w:pPr>
        <w:numPr>
          <w:ilvl w:val="1"/>
          <w:numId w:val="13"/>
        </w:numPr>
        <w:spacing w:after="0" w:line="276" w:lineRule="auto"/>
        <w:jc w:val="both"/>
        <w:rPr>
          <w:rFonts w:eastAsia="Times New Roman" w:cs="Times New Roman"/>
          <w:color w:val="auto"/>
        </w:rPr>
      </w:pPr>
      <w:r w:rsidRPr="003B50D7">
        <w:rPr>
          <w:rFonts w:eastAsia="Times New Roman" w:cs="Times New Roman"/>
          <w:color w:val="auto"/>
        </w:rPr>
        <w:t>zabudowa 9 sztuk okien nad drzwiami płytą G-K</w:t>
      </w:r>
      <w:r w:rsidR="00487CA5">
        <w:t xml:space="preserve">. </w:t>
      </w:r>
      <w:r w:rsidR="00487CA5" w:rsidRPr="00487CA5">
        <w:rPr>
          <w:rFonts w:eastAsia="Times New Roman" w:cs="Times New Roman"/>
          <w:color w:val="auto"/>
        </w:rPr>
        <w:t xml:space="preserve">Łączenia płyt G-K ze ścianami i sufitami </w:t>
      </w:r>
      <w:r w:rsidR="00487CA5">
        <w:rPr>
          <w:rFonts w:eastAsia="Times New Roman" w:cs="Times New Roman"/>
          <w:color w:val="auto"/>
        </w:rPr>
        <w:t xml:space="preserve">należy </w:t>
      </w:r>
      <w:r w:rsidR="00487CA5" w:rsidRPr="00487CA5">
        <w:rPr>
          <w:rFonts w:eastAsia="Times New Roman" w:cs="Times New Roman"/>
          <w:color w:val="auto"/>
        </w:rPr>
        <w:t>uszczelnić elastycznymi fug</w:t>
      </w:r>
      <w:r w:rsidR="00487CA5">
        <w:rPr>
          <w:rFonts w:eastAsia="Times New Roman" w:cs="Times New Roman"/>
          <w:color w:val="auto"/>
        </w:rPr>
        <w:t>ami akrylowymi przed malowaniem,</w:t>
      </w:r>
    </w:p>
    <w:p w:rsidR="003B50D7" w:rsidRPr="003B50D7" w:rsidRDefault="003B50D7" w:rsidP="00487CA5">
      <w:pPr>
        <w:numPr>
          <w:ilvl w:val="1"/>
          <w:numId w:val="13"/>
        </w:numPr>
        <w:spacing w:after="0" w:line="276" w:lineRule="auto"/>
        <w:jc w:val="both"/>
        <w:rPr>
          <w:rFonts w:eastAsia="Times New Roman" w:cs="Times New Roman"/>
          <w:color w:val="auto"/>
        </w:rPr>
      </w:pPr>
      <w:r w:rsidRPr="003B50D7">
        <w:rPr>
          <w:rFonts w:eastAsia="Times New Roman" w:cs="Times New Roman"/>
          <w:color w:val="auto"/>
        </w:rPr>
        <w:t>zabudowa płytą G-K kanałów wentylacyjnych w pomieszczeni</w:t>
      </w:r>
      <w:r w:rsidR="00487CA5">
        <w:rPr>
          <w:rFonts w:eastAsia="Times New Roman" w:cs="Times New Roman"/>
          <w:color w:val="auto"/>
        </w:rPr>
        <w:t xml:space="preserve">ach biurowych i laboratoryjnych. </w:t>
      </w:r>
      <w:r w:rsidR="00487CA5" w:rsidRPr="00487CA5">
        <w:rPr>
          <w:rFonts w:eastAsia="Times New Roman" w:cs="Times New Roman"/>
          <w:color w:val="auto"/>
        </w:rPr>
        <w:t xml:space="preserve">Łączenia płyt G-K ze ścianami i sufitami </w:t>
      </w:r>
      <w:r w:rsidR="00487CA5">
        <w:rPr>
          <w:rFonts w:eastAsia="Times New Roman" w:cs="Times New Roman"/>
          <w:color w:val="auto"/>
        </w:rPr>
        <w:t xml:space="preserve">należy </w:t>
      </w:r>
      <w:r w:rsidR="00487CA5" w:rsidRPr="00487CA5">
        <w:rPr>
          <w:rFonts w:eastAsia="Times New Roman" w:cs="Times New Roman"/>
          <w:color w:val="auto"/>
        </w:rPr>
        <w:t>uszczelnić elastycznymi fugami akrylowymi przed malowaniem.</w:t>
      </w:r>
    </w:p>
    <w:p w:rsidR="003B50D7" w:rsidRPr="003B50D7" w:rsidRDefault="003B50D7" w:rsidP="003B50D7">
      <w:pPr>
        <w:spacing w:before="120" w:after="0" w:line="276" w:lineRule="auto"/>
        <w:jc w:val="both"/>
        <w:rPr>
          <w:rFonts w:eastAsia="Times New Roman" w:cs="Times New Roman"/>
          <w:b/>
          <w:color w:val="auto"/>
          <w:u w:val="single"/>
        </w:rPr>
      </w:pPr>
      <w:r w:rsidRPr="003B50D7">
        <w:rPr>
          <w:rFonts w:eastAsia="Times New Roman" w:cs="Times New Roman"/>
          <w:b/>
          <w:color w:val="auto"/>
          <w:u w:val="single"/>
        </w:rPr>
        <w:t>INFORMACJA DODATKOWA</w:t>
      </w:r>
    </w:p>
    <w:p w:rsidR="003B50D7" w:rsidRPr="003B50D7" w:rsidRDefault="003B50D7" w:rsidP="003B50D7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eastAsia="Times New Roman" w:cs="Times New Roman"/>
          <w:b/>
          <w:color w:val="auto"/>
        </w:rPr>
      </w:pPr>
      <w:r w:rsidRPr="003B50D7">
        <w:rPr>
          <w:rFonts w:eastAsia="Times New Roman" w:cs="Times New Roman"/>
          <w:b/>
          <w:color w:val="auto"/>
        </w:rPr>
        <w:t>Obecnie w budynku prowadzone są prace termomodernizacyjne. Prace remontowe muszą być zsynchronizowane z postępem prac termomodernizacyjnych.</w:t>
      </w:r>
    </w:p>
    <w:p w:rsidR="003B50D7" w:rsidRPr="003B50D7" w:rsidRDefault="003B50D7" w:rsidP="003B50D7">
      <w:pPr>
        <w:spacing w:after="0" w:line="276" w:lineRule="auto"/>
        <w:jc w:val="both"/>
        <w:rPr>
          <w:rFonts w:eastAsia="Times New Roman" w:cs="Times New Roman"/>
          <w:color w:val="auto"/>
        </w:rPr>
      </w:pPr>
    </w:p>
    <w:p w:rsidR="003B50D7" w:rsidRPr="003B50D7" w:rsidRDefault="003B50D7" w:rsidP="003B50D7">
      <w:pPr>
        <w:spacing w:after="0" w:line="360" w:lineRule="auto"/>
        <w:jc w:val="both"/>
        <w:rPr>
          <w:rFonts w:eastAsia="Times New Roman" w:cs="Times New Roman"/>
          <w:color w:val="auto"/>
        </w:rPr>
      </w:pPr>
      <w:r w:rsidRPr="003B50D7">
        <w:rPr>
          <w:rFonts w:eastAsia="Times New Roman" w:cs="Times New Roman"/>
          <w:color w:val="auto"/>
        </w:rPr>
        <w:t xml:space="preserve">Termin wykonania robót do </w:t>
      </w:r>
      <w:r>
        <w:rPr>
          <w:rFonts w:eastAsia="Times New Roman" w:cs="Times New Roman"/>
          <w:color w:val="auto"/>
        </w:rPr>
        <w:t>20</w:t>
      </w:r>
      <w:r w:rsidRPr="003B50D7">
        <w:rPr>
          <w:rFonts w:eastAsia="Times New Roman" w:cs="Times New Roman"/>
          <w:color w:val="auto"/>
        </w:rPr>
        <w:t>.12.2017 r.</w:t>
      </w:r>
      <w:r>
        <w:rPr>
          <w:rFonts w:eastAsia="Times New Roman" w:cs="Times New Roman"/>
          <w:color w:val="auto"/>
        </w:rPr>
        <w:t xml:space="preserve"> lub </w:t>
      </w:r>
      <w:r w:rsidRPr="003B50D7">
        <w:rPr>
          <w:rFonts w:eastAsia="Times New Roman" w:cs="Times New Roman"/>
          <w:color w:val="auto"/>
        </w:rPr>
        <w:t xml:space="preserve">do </w:t>
      </w:r>
      <w:r w:rsidR="00487CA5">
        <w:rPr>
          <w:rFonts w:eastAsia="Times New Roman" w:cs="Times New Roman"/>
          <w:color w:val="auto"/>
        </w:rPr>
        <w:t>28</w:t>
      </w:r>
      <w:r w:rsidRPr="003B50D7">
        <w:rPr>
          <w:rFonts w:eastAsia="Times New Roman" w:cs="Times New Roman"/>
          <w:color w:val="auto"/>
        </w:rPr>
        <w:t>.12.2017 r.</w:t>
      </w:r>
      <w:r>
        <w:rPr>
          <w:rFonts w:eastAsia="Times New Roman" w:cs="Times New Roman"/>
          <w:color w:val="auto"/>
        </w:rPr>
        <w:t xml:space="preserve"> </w:t>
      </w:r>
      <w:r w:rsidRPr="003B50D7">
        <w:rPr>
          <w:rFonts w:eastAsia="Times New Roman" w:cs="Times New Roman"/>
          <w:i/>
          <w:color w:val="auto"/>
        </w:rPr>
        <w:t>(zgodnie z ofertą Wykonawcy)</w:t>
      </w:r>
    </w:p>
    <w:p w:rsidR="00701C6F" w:rsidRDefault="003B50D7" w:rsidP="00487CA5">
      <w:pPr>
        <w:spacing w:after="0" w:line="360" w:lineRule="auto"/>
        <w:jc w:val="both"/>
        <w:rPr>
          <w:rFonts w:asciiTheme="minorHAnsi" w:eastAsia="Arial" w:hAnsiTheme="minorHAnsi" w:cs="Arial"/>
          <w:b/>
          <w:sz w:val="24"/>
          <w:szCs w:val="24"/>
        </w:rPr>
      </w:pPr>
      <w:r w:rsidRPr="003B50D7">
        <w:rPr>
          <w:rFonts w:eastAsia="Times New Roman" w:cs="Times New Roman"/>
          <w:color w:val="auto"/>
        </w:rPr>
        <w:t xml:space="preserve">Zapłata do 7 dni od odbioru </w:t>
      </w:r>
      <w:r>
        <w:rPr>
          <w:rFonts w:eastAsia="Times New Roman" w:cs="Times New Roman"/>
          <w:color w:val="auto"/>
        </w:rPr>
        <w:t xml:space="preserve">końcowego </w:t>
      </w:r>
      <w:r w:rsidRPr="003B50D7">
        <w:rPr>
          <w:rFonts w:eastAsia="Times New Roman" w:cs="Times New Roman"/>
          <w:color w:val="auto"/>
        </w:rPr>
        <w:t>robót, nie później niż do 29.12.2017 r.</w:t>
      </w:r>
      <w:r w:rsidR="00701C6F">
        <w:rPr>
          <w:rFonts w:asciiTheme="minorHAnsi" w:eastAsia="Arial" w:hAnsiTheme="minorHAnsi" w:cs="Arial"/>
          <w:b/>
          <w:sz w:val="24"/>
          <w:szCs w:val="24"/>
        </w:rPr>
        <w:br w:type="page"/>
      </w:r>
    </w:p>
    <w:p w:rsidR="00701C6F" w:rsidRPr="00701C6F" w:rsidRDefault="00701C6F" w:rsidP="00DE5C2D">
      <w:pPr>
        <w:numPr>
          <w:ilvl w:val="0"/>
          <w:numId w:val="14"/>
        </w:numPr>
        <w:tabs>
          <w:tab w:val="right" w:pos="5180"/>
        </w:tabs>
        <w:spacing w:after="360"/>
        <w:ind w:left="714" w:right="-17" w:hanging="357"/>
        <w:jc w:val="center"/>
        <w:rPr>
          <w:rFonts w:asciiTheme="minorHAnsi" w:eastAsia="Arial" w:hAnsiTheme="minorHAnsi" w:cs="Arial"/>
          <w:b/>
          <w:sz w:val="24"/>
          <w:szCs w:val="24"/>
        </w:rPr>
      </w:pPr>
      <w:r w:rsidRPr="00701C6F">
        <w:rPr>
          <w:rFonts w:asciiTheme="minorHAnsi" w:eastAsia="Arial" w:hAnsiTheme="minorHAnsi" w:cs="Arial"/>
          <w:b/>
          <w:sz w:val="24"/>
          <w:szCs w:val="24"/>
        </w:rPr>
        <w:lastRenderedPageBreak/>
        <w:t>PRZEDMIAR ROBÓT</w:t>
      </w:r>
    </w:p>
    <w:tbl>
      <w:tblPr>
        <w:tblStyle w:val="TableGrid"/>
        <w:tblW w:w="9734" w:type="dxa"/>
        <w:tblInd w:w="0" w:type="dxa"/>
        <w:tblLayout w:type="fixed"/>
        <w:tblCellMar>
          <w:top w:w="17" w:type="dxa"/>
        </w:tblCellMar>
        <w:tblLook w:val="04A0" w:firstRow="1" w:lastRow="0" w:firstColumn="1" w:lastColumn="0" w:noHBand="0" w:noVBand="1"/>
      </w:tblPr>
      <w:tblGrid>
        <w:gridCol w:w="393"/>
        <w:gridCol w:w="1164"/>
        <w:gridCol w:w="5691"/>
        <w:gridCol w:w="552"/>
        <w:gridCol w:w="965"/>
        <w:gridCol w:w="969"/>
      </w:tblGrid>
      <w:tr w:rsidR="00A021D0" w:rsidRPr="00701C6F" w:rsidTr="00DE5C2D">
        <w:trPr>
          <w:cantSplit/>
          <w:trHeight w:val="397"/>
          <w:tblHeader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A021D0" w:rsidRPr="00701C6F" w:rsidRDefault="00DE5C2D" w:rsidP="003B50D7">
            <w:pPr>
              <w:ind w:left="77"/>
              <w:jc w:val="center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b/>
                <w:sz w:val="16"/>
              </w:rPr>
              <w:t>LP.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A021D0" w:rsidRPr="00701C6F" w:rsidRDefault="00DE5C2D" w:rsidP="002A6068">
            <w:pPr>
              <w:jc w:val="center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b/>
                <w:sz w:val="16"/>
              </w:rPr>
              <w:t>PODSTAWA</w:t>
            </w: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A021D0" w:rsidRPr="00701C6F" w:rsidRDefault="00DE5C2D" w:rsidP="003B50D7">
            <w:pPr>
              <w:ind w:left="6"/>
              <w:jc w:val="center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b/>
                <w:sz w:val="16"/>
              </w:rPr>
              <w:t>OPIS I WYLICZENIA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A021D0" w:rsidRPr="00701C6F" w:rsidRDefault="00DE5C2D" w:rsidP="003B50D7">
            <w:pPr>
              <w:ind w:right="5"/>
              <w:jc w:val="center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b/>
                <w:sz w:val="16"/>
              </w:rPr>
              <w:t>J.M.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A021D0" w:rsidRPr="00701C6F" w:rsidRDefault="00DE5C2D" w:rsidP="003B50D7">
            <w:pPr>
              <w:ind w:left="1"/>
              <w:jc w:val="center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b/>
                <w:sz w:val="16"/>
              </w:rPr>
              <w:t>POSZCZ.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A021D0" w:rsidRPr="00701C6F" w:rsidRDefault="00DE5C2D" w:rsidP="003B50D7">
            <w:pPr>
              <w:ind w:right="57"/>
              <w:jc w:val="center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</w:tr>
      <w:tr w:rsidR="00A021D0" w:rsidRPr="00701C6F" w:rsidTr="002A6068">
        <w:trPr>
          <w:cantSplit/>
          <w:trHeight w:val="383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3B50D7">
            <w:pPr>
              <w:spacing w:before="20"/>
              <w:ind w:right="28"/>
              <w:jc w:val="center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2A6068">
            <w:pPr>
              <w:spacing w:before="20"/>
              <w:rPr>
                <w:rFonts w:ascii="Arial" w:hAnsi="Arial" w:cs="Arial"/>
              </w:rPr>
            </w:pPr>
            <w:proofErr w:type="spellStart"/>
            <w:r w:rsidRPr="00701C6F">
              <w:rPr>
                <w:rFonts w:ascii="Arial" w:eastAsia="Arial" w:hAnsi="Arial" w:cs="Arial"/>
                <w:sz w:val="16"/>
              </w:rPr>
              <w:t>KNR</w:t>
            </w:r>
            <w:proofErr w:type="spellEnd"/>
            <w:r w:rsidRPr="00701C6F">
              <w:rPr>
                <w:rFonts w:ascii="Arial" w:eastAsia="Arial" w:hAnsi="Arial" w:cs="Arial"/>
                <w:sz w:val="16"/>
              </w:rPr>
              <w:t xml:space="preserve"> AT-26 0103-02</w:t>
            </w: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EB6D58">
            <w:pPr>
              <w:spacing w:before="20"/>
              <w:ind w:left="34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 xml:space="preserve">Zabezpieczenie okien podłóg </w:t>
            </w:r>
            <w:r w:rsidR="00EB6D58" w:rsidRPr="00701C6F">
              <w:rPr>
                <w:rFonts w:ascii="Arial" w:eastAsia="Arial" w:hAnsi="Arial" w:cs="Arial"/>
                <w:sz w:val="16"/>
              </w:rPr>
              <w:t>stolarki</w:t>
            </w:r>
            <w:r w:rsidRPr="00701C6F">
              <w:rPr>
                <w:rFonts w:ascii="Arial" w:eastAsia="Arial" w:hAnsi="Arial" w:cs="Arial"/>
                <w:sz w:val="16"/>
              </w:rPr>
              <w:t xml:space="preserve"> i </w:t>
            </w:r>
            <w:r w:rsidR="00EB6D58" w:rsidRPr="00701C6F">
              <w:rPr>
                <w:rFonts w:ascii="Arial" w:eastAsia="Arial" w:hAnsi="Arial" w:cs="Arial"/>
                <w:sz w:val="16"/>
              </w:rPr>
              <w:t xml:space="preserve">mebli </w:t>
            </w:r>
            <w:r w:rsidRPr="00701C6F">
              <w:rPr>
                <w:rFonts w:ascii="Arial" w:eastAsia="Arial" w:hAnsi="Arial" w:cs="Arial"/>
                <w:sz w:val="16"/>
              </w:rPr>
              <w:t>folią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EB6D58">
            <w:pPr>
              <w:spacing w:before="2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701C6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A021D0" w:rsidP="00701C6F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182"/>
        </w:trPr>
        <w:tc>
          <w:tcPr>
            <w:tcW w:w="3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021D0" w:rsidRPr="00701C6F" w:rsidRDefault="00A021D0" w:rsidP="002A6068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021D0" w:rsidRPr="00701C6F" w:rsidRDefault="00F2255D" w:rsidP="002A6068">
            <w:pPr>
              <w:spacing w:before="20" w:after="20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podłogi parter</w:t>
            </w:r>
          </w:p>
        </w:tc>
        <w:tc>
          <w:tcPr>
            <w:tcW w:w="56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021D0" w:rsidRPr="00701C6F" w:rsidRDefault="00F2255D" w:rsidP="002A6068">
            <w:pPr>
              <w:spacing w:before="20" w:after="20"/>
              <w:ind w:left="34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795.05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021D0" w:rsidRPr="00701C6F" w:rsidRDefault="00F2255D" w:rsidP="002A6068">
            <w:pPr>
              <w:spacing w:before="20" w:after="2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701C6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021D0" w:rsidRPr="00701C6F" w:rsidRDefault="00F2255D" w:rsidP="002A6068">
            <w:pPr>
              <w:spacing w:before="20" w:after="20"/>
              <w:ind w:right="18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795.050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021D0" w:rsidRPr="00701C6F" w:rsidRDefault="00A021D0" w:rsidP="002A6068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283"/>
        </w:trPr>
        <w:tc>
          <w:tcPr>
            <w:tcW w:w="3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021D0" w:rsidRPr="00701C6F" w:rsidRDefault="00A021D0" w:rsidP="002A6068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021D0" w:rsidRPr="00701C6F" w:rsidRDefault="00F2255D" w:rsidP="002A6068">
            <w:pPr>
              <w:spacing w:before="20" w:after="20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 xml:space="preserve">podłogi 1 </w:t>
            </w:r>
            <w:r w:rsidR="00EA322B" w:rsidRPr="00701C6F">
              <w:rPr>
                <w:rFonts w:ascii="Arial" w:eastAsia="Arial" w:hAnsi="Arial" w:cs="Arial"/>
                <w:sz w:val="16"/>
              </w:rPr>
              <w:t>piętro</w:t>
            </w:r>
          </w:p>
        </w:tc>
        <w:tc>
          <w:tcPr>
            <w:tcW w:w="56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021D0" w:rsidRPr="00701C6F" w:rsidRDefault="00F2255D" w:rsidP="002A6068">
            <w:pPr>
              <w:spacing w:before="20" w:after="20"/>
              <w:ind w:left="34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807.90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021D0" w:rsidRPr="00701C6F" w:rsidRDefault="00F2255D" w:rsidP="002A6068">
            <w:pPr>
              <w:spacing w:before="20" w:after="2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701C6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021D0" w:rsidRPr="00701C6F" w:rsidRDefault="00F2255D" w:rsidP="002A6068">
            <w:pPr>
              <w:spacing w:before="20" w:after="20"/>
              <w:ind w:right="18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807.900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021D0" w:rsidRPr="00701C6F" w:rsidRDefault="00A021D0" w:rsidP="002A6068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283"/>
        </w:trPr>
        <w:tc>
          <w:tcPr>
            <w:tcW w:w="3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021D0" w:rsidRPr="00701C6F" w:rsidRDefault="00A021D0" w:rsidP="002A6068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021D0" w:rsidRPr="00701C6F" w:rsidRDefault="00F2255D" w:rsidP="002A6068">
            <w:pPr>
              <w:spacing w:before="20" w:after="20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 xml:space="preserve">podłogi 2 </w:t>
            </w:r>
            <w:r w:rsidR="00EA322B" w:rsidRPr="00701C6F">
              <w:rPr>
                <w:rFonts w:ascii="Arial" w:eastAsia="Arial" w:hAnsi="Arial" w:cs="Arial"/>
                <w:sz w:val="16"/>
              </w:rPr>
              <w:t>piętro</w:t>
            </w:r>
            <w:r w:rsidRPr="00701C6F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6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021D0" w:rsidRPr="00701C6F" w:rsidRDefault="00F2255D" w:rsidP="002A6068">
            <w:pPr>
              <w:spacing w:before="20" w:after="20"/>
              <w:ind w:left="34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795.85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021D0" w:rsidRPr="00701C6F" w:rsidRDefault="00F2255D" w:rsidP="002A6068">
            <w:pPr>
              <w:spacing w:before="20" w:after="2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701C6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021D0" w:rsidRPr="00701C6F" w:rsidRDefault="00F2255D" w:rsidP="002A6068">
            <w:pPr>
              <w:spacing w:before="20" w:after="20"/>
              <w:ind w:right="18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795.850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021D0" w:rsidRPr="00701C6F" w:rsidRDefault="00A021D0" w:rsidP="002A6068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534"/>
        </w:trPr>
        <w:tc>
          <w:tcPr>
            <w:tcW w:w="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3B50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2A6068">
            <w:pPr>
              <w:spacing w:before="20" w:after="20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 xml:space="preserve">stolarka okienna i drzwiowa </w:t>
            </w:r>
          </w:p>
        </w:tc>
        <w:tc>
          <w:tcPr>
            <w:tcW w:w="5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2A6068">
            <w:pPr>
              <w:spacing w:before="20" w:after="20"/>
              <w:ind w:left="34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18*2.4*2.1+16.20+28*2.4*2.1+16.45+28*2.4*2.1+14.55+18*0.9*2.05*2+29*2.05*0.9*2+33*2.05*0.9*2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3B50D7">
            <w:pPr>
              <w:spacing w:before="20" w:after="2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701C6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3B50D7">
            <w:pPr>
              <w:spacing w:before="20" w:after="20"/>
              <w:ind w:right="18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715.360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701C6F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283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3B50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2A6068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701C6F">
            <w:pPr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701C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701C6F">
            <w:pPr>
              <w:ind w:left="110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701C6F">
            <w:pPr>
              <w:ind w:right="57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3114.160</w:t>
            </w:r>
          </w:p>
        </w:tc>
      </w:tr>
      <w:tr w:rsidR="00A021D0" w:rsidRPr="00701C6F" w:rsidTr="002A6068">
        <w:trPr>
          <w:cantSplit/>
          <w:trHeight w:val="383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3B50D7">
            <w:pPr>
              <w:spacing w:before="20"/>
              <w:ind w:right="27"/>
              <w:jc w:val="center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2A6068">
            <w:pPr>
              <w:spacing w:before="20"/>
              <w:rPr>
                <w:rFonts w:ascii="Arial" w:hAnsi="Arial" w:cs="Arial"/>
              </w:rPr>
            </w:pPr>
            <w:proofErr w:type="spellStart"/>
            <w:r w:rsidRPr="00701C6F">
              <w:rPr>
                <w:rFonts w:ascii="Arial" w:eastAsia="Arial" w:hAnsi="Arial" w:cs="Arial"/>
                <w:sz w:val="16"/>
              </w:rPr>
              <w:t>KNR</w:t>
            </w:r>
            <w:proofErr w:type="spellEnd"/>
            <w:r w:rsidRPr="00701C6F">
              <w:rPr>
                <w:rFonts w:ascii="Arial" w:eastAsia="Arial" w:hAnsi="Arial" w:cs="Arial"/>
                <w:sz w:val="16"/>
              </w:rPr>
              <w:t>-W 4-01 1202-09</w:t>
            </w: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EB6D58">
            <w:pPr>
              <w:spacing w:before="20"/>
              <w:ind w:left="34"/>
              <w:jc w:val="both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Zeskrobanie i zmycie starej farby w pomieszczeniach o powierzchni podłogi pon</w:t>
            </w:r>
            <w:r w:rsidR="00877DF6" w:rsidRPr="00701C6F">
              <w:rPr>
                <w:rFonts w:ascii="Arial" w:eastAsia="Arial" w:hAnsi="Arial" w:cs="Arial"/>
                <w:sz w:val="16"/>
              </w:rPr>
              <w:t>ad</w:t>
            </w:r>
            <w:r w:rsidRPr="00701C6F">
              <w:rPr>
                <w:rFonts w:ascii="Arial" w:eastAsia="Arial" w:hAnsi="Arial" w:cs="Arial"/>
                <w:sz w:val="16"/>
              </w:rPr>
              <w:t xml:space="preserve"> 5 m2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877DF6" w:rsidP="00EB6D5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F2255D"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="00F2255D" w:rsidRPr="00701C6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021D0" w:rsidRPr="00701C6F" w:rsidRDefault="00A021D0" w:rsidP="00EA322B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A021D0" w:rsidP="00701C6F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169"/>
        </w:trPr>
        <w:tc>
          <w:tcPr>
            <w:tcW w:w="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3B50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2A6068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34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2475.8+2494.2+2101.5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877DF6" w:rsidP="00877DF6">
            <w:pPr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F2255D"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="00F2255D" w:rsidRPr="00701C6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right="16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7071.500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701C6F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187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3B50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2A6068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110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701C6F">
            <w:pPr>
              <w:ind w:right="57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7071.500</w:t>
            </w:r>
          </w:p>
        </w:tc>
      </w:tr>
      <w:tr w:rsidR="00A021D0" w:rsidRPr="00701C6F" w:rsidTr="002A6068">
        <w:trPr>
          <w:cantSplit/>
          <w:trHeight w:val="383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3B50D7">
            <w:pPr>
              <w:ind w:right="27"/>
              <w:jc w:val="center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2A6068">
            <w:pPr>
              <w:rPr>
                <w:rFonts w:ascii="Arial" w:hAnsi="Arial" w:cs="Arial"/>
              </w:rPr>
            </w:pPr>
            <w:proofErr w:type="spellStart"/>
            <w:r w:rsidRPr="00701C6F">
              <w:rPr>
                <w:rFonts w:ascii="Arial" w:eastAsia="Arial" w:hAnsi="Arial" w:cs="Arial"/>
                <w:sz w:val="16"/>
              </w:rPr>
              <w:t>KNR</w:t>
            </w:r>
            <w:proofErr w:type="spellEnd"/>
            <w:r w:rsidRPr="00701C6F">
              <w:rPr>
                <w:rFonts w:ascii="Arial" w:eastAsia="Arial" w:hAnsi="Arial" w:cs="Arial"/>
                <w:sz w:val="16"/>
              </w:rPr>
              <w:t xml:space="preserve"> 4-01 1208-02</w:t>
            </w: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EA322B">
            <w:pPr>
              <w:ind w:left="34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Ługowanie farby olejnej z tynków ścian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877DF6" w:rsidP="00877DF6">
            <w:pPr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F2255D"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="00F2255D" w:rsidRPr="00701C6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021D0" w:rsidRPr="00701C6F" w:rsidRDefault="00A021D0" w:rsidP="00EA322B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A021D0" w:rsidP="00701C6F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169"/>
        </w:trPr>
        <w:tc>
          <w:tcPr>
            <w:tcW w:w="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3B50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2A6068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34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2494.2-2101.5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701C6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right="18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392.700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701C6F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187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3B50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2A6068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21D0" w:rsidRPr="00701C6F" w:rsidRDefault="00A021D0" w:rsidP="00EA322B">
            <w:pPr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110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701C6F">
            <w:pPr>
              <w:ind w:right="57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392.700</w:t>
            </w:r>
          </w:p>
        </w:tc>
      </w:tr>
      <w:tr w:rsidR="00A021D0" w:rsidRPr="00701C6F" w:rsidTr="002A6068">
        <w:trPr>
          <w:cantSplit/>
          <w:trHeight w:val="383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3B50D7">
            <w:pPr>
              <w:spacing w:before="20"/>
              <w:ind w:right="27"/>
              <w:jc w:val="center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A6068" w:rsidRDefault="00F2255D" w:rsidP="002A6068">
            <w:pPr>
              <w:spacing w:before="20"/>
              <w:rPr>
                <w:rFonts w:ascii="Arial" w:eastAsia="Arial" w:hAnsi="Arial" w:cs="Arial"/>
                <w:sz w:val="16"/>
              </w:rPr>
            </w:pPr>
            <w:proofErr w:type="spellStart"/>
            <w:r w:rsidRPr="00701C6F">
              <w:rPr>
                <w:rFonts w:ascii="Arial" w:eastAsia="Arial" w:hAnsi="Arial" w:cs="Arial"/>
                <w:sz w:val="16"/>
              </w:rPr>
              <w:t>KNR</w:t>
            </w:r>
            <w:proofErr w:type="spellEnd"/>
            <w:r w:rsidRPr="00701C6F">
              <w:rPr>
                <w:rFonts w:ascii="Arial" w:eastAsia="Arial" w:hAnsi="Arial" w:cs="Arial"/>
                <w:sz w:val="16"/>
              </w:rPr>
              <w:t xml:space="preserve"> 9-24 </w:t>
            </w:r>
          </w:p>
          <w:p w:rsidR="00A021D0" w:rsidRPr="00701C6F" w:rsidRDefault="00F2255D" w:rsidP="002A6068">
            <w:pPr>
              <w:spacing w:before="20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0102-03</w:t>
            </w: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EB6D58">
            <w:pPr>
              <w:spacing w:before="20"/>
              <w:ind w:left="34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 xml:space="preserve">Uzupełnienie ubytków tynku  przyjęto 10% powierzchni </w:t>
            </w:r>
            <w:r w:rsidR="002A6068" w:rsidRPr="00701C6F">
              <w:rPr>
                <w:rFonts w:ascii="Arial" w:eastAsia="Arial" w:hAnsi="Arial" w:cs="Arial"/>
                <w:sz w:val="16"/>
              </w:rPr>
              <w:t>ścian</w:t>
            </w:r>
            <w:r w:rsidRPr="00701C6F">
              <w:rPr>
                <w:rFonts w:ascii="Arial" w:eastAsia="Arial" w:hAnsi="Arial" w:cs="Arial"/>
                <w:sz w:val="16"/>
              </w:rPr>
              <w:t xml:space="preserve"> i sufitów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EB6D58">
            <w:pPr>
              <w:spacing w:before="2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701C6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A021D0" w:rsidP="00701C6F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169"/>
        </w:trPr>
        <w:tc>
          <w:tcPr>
            <w:tcW w:w="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3B50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2A6068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34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(2475.8+2494.2+2101.50)*0.1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701C6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right="18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707.150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701C6F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187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3B50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2A6068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110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701C6F">
            <w:pPr>
              <w:ind w:right="57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707.150</w:t>
            </w:r>
          </w:p>
        </w:tc>
      </w:tr>
      <w:tr w:rsidR="00A021D0" w:rsidRPr="00701C6F" w:rsidTr="002A6068">
        <w:trPr>
          <w:cantSplit/>
          <w:trHeight w:val="573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3B50D7">
            <w:pPr>
              <w:ind w:right="27"/>
              <w:jc w:val="center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A6068" w:rsidRDefault="00F2255D" w:rsidP="002A6068">
            <w:pPr>
              <w:rPr>
                <w:rFonts w:ascii="Arial" w:eastAsia="Arial" w:hAnsi="Arial" w:cs="Arial"/>
                <w:sz w:val="16"/>
              </w:rPr>
            </w:pPr>
            <w:proofErr w:type="spellStart"/>
            <w:r w:rsidRPr="00701C6F">
              <w:rPr>
                <w:rFonts w:ascii="Arial" w:eastAsia="Arial" w:hAnsi="Arial" w:cs="Arial"/>
                <w:sz w:val="16"/>
              </w:rPr>
              <w:t>KNR</w:t>
            </w:r>
            <w:proofErr w:type="spellEnd"/>
            <w:r w:rsidRPr="00701C6F">
              <w:rPr>
                <w:rFonts w:ascii="Arial" w:eastAsia="Arial" w:hAnsi="Arial" w:cs="Arial"/>
                <w:sz w:val="16"/>
              </w:rPr>
              <w:t xml:space="preserve"> 0-23 </w:t>
            </w:r>
          </w:p>
          <w:p w:rsidR="00A021D0" w:rsidRPr="00701C6F" w:rsidRDefault="00F2255D" w:rsidP="002A6068">
            <w:pPr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2612-06 analogia</w:t>
            </w: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EA322B" w:rsidP="00EA322B">
            <w:pPr>
              <w:ind w:left="34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Naprawa</w:t>
            </w:r>
            <w:r w:rsidR="00F2255D" w:rsidRPr="00701C6F">
              <w:rPr>
                <w:rFonts w:ascii="Arial" w:eastAsia="Arial" w:hAnsi="Arial" w:cs="Arial"/>
                <w:sz w:val="16"/>
              </w:rPr>
              <w:t xml:space="preserve"> </w:t>
            </w:r>
            <w:r w:rsidRPr="00701C6F">
              <w:rPr>
                <w:rFonts w:ascii="Arial" w:eastAsia="Arial" w:hAnsi="Arial" w:cs="Arial"/>
                <w:sz w:val="16"/>
              </w:rPr>
              <w:t>pęknięć</w:t>
            </w:r>
            <w:r w:rsidR="00F2255D" w:rsidRPr="00701C6F">
              <w:rPr>
                <w:rFonts w:ascii="Arial" w:eastAsia="Arial" w:hAnsi="Arial" w:cs="Arial"/>
                <w:sz w:val="16"/>
              </w:rPr>
              <w:t xml:space="preserve"> ścian wklejenie siatki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EA322B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A021D0" w:rsidP="00701C6F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161"/>
        </w:trPr>
        <w:tc>
          <w:tcPr>
            <w:tcW w:w="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3B50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2A6068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34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120.000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right="18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120.000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701C6F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187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3B50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2A6068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110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701C6F">
            <w:pPr>
              <w:ind w:right="57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120.000</w:t>
            </w:r>
          </w:p>
        </w:tc>
      </w:tr>
      <w:tr w:rsidR="00A021D0" w:rsidRPr="00701C6F" w:rsidTr="002A6068">
        <w:trPr>
          <w:cantSplit/>
          <w:trHeight w:val="383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3B50D7">
            <w:pPr>
              <w:spacing w:before="20"/>
              <w:ind w:right="27"/>
              <w:jc w:val="center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2A6068">
            <w:pPr>
              <w:spacing w:before="20"/>
              <w:rPr>
                <w:rFonts w:ascii="Arial" w:hAnsi="Arial" w:cs="Arial"/>
              </w:rPr>
            </w:pPr>
            <w:proofErr w:type="spellStart"/>
            <w:r w:rsidRPr="00701C6F">
              <w:rPr>
                <w:rFonts w:ascii="Arial" w:eastAsia="Arial" w:hAnsi="Arial" w:cs="Arial"/>
                <w:sz w:val="16"/>
              </w:rPr>
              <w:t>ZKNR</w:t>
            </w:r>
            <w:proofErr w:type="spellEnd"/>
            <w:r w:rsidRPr="00701C6F">
              <w:rPr>
                <w:rFonts w:ascii="Arial" w:eastAsia="Arial" w:hAnsi="Arial" w:cs="Arial"/>
                <w:sz w:val="16"/>
              </w:rPr>
              <w:t xml:space="preserve"> C-2 0108-01</w:t>
            </w: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EB6D58">
            <w:pPr>
              <w:spacing w:before="20"/>
              <w:ind w:left="34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Gruntowanie podłoża - pierwsza warstwa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EB6D58">
            <w:pPr>
              <w:spacing w:before="2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701C6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A021D0" w:rsidP="00701C6F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169"/>
        </w:trPr>
        <w:tc>
          <w:tcPr>
            <w:tcW w:w="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3B50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2A6068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34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poz.8+poz.7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701C6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right="16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7464.200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701C6F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187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3B50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2A6068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110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701C6F">
            <w:pPr>
              <w:ind w:right="57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7464.200</w:t>
            </w:r>
          </w:p>
        </w:tc>
      </w:tr>
      <w:tr w:rsidR="00A021D0" w:rsidRPr="00701C6F" w:rsidTr="002A6068">
        <w:trPr>
          <w:cantSplit/>
          <w:trHeight w:val="383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3B50D7">
            <w:pPr>
              <w:spacing w:before="20"/>
              <w:ind w:right="27"/>
              <w:jc w:val="center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A6068" w:rsidRDefault="00F2255D" w:rsidP="002A6068">
            <w:pPr>
              <w:spacing w:before="20"/>
              <w:rPr>
                <w:rFonts w:ascii="Arial" w:eastAsia="Arial" w:hAnsi="Arial" w:cs="Arial"/>
                <w:sz w:val="16"/>
              </w:rPr>
            </w:pPr>
            <w:proofErr w:type="spellStart"/>
            <w:r w:rsidRPr="00701C6F">
              <w:rPr>
                <w:rFonts w:ascii="Arial" w:eastAsia="Arial" w:hAnsi="Arial" w:cs="Arial"/>
                <w:sz w:val="16"/>
              </w:rPr>
              <w:t>KNR</w:t>
            </w:r>
            <w:proofErr w:type="spellEnd"/>
            <w:r w:rsidRPr="00701C6F">
              <w:rPr>
                <w:rFonts w:ascii="Arial" w:eastAsia="Arial" w:hAnsi="Arial" w:cs="Arial"/>
                <w:sz w:val="16"/>
              </w:rPr>
              <w:t xml:space="preserve"> 2-02 </w:t>
            </w:r>
          </w:p>
          <w:p w:rsidR="00A021D0" w:rsidRPr="00701C6F" w:rsidRDefault="00F2255D" w:rsidP="002A6068">
            <w:pPr>
              <w:spacing w:before="20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1505-01</w:t>
            </w: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EB6D58">
            <w:pPr>
              <w:spacing w:before="20"/>
              <w:ind w:left="34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Dwukrotne malowanie farbami emulsyjnymi powierzchni wewnętrznych - tynków gładkich bez gruntowania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EB6D58">
            <w:pPr>
              <w:spacing w:before="2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701C6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A021D0" w:rsidP="00701C6F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169"/>
        </w:trPr>
        <w:tc>
          <w:tcPr>
            <w:tcW w:w="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3B50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2A6068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34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7071.500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701C6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right="16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7071.500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701C6F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187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3B50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2A6068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110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701C6F">
            <w:pPr>
              <w:ind w:right="57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7071.500</w:t>
            </w:r>
          </w:p>
        </w:tc>
      </w:tr>
      <w:tr w:rsidR="00A021D0" w:rsidRPr="00701C6F" w:rsidTr="002A6068">
        <w:trPr>
          <w:cantSplit/>
          <w:trHeight w:val="383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3B50D7">
            <w:pPr>
              <w:spacing w:before="20"/>
              <w:ind w:right="27"/>
              <w:jc w:val="center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A6068" w:rsidRDefault="00F2255D" w:rsidP="002A6068">
            <w:pPr>
              <w:spacing w:before="20"/>
              <w:rPr>
                <w:rFonts w:ascii="Arial" w:eastAsia="Arial" w:hAnsi="Arial" w:cs="Arial"/>
                <w:sz w:val="16"/>
              </w:rPr>
            </w:pPr>
            <w:proofErr w:type="spellStart"/>
            <w:r w:rsidRPr="00701C6F">
              <w:rPr>
                <w:rFonts w:ascii="Arial" w:eastAsia="Arial" w:hAnsi="Arial" w:cs="Arial"/>
                <w:sz w:val="16"/>
              </w:rPr>
              <w:t>KNR</w:t>
            </w:r>
            <w:proofErr w:type="spellEnd"/>
            <w:r w:rsidRPr="00701C6F">
              <w:rPr>
                <w:rFonts w:ascii="Arial" w:eastAsia="Arial" w:hAnsi="Arial" w:cs="Arial"/>
                <w:sz w:val="16"/>
              </w:rPr>
              <w:t xml:space="preserve"> 2-02 </w:t>
            </w:r>
          </w:p>
          <w:p w:rsidR="00A021D0" w:rsidRPr="00701C6F" w:rsidRDefault="00F2255D" w:rsidP="002A6068">
            <w:pPr>
              <w:spacing w:before="20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1503-01</w:t>
            </w: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EB6D58">
            <w:pPr>
              <w:spacing w:before="20"/>
              <w:ind w:left="34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Jednokrotne malowanie zwykłe farbą olejną lub ftalową tynków wewnętrznych b</w:t>
            </w:r>
            <w:r w:rsidR="00877DF6" w:rsidRPr="00701C6F">
              <w:rPr>
                <w:rFonts w:ascii="Arial" w:eastAsia="Arial" w:hAnsi="Arial" w:cs="Arial"/>
                <w:sz w:val="16"/>
              </w:rPr>
              <w:t>ez</w:t>
            </w:r>
            <w:r w:rsidRPr="00701C6F">
              <w:rPr>
                <w:rFonts w:ascii="Arial" w:eastAsia="Arial" w:hAnsi="Arial" w:cs="Arial"/>
                <w:sz w:val="16"/>
              </w:rPr>
              <w:t xml:space="preserve"> szpachlowania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EB6D58" w:rsidP="00EB6D5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F2255D"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="00F2255D" w:rsidRPr="00701C6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A021D0" w:rsidP="00701C6F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169"/>
        </w:trPr>
        <w:tc>
          <w:tcPr>
            <w:tcW w:w="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3B50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2A6068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34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392.700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701C6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right="18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392.700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701C6F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187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3B50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2A6068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110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701C6F">
            <w:pPr>
              <w:ind w:right="57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392.700</w:t>
            </w:r>
          </w:p>
        </w:tc>
      </w:tr>
      <w:tr w:rsidR="00A021D0" w:rsidRPr="00701C6F" w:rsidTr="002A6068">
        <w:trPr>
          <w:cantSplit/>
          <w:trHeight w:val="383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3B50D7">
            <w:pPr>
              <w:spacing w:before="20"/>
              <w:ind w:right="27"/>
              <w:jc w:val="center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2A6068">
            <w:pPr>
              <w:spacing w:before="20"/>
              <w:rPr>
                <w:rFonts w:ascii="Arial" w:hAnsi="Arial" w:cs="Arial"/>
              </w:rPr>
            </w:pPr>
            <w:proofErr w:type="spellStart"/>
            <w:r w:rsidRPr="00701C6F">
              <w:rPr>
                <w:rFonts w:ascii="Arial" w:eastAsia="Arial" w:hAnsi="Arial" w:cs="Arial"/>
                <w:sz w:val="16"/>
              </w:rPr>
              <w:t>KNR</w:t>
            </w:r>
            <w:proofErr w:type="spellEnd"/>
            <w:r w:rsidRPr="00701C6F">
              <w:rPr>
                <w:rFonts w:ascii="Arial" w:eastAsia="Arial" w:hAnsi="Arial" w:cs="Arial"/>
                <w:sz w:val="16"/>
              </w:rPr>
              <w:t>-W 4-01 1209-08</w:t>
            </w: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EB6D58">
            <w:pPr>
              <w:spacing w:before="20"/>
              <w:ind w:left="34" w:right="-23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Dwukrotne malowanie farbą olejną uprzednio malowanej stolarki drzwiowej, ścianek i szafek o powierzchni ponad 1.0 m2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EB6D58">
            <w:pPr>
              <w:spacing w:before="2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701C6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021D0" w:rsidRPr="00701C6F" w:rsidRDefault="00A021D0" w:rsidP="00EA322B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A021D0" w:rsidP="00701C6F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169"/>
        </w:trPr>
        <w:tc>
          <w:tcPr>
            <w:tcW w:w="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3B50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2A6068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34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(21*1*2.05+28*2.05*1+18*2.05*1)*2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701C6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right="18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274.700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701C6F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187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3B50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2A6068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110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701C6F">
            <w:pPr>
              <w:ind w:right="57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274.700</w:t>
            </w:r>
          </w:p>
        </w:tc>
      </w:tr>
      <w:tr w:rsidR="00A021D0" w:rsidRPr="00701C6F" w:rsidTr="002A6068">
        <w:trPr>
          <w:cantSplit/>
          <w:trHeight w:val="565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3B50D7">
            <w:pPr>
              <w:spacing w:before="20"/>
              <w:ind w:right="25"/>
              <w:jc w:val="center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A6068" w:rsidRDefault="00F2255D" w:rsidP="002A6068">
            <w:pPr>
              <w:spacing w:before="20"/>
              <w:rPr>
                <w:rFonts w:ascii="Arial" w:eastAsia="Arial" w:hAnsi="Arial" w:cs="Arial"/>
                <w:sz w:val="16"/>
              </w:rPr>
            </w:pPr>
            <w:proofErr w:type="spellStart"/>
            <w:r w:rsidRPr="00701C6F">
              <w:rPr>
                <w:rFonts w:ascii="Arial" w:eastAsia="Arial" w:hAnsi="Arial" w:cs="Arial"/>
                <w:sz w:val="16"/>
              </w:rPr>
              <w:t>KNR</w:t>
            </w:r>
            <w:proofErr w:type="spellEnd"/>
            <w:r w:rsidRPr="00701C6F">
              <w:rPr>
                <w:rFonts w:ascii="Arial" w:eastAsia="Arial" w:hAnsi="Arial" w:cs="Arial"/>
                <w:sz w:val="16"/>
              </w:rPr>
              <w:t xml:space="preserve"> 0-25 </w:t>
            </w:r>
          </w:p>
          <w:p w:rsidR="00A021D0" w:rsidRPr="00701C6F" w:rsidRDefault="00F2255D" w:rsidP="002A6068">
            <w:pPr>
              <w:spacing w:before="20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0104-03 analogia</w:t>
            </w: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EB6D58">
            <w:pPr>
              <w:spacing w:before="20"/>
              <w:ind w:left="34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Czyszczenie konstrukcji szkieletowych [grzejników instalacji C.O</w:t>
            </w:r>
            <w:r w:rsidR="00EB6D58" w:rsidRPr="00701C6F">
              <w:rPr>
                <w:rFonts w:ascii="Arial" w:eastAsia="Arial" w:hAnsi="Arial" w:cs="Arial"/>
                <w:sz w:val="16"/>
              </w:rPr>
              <w:t>.</w:t>
            </w:r>
            <w:r w:rsidRPr="00701C6F">
              <w:rPr>
                <w:rFonts w:ascii="Arial" w:eastAsia="Arial" w:hAnsi="Arial" w:cs="Arial"/>
                <w:sz w:val="16"/>
              </w:rPr>
              <w:t>]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EB6D58">
            <w:pPr>
              <w:spacing w:before="2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701C6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021D0" w:rsidRPr="00701C6F" w:rsidRDefault="00A021D0" w:rsidP="00EA322B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A021D0" w:rsidP="00701C6F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169"/>
        </w:trPr>
        <w:tc>
          <w:tcPr>
            <w:tcW w:w="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3B50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2A6068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34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49.875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701C6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right="20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49.875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701C6F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187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3B50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2A6068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21D0" w:rsidRPr="00701C6F" w:rsidRDefault="00A021D0" w:rsidP="00EA322B">
            <w:pPr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110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701C6F">
            <w:pPr>
              <w:ind w:right="57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49.875</w:t>
            </w:r>
          </w:p>
        </w:tc>
      </w:tr>
      <w:tr w:rsidR="00A021D0" w:rsidRPr="00701C6F" w:rsidTr="002A6068">
        <w:trPr>
          <w:cantSplit/>
          <w:trHeight w:val="383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3B50D7">
            <w:pPr>
              <w:spacing w:before="20"/>
              <w:ind w:right="25"/>
              <w:jc w:val="center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A6068" w:rsidRDefault="00F2255D" w:rsidP="002A6068">
            <w:pPr>
              <w:spacing w:before="20"/>
              <w:rPr>
                <w:rFonts w:ascii="Arial" w:eastAsia="Arial" w:hAnsi="Arial" w:cs="Arial"/>
                <w:sz w:val="16"/>
              </w:rPr>
            </w:pPr>
            <w:proofErr w:type="spellStart"/>
            <w:r w:rsidRPr="00701C6F">
              <w:rPr>
                <w:rFonts w:ascii="Arial" w:eastAsia="Arial" w:hAnsi="Arial" w:cs="Arial"/>
                <w:sz w:val="16"/>
              </w:rPr>
              <w:t>KNR</w:t>
            </w:r>
            <w:proofErr w:type="spellEnd"/>
            <w:r w:rsidRPr="00701C6F">
              <w:rPr>
                <w:rFonts w:ascii="Arial" w:eastAsia="Arial" w:hAnsi="Arial" w:cs="Arial"/>
                <w:sz w:val="16"/>
              </w:rPr>
              <w:t xml:space="preserve"> 2-02 </w:t>
            </w:r>
          </w:p>
          <w:p w:rsidR="00A021D0" w:rsidRPr="00701C6F" w:rsidRDefault="00F2255D" w:rsidP="002A6068">
            <w:pPr>
              <w:spacing w:before="20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1511-08</w:t>
            </w: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EB6D58">
            <w:pPr>
              <w:spacing w:before="20"/>
              <w:ind w:left="34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Dwukrotne malowanie farbą olejną lub ftalową grzejników  rur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EB6D58">
            <w:pPr>
              <w:spacing w:before="2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701C6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A021D0" w:rsidP="00701C6F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169"/>
        </w:trPr>
        <w:tc>
          <w:tcPr>
            <w:tcW w:w="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3B50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2A6068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34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701C6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right="20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85.000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701C6F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187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3B50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2A6068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110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701C6F">
            <w:pPr>
              <w:ind w:right="57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85.000</w:t>
            </w:r>
          </w:p>
        </w:tc>
      </w:tr>
      <w:tr w:rsidR="00A021D0" w:rsidRPr="00701C6F" w:rsidTr="002A6068">
        <w:trPr>
          <w:cantSplit/>
          <w:trHeight w:val="383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3B50D7">
            <w:pPr>
              <w:spacing w:before="20"/>
              <w:ind w:right="25"/>
              <w:jc w:val="center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2A6068">
            <w:pPr>
              <w:spacing w:before="20"/>
              <w:rPr>
                <w:rFonts w:ascii="Arial" w:hAnsi="Arial" w:cs="Arial"/>
              </w:rPr>
            </w:pPr>
            <w:proofErr w:type="spellStart"/>
            <w:r w:rsidRPr="00701C6F">
              <w:rPr>
                <w:rFonts w:ascii="Arial" w:eastAsia="Arial" w:hAnsi="Arial" w:cs="Arial"/>
                <w:sz w:val="16"/>
              </w:rPr>
              <w:t>KNR</w:t>
            </w:r>
            <w:proofErr w:type="spellEnd"/>
            <w:r w:rsidRPr="00701C6F">
              <w:rPr>
                <w:rFonts w:ascii="Arial" w:eastAsia="Arial" w:hAnsi="Arial" w:cs="Arial"/>
                <w:sz w:val="16"/>
              </w:rPr>
              <w:t>-W 2-02 2003-01</w:t>
            </w: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EB6D58">
            <w:pPr>
              <w:spacing w:before="20"/>
              <w:ind w:left="34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Ścianki działowe GR z płyt gipsowo-kartonowych na rusztach metalowych pojedynczych z pokryciem obustronnym jednowarstwowo 50-01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EB6D58">
            <w:pPr>
              <w:spacing w:before="2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701C6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A021D0" w:rsidP="00701C6F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169"/>
        </w:trPr>
        <w:tc>
          <w:tcPr>
            <w:tcW w:w="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3B50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2A6068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34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18*0.8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701C6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right="20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14.400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701C6F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187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3B50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2A6068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110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701C6F">
            <w:pPr>
              <w:ind w:right="57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14.400</w:t>
            </w:r>
          </w:p>
        </w:tc>
      </w:tr>
      <w:tr w:rsidR="00A021D0" w:rsidRPr="00701C6F" w:rsidTr="002A6068">
        <w:trPr>
          <w:cantSplit/>
          <w:trHeight w:val="383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3B50D7">
            <w:pPr>
              <w:spacing w:before="20"/>
              <w:ind w:right="25"/>
              <w:jc w:val="center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lastRenderedPageBreak/>
              <w:t>13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A6068" w:rsidRDefault="00F2255D" w:rsidP="002A6068">
            <w:pPr>
              <w:spacing w:before="20"/>
              <w:rPr>
                <w:rFonts w:ascii="Arial" w:eastAsia="Arial" w:hAnsi="Arial" w:cs="Arial"/>
                <w:sz w:val="16"/>
              </w:rPr>
            </w:pPr>
            <w:proofErr w:type="spellStart"/>
            <w:r w:rsidRPr="00701C6F">
              <w:rPr>
                <w:rFonts w:ascii="Arial" w:eastAsia="Arial" w:hAnsi="Arial" w:cs="Arial"/>
                <w:sz w:val="16"/>
              </w:rPr>
              <w:t>KNR</w:t>
            </w:r>
            <w:proofErr w:type="spellEnd"/>
            <w:r w:rsidRPr="00701C6F">
              <w:rPr>
                <w:rFonts w:ascii="Arial" w:eastAsia="Arial" w:hAnsi="Arial" w:cs="Arial"/>
                <w:sz w:val="16"/>
              </w:rPr>
              <w:t xml:space="preserve"> 0-14 </w:t>
            </w:r>
          </w:p>
          <w:p w:rsidR="00A021D0" w:rsidRPr="00701C6F" w:rsidRDefault="00F2255D" w:rsidP="002A6068">
            <w:pPr>
              <w:spacing w:before="20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2011-03</w:t>
            </w: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EB6D58">
            <w:pPr>
              <w:spacing w:before="20"/>
              <w:ind w:left="34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 xml:space="preserve">Obudowa </w:t>
            </w:r>
            <w:r w:rsidR="00EA322B" w:rsidRPr="00701C6F">
              <w:rPr>
                <w:rFonts w:ascii="Arial" w:eastAsia="Arial" w:hAnsi="Arial" w:cs="Arial"/>
                <w:sz w:val="16"/>
              </w:rPr>
              <w:t>kanałów</w:t>
            </w:r>
            <w:r w:rsidRPr="00701C6F">
              <w:rPr>
                <w:rFonts w:ascii="Arial" w:eastAsia="Arial" w:hAnsi="Arial" w:cs="Arial"/>
                <w:sz w:val="16"/>
              </w:rPr>
              <w:t xml:space="preserve"> wentylacyjnych  płytami gipsowo - kartonowymi na rusztach </w:t>
            </w:r>
            <w:r w:rsidR="00877DF6" w:rsidRPr="00701C6F">
              <w:rPr>
                <w:rFonts w:ascii="Arial" w:eastAsia="Arial" w:hAnsi="Arial" w:cs="Arial"/>
                <w:sz w:val="16"/>
              </w:rPr>
              <w:t>me</w:t>
            </w:r>
            <w:r w:rsidRPr="00701C6F">
              <w:rPr>
                <w:rFonts w:ascii="Arial" w:eastAsia="Arial" w:hAnsi="Arial" w:cs="Arial"/>
                <w:sz w:val="16"/>
              </w:rPr>
              <w:t>talowych pojedynczych, jednowarstwowa 100 - 01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EB6D58" w:rsidP="00EB6D5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F2255D"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="00F2255D" w:rsidRPr="00701C6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A021D0" w:rsidP="00701C6F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169"/>
        </w:trPr>
        <w:tc>
          <w:tcPr>
            <w:tcW w:w="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3B50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2A6068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34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330.00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701C6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right="18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330.000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701C6F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187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3B50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21D0" w:rsidRPr="00701C6F" w:rsidRDefault="00A021D0" w:rsidP="002A6068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110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701C6F">
            <w:pPr>
              <w:ind w:right="57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330.000</w:t>
            </w:r>
          </w:p>
        </w:tc>
      </w:tr>
      <w:tr w:rsidR="00A021D0" w:rsidRPr="00701C6F" w:rsidTr="002A6068">
        <w:trPr>
          <w:cantSplit/>
          <w:trHeight w:val="747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3B50D7">
            <w:pPr>
              <w:spacing w:before="20"/>
              <w:ind w:right="25"/>
              <w:jc w:val="center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2A6068">
            <w:pPr>
              <w:spacing w:before="20"/>
              <w:rPr>
                <w:rFonts w:ascii="Arial" w:hAnsi="Arial" w:cs="Arial"/>
              </w:rPr>
            </w:pPr>
            <w:proofErr w:type="spellStart"/>
            <w:r w:rsidRPr="00701C6F">
              <w:rPr>
                <w:rFonts w:ascii="Arial" w:eastAsia="Arial" w:hAnsi="Arial" w:cs="Arial"/>
                <w:sz w:val="16"/>
              </w:rPr>
              <w:t>KNR</w:t>
            </w:r>
            <w:proofErr w:type="spellEnd"/>
            <w:r w:rsidRPr="00701C6F">
              <w:rPr>
                <w:rFonts w:ascii="Arial" w:eastAsia="Arial" w:hAnsi="Arial" w:cs="Arial"/>
                <w:sz w:val="16"/>
              </w:rPr>
              <w:t>-W 4-01</w:t>
            </w:r>
          </w:p>
          <w:p w:rsidR="00A021D0" w:rsidRPr="00701C6F" w:rsidRDefault="00F2255D" w:rsidP="002A6068">
            <w:pPr>
              <w:spacing w:before="20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0109-09 +</w:t>
            </w:r>
          </w:p>
          <w:p w:rsidR="00A021D0" w:rsidRPr="00701C6F" w:rsidRDefault="00F2255D" w:rsidP="002A6068">
            <w:pPr>
              <w:spacing w:before="20"/>
              <w:rPr>
                <w:rFonts w:ascii="Arial" w:hAnsi="Arial" w:cs="Arial"/>
              </w:rPr>
            </w:pPr>
            <w:proofErr w:type="spellStart"/>
            <w:r w:rsidRPr="00701C6F">
              <w:rPr>
                <w:rFonts w:ascii="Arial" w:eastAsia="Arial" w:hAnsi="Arial" w:cs="Arial"/>
                <w:sz w:val="16"/>
              </w:rPr>
              <w:t>KNR</w:t>
            </w:r>
            <w:proofErr w:type="spellEnd"/>
            <w:r w:rsidRPr="00701C6F">
              <w:rPr>
                <w:rFonts w:ascii="Arial" w:eastAsia="Arial" w:hAnsi="Arial" w:cs="Arial"/>
                <w:sz w:val="16"/>
              </w:rPr>
              <w:t>-W 4-01</w:t>
            </w:r>
          </w:p>
          <w:p w:rsidR="00A021D0" w:rsidRPr="00701C6F" w:rsidRDefault="00F2255D" w:rsidP="002A6068">
            <w:pPr>
              <w:spacing w:before="20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0109-10</w:t>
            </w: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EB6D58">
            <w:pPr>
              <w:spacing w:before="20"/>
              <w:ind w:left="34" w:right="-32"/>
              <w:jc w:val="both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Wywiezienie gruzu spryzmowanego samochodami skrzyniowymi na odległość do 5 km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EB6D58">
            <w:pPr>
              <w:spacing w:before="2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701C6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21D0" w:rsidRPr="00701C6F" w:rsidRDefault="00A021D0" w:rsidP="00701C6F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169"/>
        </w:trPr>
        <w:tc>
          <w:tcPr>
            <w:tcW w:w="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3B50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2A6068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34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2.056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701C6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right="21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2.056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701C6F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187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3B50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2A6068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110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701C6F">
            <w:pPr>
              <w:ind w:right="57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2.056</w:t>
            </w:r>
          </w:p>
        </w:tc>
      </w:tr>
      <w:tr w:rsidR="00A021D0" w:rsidRPr="00701C6F" w:rsidTr="002A6068">
        <w:trPr>
          <w:cantSplit/>
          <w:trHeight w:val="565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3B50D7">
            <w:pPr>
              <w:spacing w:before="20"/>
              <w:ind w:right="25"/>
              <w:jc w:val="center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2A6068">
            <w:pPr>
              <w:spacing w:before="20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analiza indywidualna</w:t>
            </w: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EB6D58">
            <w:pPr>
              <w:spacing w:before="20"/>
              <w:ind w:left="34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Utylizacja gruzu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F2255D" w:rsidP="00EB6D58">
            <w:pPr>
              <w:spacing w:before="2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701C6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21D0" w:rsidRPr="00701C6F" w:rsidRDefault="00A021D0" w:rsidP="00701C6F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169"/>
        </w:trPr>
        <w:tc>
          <w:tcPr>
            <w:tcW w:w="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3B50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2A6068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34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2.056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701C6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701C6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right="21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2.056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701C6F">
            <w:pPr>
              <w:ind w:right="57"/>
              <w:rPr>
                <w:rFonts w:ascii="Arial" w:hAnsi="Arial" w:cs="Arial"/>
              </w:rPr>
            </w:pPr>
          </w:p>
        </w:tc>
      </w:tr>
      <w:tr w:rsidR="00A021D0" w:rsidRPr="00701C6F" w:rsidTr="002A6068">
        <w:trPr>
          <w:cantSplit/>
          <w:trHeight w:val="187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3B50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2A6068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EA322B">
            <w:pPr>
              <w:ind w:left="110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D0" w:rsidRPr="00701C6F" w:rsidRDefault="00F2255D" w:rsidP="00701C6F">
            <w:pPr>
              <w:ind w:right="57"/>
              <w:jc w:val="right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2.056</w:t>
            </w:r>
          </w:p>
        </w:tc>
      </w:tr>
      <w:tr w:rsidR="00A021D0" w:rsidRPr="00701C6F" w:rsidTr="002A6068">
        <w:trPr>
          <w:cantSplit/>
          <w:trHeight w:val="552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21D0" w:rsidRPr="00701C6F" w:rsidRDefault="00F2255D" w:rsidP="003B50D7">
            <w:pPr>
              <w:spacing w:before="20"/>
              <w:ind w:right="25"/>
              <w:jc w:val="center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21D0" w:rsidRPr="00701C6F" w:rsidRDefault="00F2255D" w:rsidP="002A6068">
            <w:pPr>
              <w:spacing w:before="20"/>
              <w:rPr>
                <w:rFonts w:ascii="Arial" w:hAnsi="Arial" w:cs="Arial"/>
              </w:rPr>
            </w:pPr>
            <w:r w:rsidRPr="00701C6F">
              <w:rPr>
                <w:rFonts w:ascii="Arial" w:eastAsia="Arial" w:hAnsi="Arial" w:cs="Arial"/>
                <w:sz w:val="16"/>
              </w:rPr>
              <w:t>analiza indywidualna</w:t>
            </w: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A322B" w:rsidRPr="00701C6F" w:rsidRDefault="00EA322B" w:rsidP="00EB6D58">
            <w:pPr>
              <w:spacing w:before="20"/>
              <w:ind w:left="34"/>
              <w:rPr>
                <w:rFonts w:ascii="Arial" w:eastAsia="Arial" w:hAnsi="Arial" w:cs="Arial"/>
                <w:sz w:val="16"/>
              </w:rPr>
            </w:pPr>
            <w:r w:rsidRPr="00701C6F">
              <w:rPr>
                <w:rFonts w:ascii="Arial" w:eastAsia="Arial" w:hAnsi="Arial" w:cs="Arial"/>
                <w:sz w:val="16"/>
              </w:rPr>
              <w:t>Demontaż</w:t>
            </w:r>
            <w:r w:rsidR="00F2255D" w:rsidRPr="00701C6F">
              <w:rPr>
                <w:rFonts w:ascii="Arial" w:eastAsia="Arial" w:hAnsi="Arial" w:cs="Arial"/>
                <w:sz w:val="16"/>
              </w:rPr>
              <w:t xml:space="preserve"> i ponowny montaż opraw i </w:t>
            </w:r>
            <w:r w:rsidRPr="00701C6F">
              <w:rPr>
                <w:rFonts w:ascii="Arial" w:eastAsia="Arial" w:hAnsi="Arial" w:cs="Arial"/>
                <w:sz w:val="16"/>
              </w:rPr>
              <w:t>wyłączników</w:t>
            </w:r>
            <w:r w:rsidR="00F2255D" w:rsidRPr="00701C6F">
              <w:rPr>
                <w:rFonts w:ascii="Arial" w:eastAsia="Arial" w:hAnsi="Arial" w:cs="Arial"/>
                <w:sz w:val="16"/>
              </w:rPr>
              <w:t xml:space="preserve"> oraz gniazd</w:t>
            </w:r>
          </w:p>
          <w:p w:rsidR="00EA322B" w:rsidRPr="00701C6F" w:rsidRDefault="00EA322B" w:rsidP="00EB6D58">
            <w:pPr>
              <w:spacing w:before="20"/>
              <w:ind w:left="34"/>
              <w:rPr>
                <w:rFonts w:ascii="Arial" w:eastAsia="Arial" w:hAnsi="Arial" w:cs="Arial"/>
                <w:sz w:val="16"/>
              </w:rPr>
            </w:pPr>
          </w:p>
          <w:p w:rsidR="00A021D0" w:rsidRPr="00701C6F" w:rsidRDefault="00A021D0" w:rsidP="00EB6D58">
            <w:pPr>
              <w:spacing w:before="20"/>
              <w:ind w:left="34"/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21D0" w:rsidRPr="00701C6F" w:rsidRDefault="00F2255D" w:rsidP="00EB6D58">
            <w:pPr>
              <w:spacing w:before="20"/>
              <w:ind w:left="3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C6F">
              <w:rPr>
                <w:rFonts w:ascii="Arial" w:eastAsia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21D0" w:rsidRPr="00701C6F" w:rsidRDefault="00A021D0" w:rsidP="00EA322B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21D0" w:rsidRPr="00701C6F" w:rsidRDefault="00A021D0" w:rsidP="00701C6F">
            <w:pPr>
              <w:ind w:right="57"/>
              <w:rPr>
                <w:rFonts w:ascii="Arial" w:hAnsi="Arial" w:cs="Arial"/>
              </w:rPr>
            </w:pPr>
          </w:p>
        </w:tc>
      </w:tr>
      <w:tr w:rsidR="00EA322B" w:rsidRPr="00701C6F" w:rsidTr="002A6068">
        <w:trPr>
          <w:cantSplit/>
          <w:trHeight w:val="283"/>
        </w:trPr>
        <w:tc>
          <w:tcPr>
            <w:tcW w:w="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22B" w:rsidRPr="00701C6F" w:rsidRDefault="00EA322B" w:rsidP="00877DF6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22B" w:rsidRPr="00701C6F" w:rsidRDefault="00EA322B" w:rsidP="002A6068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22B" w:rsidRPr="00701C6F" w:rsidRDefault="00877DF6" w:rsidP="00877DF6">
            <w:pPr>
              <w:rPr>
                <w:rFonts w:ascii="Arial" w:eastAsia="Arial" w:hAnsi="Arial" w:cs="Arial"/>
                <w:sz w:val="16"/>
              </w:rPr>
            </w:pPr>
            <w:r w:rsidRPr="00701C6F">
              <w:rPr>
                <w:rFonts w:ascii="Arial" w:eastAsia="Arial" w:hAnsi="Arial" w:cs="Arial"/>
                <w:sz w:val="16"/>
              </w:rPr>
              <w:t>1.000</w:t>
            </w: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22B" w:rsidRPr="00701C6F" w:rsidRDefault="00877DF6" w:rsidP="00877DF6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01C6F">
              <w:rPr>
                <w:rFonts w:ascii="Arial" w:eastAsia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322B" w:rsidRPr="00701C6F" w:rsidRDefault="00877DF6" w:rsidP="00877DF6">
            <w:pPr>
              <w:jc w:val="right"/>
              <w:rPr>
                <w:rFonts w:ascii="Arial" w:eastAsia="Arial" w:hAnsi="Arial" w:cs="Arial"/>
                <w:sz w:val="16"/>
              </w:rPr>
            </w:pPr>
            <w:r w:rsidRPr="00701C6F">
              <w:rPr>
                <w:rFonts w:ascii="Arial" w:eastAsia="Arial" w:hAnsi="Arial" w:cs="Arial"/>
                <w:sz w:val="16"/>
              </w:rPr>
              <w:t>1.000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22B" w:rsidRPr="00701C6F" w:rsidRDefault="00EA322B" w:rsidP="00701C6F">
            <w:pPr>
              <w:ind w:right="57"/>
              <w:rPr>
                <w:rFonts w:ascii="Arial" w:eastAsia="Arial" w:hAnsi="Arial" w:cs="Arial"/>
                <w:sz w:val="16"/>
              </w:rPr>
            </w:pPr>
          </w:p>
        </w:tc>
      </w:tr>
      <w:tr w:rsidR="00EA322B" w:rsidRPr="00701C6F" w:rsidTr="002A6068">
        <w:trPr>
          <w:cantSplit/>
          <w:trHeight w:val="283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22B" w:rsidRPr="00701C6F" w:rsidRDefault="00EA322B" w:rsidP="00877DF6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22B" w:rsidRPr="00701C6F" w:rsidRDefault="00EA322B" w:rsidP="002A6068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22B" w:rsidRPr="00701C6F" w:rsidRDefault="00EA322B" w:rsidP="00877DF6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22B" w:rsidRPr="00701C6F" w:rsidRDefault="00EA322B" w:rsidP="00877DF6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22B" w:rsidRPr="00701C6F" w:rsidRDefault="00877DF6" w:rsidP="00701C6F">
            <w:pPr>
              <w:ind w:left="110"/>
              <w:rPr>
                <w:rFonts w:ascii="Arial" w:eastAsia="Arial" w:hAnsi="Arial" w:cs="Arial"/>
                <w:sz w:val="16"/>
              </w:rPr>
            </w:pPr>
            <w:r w:rsidRPr="00701C6F"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22B" w:rsidRPr="00701C6F" w:rsidRDefault="00877DF6" w:rsidP="00701C6F">
            <w:pPr>
              <w:ind w:right="57"/>
              <w:jc w:val="right"/>
              <w:rPr>
                <w:rFonts w:ascii="Arial" w:eastAsia="Arial" w:hAnsi="Arial" w:cs="Arial"/>
                <w:sz w:val="16"/>
              </w:rPr>
            </w:pPr>
            <w:r w:rsidRPr="00701C6F">
              <w:rPr>
                <w:rFonts w:ascii="Arial" w:eastAsia="Arial" w:hAnsi="Arial" w:cs="Arial"/>
                <w:sz w:val="16"/>
              </w:rPr>
              <w:t>1.000</w:t>
            </w:r>
          </w:p>
        </w:tc>
      </w:tr>
    </w:tbl>
    <w:p w:rsidR="00701C6F" w:rsidRDefault="00701C6F" w:rsidP="00701C6F">
      <w:pPr>
        <w:spacing w:after="283" w:line="362" w:lineRule="auto"/>
        <w:ind w:right="155"/>
        <w:sectPr w:rsidR="00701C6F" w:rsidSect="00701C6F">
          <w:headerReference w:type="default" r:id="rId7"/>
          <w:footerReference w:type="default" r:id="rId8"/>
          <w:pgSz w:w="11900" w:h="16840"/>
          <w:pgMar w:top="1134" w:right="1247" w:bottom="1134" w:left="1247" w:header="709" w:footer="709" w:gutter="0"/>
          <w:cols w:space="708"/>
        </w:sectPr>
      </w:pPr>
    </w:p>
    <w:p w:rsidR="00701C6F" w:rsidRPr="00701C6F" w:rsidRDefault="00701C6F" w:rsidP="003B50D7">
      <w:pPr>
        <w:numPr>
          <w:ilvl w:val="0"/>
          <w:numId w:val="14"/>
        </w:numPr>
        <w:tabs>
          <w:tab w:val="right" w:pos="5180"/>
        </w:tabs>
        <w:spacing w:after="471"/>
        <w:ind w:right="-15"/>
        <w:jc w:val="center"/>
        <w:rPr>
          <w:rFonts w:eastAsia="Times New Roman" w:cs="Times"/>
          <w:b/>
          <w:bCs/>
          <w:color w:val="auto"/>
          <w:sz w:val="24"/>
          <w:szCs w:val="24"/>
        </w:rPr>
      </w:pPr>
      <w:r w:rsidRPr="00701C6F">
        <w:rPr>
          <w:rFonts w:eastAsia="Times New Roman" w:cs="Times"/>
          <w:b/>
          <w:color w:val="auto"/>
          <w:sz w:val="24"/>
          <w:szCs w:val="24"/>
        </w:rPr>
        <w:lastRenderedPageBreak/>
        <w:t>SPECYFIKACJA TECHNICZNA WYKONANIA I ODBIORU ROBÓT</w:t>
      </w:r>
    </w:p>
    <w:p w:rsidR="00701C6F" w:rsidRPr="00701C6F" w:rsidRDefault="00701C6F" w:rsidP="00701C6F">
      <w:pPr>
        <w:widowControl w:val="0"/>
        <w:tabs>
          <w:tab w:val="left" w:pos="2217"/>
        </w:tabs>
        <w:autoSpaceDE w:val="0"/>
        <w:autoSpaceDN w:val="0"/>
        <w:spacing w:after="0" w:line="276" w:lineRule="auto"/>
        <w:jc w:val="both"/>
        <w:rPr>
          <w:rFonts w:eastAsia="Times New Roman" w:cs="Times"/>
          <w:b/>
          <w:color w:val="auto"/>
        </w:rPr>
      </w:pPr>
      <w:r w:rsidRPr="00701C6F">
        <w:rPr>
          <w:rFonts w:eastAsia="Times New Roman" w:cs="Times"/>
          <w:b/>
          <w:color w:val="auto"/>
        </w:rPr>
        <w:t>Remont wewnątrz budynku WIOŚ w Warszawie Delegatury w Radomiu obejmuje następujące roboty:</w:t>
      </w:r>
    </w:p>
    <w:p w:rsidR="00701C6F" w:rsidRPr="00701C6F" w:rsidRDefault="00701C6F" w:rsidP="00701C6F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284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>naprawę ubytków tynku,</w:t>
      </w:r>
    </w:p>
    <w:p w:rsidR="00701C6F" w:rsidRPr="00701C6F" w:rsidRDefault="00701C6F" w:rsidP="00701C6F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284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>gruntowanie ścian i sufitów,</w:t>
      </w:r>
    </w:p>
    <w:p w:rsidR="00701C6F" w:rsidRPr="00701C6F" w:rsidRDefault="00701C6F" w:rsidP="00701C6F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284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>malowanie,</w:t>
      </w:r>
    </w:p>
    <w:p w:rsidR="00701C6F" w:rsidRPr="00701C6F" w:rsidRDefault="00701C6F" w:rsidP="00701C6F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284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>zabezpieczanie urządzeń i mebli na czas remontu.</w:t>
      </w:r>
    </w:p>
    <w:p w:rsidR="00701C6F" w:rsidRPr="00701C6F" w:rsidRDefault="00701C6F" w:rsidP="00701C6F">
      <w:pPr>
        <w:widowControl w:val="0"/>
        <w:tabs>
          <w:tab w:val="left" w:pos="2217"/>
        </w:tabs>
        <w:autoSpaceDE w:val="0"/>
        <w:autoSpaceDN w:val="0"/>
        <w:spacing w:before="240" w:after="120" w:line="276" w:lineRule="auto"/>
        <w:jc w:val="both"/>
        <w:rPr>
          <w:rFonts w:eastAsia="Times New Roman" w:cs="Times"/>
          <w:b/>
          <w:color w:val="auto"/>
          <w:u w:val="single"/>
        </w:rPr>
      </w:pPr>
      <w:r w:rsidRPr="00701C6F">
        <w:rPr>
          <w:rFonts w:eastAsia="Times New Roman" w:cs="Times"/>
          <w:b/>
          <w:color w:val="auto"/>
          <w:u w:val="single"/>
        </w:rPr>
        <w:t xml:space="preserve">OPIS ROBÓT DO WYKONANIA </w:t>
      </w:r>
    </w:p>
    <w:p w:rsidR="00701C6F" w:rsidRPr="00701C6F" w:rsidRDefault="00701C6F" w:rsidP="00701C6F">
      <w:pPr>
        <w:widowControl w:val="0"/>
        <w:numPr>
          <w:ilvl w:val="0"/>
          <w:numId w:val="11"/>
        </w:numPr>
        <w:tabs>
          <w:tab w:val="left" w:pos="2217"/>
        </w:tabs>
        <w:autoSpaceDE w:val="0"/>
        <w:autoSpaceDN w:val="0"/>
        <w:spacing w:after="0" w:line="276" w:lineRule="auto"/>
        <w:ind w:left="284" w:hanging="284"/>
        <w:jc w:val="both"/>
        <w:rPr>
          <w:rFonts w:eastAsia="Times New Roman" w:cs="Times"/>
          <w:b/>
          <w:color w:val="auto"/>
        </w:rPr>
      </w:pPr>
      <w:r w:rsidRPr="00701C6F">
        <w:rPr>
          <w:rFonts w:eastAsia="Times New Roman" w:cs="Times"/>
          <w:b/>
          <w:color w:val="auto"/>
        </w:rPr>
        <w:t>PARTER I KLATKA SCHODOWA:</w:t>
      </w:r>
    </w:p>
    <w:p w:rsidR="00701C6F" w:rsidRPr="00701C6F" w:rsidRDefault="00701C6F" w:rsidP="00701C6F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567" w:hanging="283"/>
        <w:contextualSpacing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>Naprawa ubytków tynku.</w:t>
      </w:r>
    </w:p>
    <w:p w:rsidR="00701C6F" w:rsidRPr="00701C6F" w:rsidRDefault="00701C6F" w:rsidP="00701C6F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567" w:hanging="283"/>
        <w:contextualSpacing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>Gruntowanie powierzchni ścian i sufitów oraz dwukrotne pokrycie ścian farbą emulsyjną.</w:t>
      </w:r>
    </w:p>
    <w:p w:rsidR="00701C6F" w:rsidRPr="00701C6F" w:rsidRDefault="00701C6F" w:rsidP="00701C6F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567" w:hanging="283"/>
        <w:contextualSpacing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>Malowanie dwustronne drzwi i futryn farbą olejną.</w:t>
      </w:r>
    </w:p>
    <w:p w:rsidR="00701C6F" w:rsidRPr="00701C6F" w:rsidRDefault="00701C6F" w:rsidP="00701C6F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567" w:hanging="283"/>
        <w:contextualSpacing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>Malowanie farbą olejną lamperii.</w:t>
      </w:r>
    </w:p>
    <w:p w:rsidR="00701C6F" w:rsidRPr="00701C6F" w:rsidRDefault="00701C6F" w:rsidP="00701C6F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567" w:hanging="283"/>
        <w:contextualSpacing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>Malowanie balustrady.</w:t>
      </w:r>
    </w:p>
    <w:p w:rsidR="00701C6F" w:rsidRPr="00701C6F" w:rsidRDefault="00701C6F" w:rsidP="00701C6F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567" w:hanging="283"/>
        <w:contextualSpacing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>Malowanie rur i grzejników żeliwnych farbą olejną.</w:t>
      </w:r>
    </w:p>
    <w:p w:rsidR="00701C6F" w:rsidRPr="00701C6F" w:rsidRDefault="00701C6F" w:rsidP="00701C6F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568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>Przygotowanie pomieszczeń – przesuwanie i foliowanie mebli oraz foliowanie wykładzin i posadzek na czas gruntowania i malowania.</w:t>
      </w:r>
    </w:p>
    <w:p w:rsidR="00701C6F" w:rsidRPr="00701C6F" w:rsidRDefault="00701C6F" w:rsidP="00701C6F">
      <w:pPr>
        <w:widowControl w:val="0"/>
        <w:numPr>
          <w:ilvl w:val="0"/>
          <w:numId w:val="11"/>
        </w:numPr>
        <w:tabs>
          <w:tab w:val="left" w:pos="2217"/>
        </w:tabs>
        <w:autoSpaceDE w:val="0"/>
        <w:autoSpaceDN w:val="0"/>
        <w:spacing w:before="60" w:after="0" w:line="276" w:lineRule="auto"/>
        <w:ind w:left="284" w:hanging="284"/>
        <w:jc w:val="both"/>
        <w:rPr>
          <w:rFonts w:eastAsia="Times New Roman" w:cs="Times"/>
          <w:b/>
          <w:color w:val="auto"/>
        </w:rPr>
      </w:pPr>
      <w:r w:rsidRPr="00701C6F">
        <w:rPr>
          <w:rFonts w:eastAsia="Times New Roman" w:cs="Times"/>
          <w:b/>
          <w:color w:val="auto"/>
        </w:rPr>
        <w:t>I PIĘTRO - LABORATORIUM:</w:t>
      </w:r>
    </w:p>
    <w:p w:rsidR="00701C6F" w:rsidRPr="00701C6F" w:rsidRDefault="00701C6F" w:rsidP="00701C6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567" w:hanging="283"/>
        <w:contextualSpacing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>Naprawa ubytków tynku.</w:t>
      </w:r>
    </w:p>
    <w:p w:rsidR="00701C6F" w:rsidRPr="00701C6F" w:rsidRDefault="00701C6F" w:rsidP="00701C6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567" w:hanging="283"/>
        <w:contextualSpacing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 xml:space="preserve">Gruntowanie powierzchni ścian i sufitów oraz dwukrotne pokrycie farbą emulsyjną. </w:t>
      </w:r>
    </w:p>
    <w:p w:rsidR="00701C6F" w:rsidRPr="00701C6F" w:rsidRDefault="00701C6F" w:rsidP="00701C6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567" w:hanging="283"/>
        <w:contextualSpacing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>Malowanie dwustronne drzwi i futryn farbą olejną.</w:t>
      </w:r>
    </w:p>
    <w:p w:rsidR="00701C6F" w:rsidRPr="00701C6F" w:rsidRDefault="00701C6F" w:rsidP="00701C6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567" w:hanging="283"/>
        <w:contextualSpacing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>Malowanie rur i grzejników żeliwnych farbą olejną.</w:t>
      </w:r>
    </w:p>
    <w:p w:rsidR="00701C6F" w:rsidRPr="00701C6F" w:rsidRDefault="00701C6F" w:rsidP="00701C6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567" w:hanging="283"/>
        <w:contextualSpacing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>Przygotowanie pomieszczeń - przesuwanie i foliowanie mebli i sprzętu oraz foliowanie posadzek na czas gruntowania i malowania.</w:t>
      </w:r>
    </w:p>
    <w:p w:rsidR="00701C6F" w:rsidRPr="00701C6F" w:rsidRDefault="00701C6F" w:rsidP="00701C6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567" w:hanging="283"/>
        <w:contextualSpacing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>Zabudowa 9 sztuk okien nad drzwiami płytą G-K. Łączenia płyt G-K ze ścianami i sufitami uszczelnić elastycznymi fugami akrylowymi przed malowaniem.</w:t>
      </w:r>
    </w:p>
    <w:p w:rsidR="00701C6F" w:rsidRPr="00701C6F" w:rsidRDefault="00701C6F" w:rsidP="00701C6F">
      <w:pPr>
        <w:widowControl w:val="0"/>
        <w:spacing w:line="276" w:lineRule="auto"/>
        <w:ind w:left="567"/>
        <w:contextualSpacing/>
        <w:jc w:val="both"/>
        <w:rPr>
          <w:rFonts w:eastAsia="Times New Roman" w:cs="Times"/>
          <w:color w:val="auto"/>
          <w:u w:val="single"/>
        </w:rPr>
      </w:pPr>
      <w:r w:rsidRPr="00701C6F">
        <w:rPr>
          <w:rFonts w:eastAsia="Times New Roman" w:cs="Times"/>
          <w:color w:val="auto"/>
          <w:u w:val="single"/>
        </w:rPr>
        <w:t xml:space="preserve">Zgłoszenie </w:t>
      </w:r>
      <w:r w:rsidR="00F45517">
        <w:rPr>
          <w:rFonts w:eastAsia="Times New Roman" w:cs="Times"/>
          <w:color w:val="auto"/>
          <w:u w:val="single"/>
        </w:rPr>
        <w:t>do odbioru – kontroli uszczelnienia.</w:t>
      </w:r>
    </w:p>
    <w:p w:rsidR="00701C6F" w:rsidRPr="00701C6F" w:rsidRDefault="00701C6F" w:rsidP="00701C6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568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>Zabudowa płytą G-K kanałów wentylacyjnych w pomieszczeniach biurowych i laboratoryjnych. Łączenia płyt G-K ze ścianami i sufitami uszczelnić elastycznymi fugami akrylowymi przed malowaniem.</w:t>
      </w:r>
    </w:p>
    <w:p w:rsidR="00701C6F" w:rsidRPr="00701C6F" w:rsidRDefault="00F45517" w:rsidP="00701C6F">
      <w:pPr>
        <w:widowControl w:val="0"/>
        <w:spacing w:after="0" w:line="276" w:lineRule="auto"/>
        <w:ind w:left="567"/>
        <w:jc w:val="both"/>
        <w:rPr>
          <w:rFonts w:eastAsia="Times New Roman" w:cs="Times"/>
          <w:color w:val="auto"/>
          <w:u w:val="single"/>
        </w:rPr>
      </w:pPr>
      <w:r w:rsidRPr="00F45517">
        <w:rPr>
          <w:rFonts w:eastAsia="Times New Roman" w:cs="Times"/>
          <w:color w:val="auto"/>
          <w:u w:val="single"/>
        </w:rPr>
        <w:t>Zgłoszenie do odbioru – kontroli uszczelnienia.</w:t>
      </w:r>
    </w:p>
    <w:p w:rsidR="00701C6F" w:rsidRPr="00701C6F" w:rsidRDefault="00701C6F" w:rsidP="00701C6F">
      <w:pPr>
        <w:widowControl w:val="0"/>
        <w:numPr>
          <w:ilvl w:val="0"/>
          <w:numId w:val="11"/>
        </w:numPr>
        <w:tabs>
          <w:tab w:val="left" w:pos="2217"/>
        </w:tabs>
        <w:autoSpaceDE w:val="0"/>
        <w:autoSpaceDN w:val="0"/>
        <w:spacing w:before="60" w:after="0" w:line="276" w:lineRule="auto"/>
        <w:ind w:left="284" w:hanging="284"/>
        <w:jc w:val="both"/>
        <w:rPr>
          <w:rFonts w:eastAsia="Times New Roman" w:cs="Times"/>
          <w:b/>
          <w:color w:val="auto"/>
        </w:rPr>
      </w:pPr>
      <w:r w:rsidRPr="00701C6F">
        <w:rPr>
          <w:rFonts w:eastAsia="Times New Roman" w:cs="Times"/>
          <w:b/>
          <w:color w:val="auto"/>
        </w:rPr>
        <w:t>II PIĘTRO:</w:t>
      </w:r>
    </w:p>
    <w:p w:rsidR="00701C6F" w:rsidRPr="00701C6F" w:rsidRDefault="00701C6F" w:rsidP="00701C6F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567" w:hanging="283"/>
        <w:contextualSpacing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 xml:space="preserve">Naprawa ubytków tynku. </w:t>
      </w:r>
    </w:p>
    <w:p w:rsidR="00701C6F" w:rsidRPr="00701C6F" w:rsidRDefault="00701C6F" w:rsidP="00701C6F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567" w:hanging="283"/>
        <w:contextualSpacing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 xml:space="preserve">Gruntowanie powierzchni ścian i sufitów oraz dwukrotne pokrycie farbą emulsyjną. </w:t>
      </w:r>
    </w:p>
    <w:p w:rsidR="00701C6F" w:rsidRPr="00701C6F" w:rsidRDefault="00701C6F" w:rsidP="00701C6F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567" w:hanging="283"/>
        <w:contextualSpacing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>Malowanie dwustronne drzwi i futryn farbą olejną.</w:t>
      </w:r>
    </w:p>
    <w:p w:rsidR="00701C6F" w:rsidRPr="00701C6F" w:rsidRDefault="00701C6F" w:rsidP="00701C6F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567" w:hanging="283"/>
        <w:contextualSpacing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>Malowanie rur i grzejników żeliwnych farbą olejną.</w:t>
      </w:r>
    </w:p>
    <w:p w:rsidR="00701C6F" w:rsidRPr="00701C6F" w:rsidRDefault="00701C6F" w:rsidP="00701C6F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567" w:hanging="283"/>
        <w:contextualSpacing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>Przygotowanie pomieszczeń - przesuwanie i foliowanie mebli oraz foliowanie wykładzin i posadzek na czas gruntowania i malowania.</w:t>
      </w:r>
    </w:p>
    <w:p w:rsidR="00701C6F" w:rsidRPr="00701C6F" w:rsidRDefault="00701C6F" w:rsidP="00701C6F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567" w:hanging="283"/>
        <w:contextualSpacing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>Zabudowa 9 sztuk okien nad drzwiami płytą G-K. Łączenia płyt G-K ze ścianami i sufitami uszczelnić elastycznymi fugami akrylowymi przed malowaniem.</w:t>
      </w:r>
    </w:p>
    <w:p w:rsidR="00701C6F" w:rsidRPr="00701C6F" w:rsidRDefault="00F45517" w:rsidP="00701C6F">
      <w:pPr>
        <w:widowControl w:val="0"/>
        <w:spacing w:line="276" w:lineRule="auto"/>
        <w:ind w:left="567"/>
        <w:contextualSpacing/>
        <w:jc w:val="both"/>
        <w:rPr>
          <w:rFonts w:eastAsia="Times New Roman" w:cs="Times"/>
          <w:color w:val="auto"/>
          <w:u w:val="single"/>
        </w:rPr>
      </w:pPr>
      <w:r w:rsidRPr="00F45517">
        <w:rPr>
          <w:rFonts w:eastAsia="Times New Roman" w:cs="Times"/>
          <w:color w:val="auto"/>
          <w:u w:val="single"/>
        </w:rPr>
        <w:t>Zgłoszenie do odbioru – kontroli uszczelnienia.</w:t>
      </w:r>
    </w:p>
    <w:p w:rsidR="00701C6F" w:rsidRPr="00701C6F" w:rsidRDefault="00701C6F" w:rsidP="00701C6F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567" w:hanging="283"/>
        <w:contextualSpacing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>Zabudowa płytą G-K kanałów wentylacyjnych w pomieszczeniach biurowych. Łączenia płyt G-K ze ścianami i sufitami uszczelnić elastycznymi fugami akrylowymi przed malowaniem.</w:t>
      </w:r>
    </w:p>
    <w:p w:rsidR="00701C6F" w:rsidRPr="00701C6F" w:rsidRDefault="00F45517" w:rsidP="00701C6F">
      <w:pPr>
        <w:widowControl w:val="0"/>
        <w:spacing w:line="276" w:lineRule="auto"/>
        <w:ind w:left="567"/>
        <w:contextualSpacing/>
        <w:jc w:val="both"/>
        <w:rPr>
          <w:rFonts w:eastAsia="Times New Roman" w:cs="Times"/>
          <w:color w:val="auto"/>
          <w:u w:val="single"/>
        </w:rPr>
      </w:pPr>
      <w:r w:rsidRPr="00F45517">
        <w:rPr>
          <w:rFonts w:eastAsia="Times New Roman" w:cs="Times"/>
          <w:color w:val="auto"/>
          <w:u w:val="single"/>
        </w:rPr>
        <w:t>Zgłoszenie do odbioru – kontroli uszczelnienia.</w:t>
      </w:r>
    </w:p>
    <w:p w:rsidR="00701C6F" w:rsidRPr="00701C6F" w:rsidRDefault="00701C6F" w:rsidP="00701C6F">
      <w:pPr>
        <w:widowControl w:val="0"/>
        <w:spacing w:after="0" w:line="240" w:lineRule="auto"/>
        <w:rPr>
          <w:rFonts w:eastAsia="Times New Roman" w:cs="Times"/>
          <w:b/>
          <w:color w:val="auto"/>
        </w:rPr>
      </w:pPr>
      <w:r w:rsidRPr="00701C6F">
        <w:rPr>
          <w:rFonts w:eastAsia="Times New Roman" w:cs="Times"/>
          <w:b/>
          <w:color w:val="auto"/>
        </w:rPr>
        <w:br w:type="page"/>
      </w:r>
    </w:p>
    <w:p w:rsidR="00701C6F" w:rsidRPr="00701C6F" w:rsidRDefault="00701C6F" w:rsidP="002A6068">
      <w:pPr>
        <w:widowControl w:val="0"/>
        <w:numPr>
          <w:ilvl w:val="0"/>
          <w:numId w:val="15"/>
        </w:numPr>
        <w:tabs>
          <w:tab w:val="left" w:pos="2217"/>
        </w:tabs>
        <w:autoSpaceDE w:val="0"/>
        <w:autoSpaceDN w:val="0"/>
        <w:spacing w:before="240" w:after="80" w:line="276" w:lineRule="auto"/>
        <w:jc w:val="both"/>
        <w:rPr>
          <w:rFonts w:eastAsia="Times New Roman" w:cs="Times"/>
          <w:b/>
          <w:color w:val="auto"/>
        </w:rPr>
      </w:pPr>
      <w:r w:rsidRPr="00701C6F">
        <w:rPr>
          <w:rFonts w:eastAsia="Times New Roman" w:cs="Times"/>
          <w:b/>
          <w:color w:val="auto"/>
        </w:rPr>
        <w:lastRenderedPageBreak/>
        <w:t>WARUNKI ODBIORU ROBÓT</w:t>
      </w:r>
    </w:p>
    <w:p w:rsidR="000C4239" w:rsidRDefault="00026CA9" w:rsidP="000C4239">
      <w:pPr>
        <w:widowControl w:val="0"/>
        <w:tabs>
          <w:tab w:val="left" w:pos="2217"/>
        </w:tabs>
        <w:autoSpaceDE w:val="0"/>
        <w:autoSpaceDN w:val="0"/>
        <w:spacing w:after="0" w:line="240" w:lineRule="auto"/>
        <w:jc w:val="both"/>
        <w:rPr>
          <w:rFonts w:eastAsia="Times New Roman" w:cs="Times"/>
          <w:color w:val="auto"/>
        </w:rPr>
      </w:pPr>
      <w:r>
        <w:rPr>
          <w:rFonts w:eastAsia="Times New Roman" w:cs="Times"/>
          <w:color w:val="auto"/>
        </w:rPr>
        <w:t xml:space="preserve">Odbiór robót zostanie dokonany </w:t>
      </w:r>
      <w:r w:rsidR="00701C6F" w:rsidRPr="00701C6F">
        <w:rPr>
          <w:rFonts w:eastAsia="Times New Roman" w:cs="Times"/>
          <w:color w:val="auto"/>
        </w:rPr>
        <w:t>zgodnie z warunkami techniczn</w:t>
      </w:r>
      <w:r w:rsidR="000C4239">
        <w:rPr>
          <w:rFonts w:eastAsia="Times New Roman" w:cs="Times"/>
          <w:color w:val="auto"/>
        </w:rPr>
        <w:t>ymi wykonywania i odbioru robót.</w:t>
      </w:r>
    </w:p>
    <w:p w:rsidR="00701C6F" w:rsidRPr="00701C6F" w:rsidRDefault="00701C6F" w:rsidP="002A6068">
      <w:pPr>
        <w:widowControl w:val="0"/>
        <w:numPr>
          <w:ilvl w:val="0"/>
          <w:numId w:val="15"/>
        </w:numPr>
        <w:tabs>
          <w:tab w:val="left" w:pos="2217"/>
        </w:tabs>
        <w:autoSpaceDE w:val="0"/>
        <w:autoSpaceDN w:val="0"/>
        <w:spacing w:before="240" w:after="80" w:line="276" w:lineRule="auto"/>
        <w:jc w:val="both"/>
        <w:rPr>
          <w:rFonts w:eastAsia="Times New Roman" w:cs="Times"/>
          <w:b/>
          <w:color w:val="auto"/>
        </w:rPr>
      </w:pPr>
      <w:r w:rsidRPr="00701C6F">
        <w:rPr>
          <w:rFonts w:eastAsia="Times New Roman" w:cs="Times"/>
          <w:b/>
          <w:color w:val="auto"/>
        </w:rPr>
        <w:t>WYMAGANIA DOTYCZĄCE WYKONANIA ROBÓT</w:t>
      </w:r>
    </w:p>
    <w:p w:rsidR="00701C6F" w:rsidRPr="00701C6F" w:rsidRDefault="00701C6F" w:rsidP="00701C6F">
      <w:pPr>
        <w:widowControl w:val="0"/>
        <w:tabs>
          <w:tab w:val="left" w:pos="567"/>
        </w:tabs>
        <w:autoSpaceDE w:val="0"/>
        <w:autoSpaceDN w:val="0"/>
        <w:spacing w:after="0" w:line="276" w:lineRule="auto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ab/>
        <w:t xml:space="preserve">Wykonawca jest odpowiedzialny za prowadzenie robót zgodnie z umową oraz za jakość zastosowanych materiałów i wykonywanych robót, za ich zgodność z dokumentacją projektową, wymaganiami specyfikacji technicznej wykonania i odbioru robót budowlanych oraz poleceniami Inwestora (zwanego dalej także Zamawiającym).  </w:t>
      </w:r>
    </w:p>
    <w:p w:rsidR="00701C6F" w:rsidRPr="00701C6F" w:rsidRDefault="00701C6F" w:rsidP="00701C6F">
      <w:pPr>
        <w:widowControl w:val="0"/>
        <w:tabs>
          <w:tab w:val="left" w:pos="567"/>
        </w:tabs>
        <w:autoSpaceDE w:val="0"/>
        <w:autoSpaceDN w:val="0"/>
        <w:spacing w:after="0" w:line="276" w:lineRule="auto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ab/>
        <w:t>Roboty należy wykonać zgodnie z dokumentacją stanowiącą opis przedmiotu zamówienia, w oparciu o obowiązujące przepisy i normy wykonania i odbioru robót:</w:t>
      </w:r>
    </w:p>
    <w:p w:rsidR="00701C6F" w:rsidRPr="00701C6F" w:rsidRDefault="00701C6F" w:rsidP="00701C6F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851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>Ustawa z dnia 7 lipca 1994 r. Prawo budowlane ( Dz. U. 2016 r., poz. 290 z późn. zm.).</w:t>
      </w:r>
    </w:p>
    <w:p w:rsidR="00701C6F" w:rsidRPr="00701C6F" w:rsidRDefault="00701C6F" w:rsidP="00701C6F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851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>Warunki techniczne wykonania i odbioru robót budowlano-montażowych. Tom I. Budownictwo ogólne, część I (wyd. ARKADY).</w:t>
      </w:r>
    </w:p>
    <w:p w:rsidR="00701C6F" w:rsidRPr="00701C6F" w:rsidRDefault="00701C6F" w:rsidP="00701C6F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851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 xml:space="preserve">Ustawa z dnia 16 kwietnia 2004 r. o wyrobach budowlanych (Dz. U. 2016, poz. 1570 z późn. zm.). </w:t>
      </w:r>
    </w:p>
    <w:p w:rsidR="00701C6F" w:rsidRPr="00701C6F" w:rsidRDefault="00701C6F" w:rsidP="00701C6F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851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>Ustawa z dnia 27 kwietnia 2001 r. – Prawo ochrony środowiska (Dz. U. 2017 r., poz.519 z późn.zm.).</w:t>
      </w:r>
    </w:p>
    <w:p w:rsidR="00701C6F" w:rsidRPr="00701C6F" w:rsidRDefault="00701C6F" w:rsidP="00701C6F">
      <w:pPr>
        <w:widowControl w:val="0"/>
        <w:tabs>
          <w:tab w:val="left" w:pos="567"/>
        </w:tabs>
        <w:autoSpaceDE w:val="0"/>
        <w:autoSpaceDN w:val="0"/>
        <w:spacing w:after="0" w:line="276" w:lineRule="auto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ab/>
        <w:t>Następstwa jakiegokolwiek błędu spowodowanego przez Wykonawcę w wykonywaniu robót zostaną poprawione przez Wykonawcę na własny koszt.  Decyzje Inwestora dotyczące akceptacji lub odrzucenia materiałów i elementów robót będą oparte na wymaganiach sformułowanych w dokumentach umowy, dokumentacji projektowej i w specyfikacji technicznej wykonania i odbioru robót budowlanych, a także w normach i wytycznych wykonawczych.</w:t>
      </w:r>
    </w:p>
    <w:p w:rsidR="00701C6F" w:rsidRPr="00701C6F" w:rsidRDefault="00701C6F" w:rsidP="00701C6F">
      <w:pPr>
        <w:widowControl w:val="0"/>
        <w:tabs>
          <w:tab w:val="left" w:pos="567"/>
        </w:tabs>
        <w:autoSpaceDE w:val="0"/>
        <w:autoSpaceDN w:val="0"/>
        <w:spacing w:after="0" w:line="276" w:lineRule="auto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ab/>
        <w:t xml:space="preserve">Polecenia Inwestora dotyczące realizacji robót będą wykonywane przez Wykonawcę nie później niż w czasie przez niego wyznaczonym, pod groźbą wstrzymania robót. Skutki finansowe z tytułu wstrzymania robót w takiej sytuacji ponosi Wykonawca.  </w:t>
      </w:r>
    </w:p>
    <w:p w:rsidR="00701C6F" w:rsidRPr="00701C6F" w:rsidRDefault="00701C6F" w:rsidP="00701C6F">
      <w:pPr>
        <w:widowControl w:val="0"/>
        <w:tabs>
          <w:tab w:val="left" w:pos="567"/>
        </w:tabs>
        <w:autoSpaceDE w:val="0"/>
        <w:autoSpaceDN w:val="0"/>
        <w:spacing w:after="0" w:line="276" w:lineRule="auto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ab/>
        <w:t xml:space="preserve">Wykonawca ma obowiązek zapoznać się z instrukcjami montażu materiałów opracowanymi przez producentów i zgodnie z nimi przeprowadzić ich montaż.  </w:t>
      </w:r>
    </w:p>
    <w:p w:rsidR="00701C6F" w:rsidRPr="00701C6F" w:rsidRDefault="00701C6F" w:rsidP="002A6068">
      <w:pPr>
        <w:widowControl w:val="0"/>
        <w:numPr>
          <w:ilvl w:val="0"/>
          <w:numId w:val="15"/>
        </w:numPr>
        <w:tabs>
          <w:tab w:val="left" w:pos="2217"/>
        </w:tabs>
        <w:autoSpaceDE w:val="0"/>
        <w:autoSpaceDN w:val="0"/>
        <w:spacing w:before="240" w:after="80" w:line="276" w:lineRule="auto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b/>
          <w:color w:val="auto"/>
        </w:rPr>
        <w:t xml:space="preserve">KONTROLA JAKOŚCI, ODBIÓR WYROBÓW I ROBÓT BUDOWLANYCH  </w:t>
      </w:r>
    </w:p>
    <w:p w:rsidR="00701C6F" w:rsidRPr="00701C6F" w:rsidRDefault="00701C6F" w:rsidP="00701C6F">
      <w:pPr>
        <w:widowControl w:val="0"/>
        <w:tabs>
          <w:tab w:val="left" w:pos="567"/>
        </w:tabs>
        <w:autoSpaceDE w:val="0"/>
        <w:autoSpaceDN w:val="0"/>
        <w:spacing w:after="0" w:line="276" w:lineRule="auto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ab/>
        <w:t xml:space="preserve">Wykonawca jest odpowiedzialny za pełną kontrolę jakości robót i stosowanych materiałów i będzie przeprowadzał pomiary i badania materiałów oraz robót.  Kontrola (w zależności od potrzeb) będzie obejmować:  </w:t>
      </w:r>
    </w:p>
    <w:p w:rsidR="00701C6F" w:rsidRPr="00701C6F" w:rsidRDefault="00701C6F" w:rsidP="00701C6F">
      <w:pPr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851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 xml:space="preserve">jakość użytego materiału,  </w:t>
      </w:r>
    </w:p>
    <w:p w:rsidR="00701C6F" w:rsidRPr="00701C6F" w:rsidRDefault="00701C6F" w:rsidP="00701C6F">
      <w:pPr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851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 xml:space="preserve">atesty na materiały, </w:t>
      </w:r>
    </w:p>
    <w:p w:rsidR="00701C6F" w:rsidRPr="00701C6F" w:rsidRDefault="00701C6F" w:rsidP="00701C6F">
      <w:pPr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851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 xml:space="preserve">świadectwa dopuszczenia do stosowania w budownictwie, </w:t>
      </w:r>
    </w:p>
    <w:p w:rsidR="00701C6F" w:rsidRPr="00701C6F" w:rsidRDefault="00701C6F" w:rsidP="00701C6F">
      <w:pPr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851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 xml:space="preserve">oceny lub opinie higieniczne Państwowego Zakładu Higieny </w:t>
      </w:r>
    </w:p>
    <w:p w:rsidR="00701C6F" w:rsidRPr="00701C6F" w:rsidRDefault="00701C6F" w:rsidP="00701C6F">
      <w:pPr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851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 xml:space="preserve">aprobaty techniczne lub certyfikaty,  </w:t>
      </w:r>
    </w:p>
    <w:p w:rsidR="00701C6F" w:rsidRPr="00701C6F" w:rsidRDefault="00701C6F" w:rsidP="00701C6F">
      <w:pPr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851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 xml:space="preserve">zgodności wykonania robót z obowiązującymi przepisami i normami,  </w:t>
      </w:r>
    </w:p>
    <w:p w:rsidR="00701C6F" w:rsidRPr="00701C6F" w:rsidRDefault="00701C6F" w:rsidP="00701C6F">
      <w:pPr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851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 xml:space="preserve">zgodności wykonania robót z przedmiarem robót i specyfikacją techniczną  wykonania i odbioru robót budowlanych,  </w:t>
      </w:r>
    </w:p>
    <w:p w:rsidR="00701C6F" w:rsidRPr="00701C6F" w:rsidRDefault="00701C6F" w:rsidP="00701C6F">
      <w:pPr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851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 xml:space="preserve">jakość i trwałość wykonanych robót,  </w:t>
      </w:r>
    </w:p>
    <w:p w:rsidR="00701C6F" w:rsidRPr="00701C6F" w:rsidRDefault="00701C6F" w:rsidP="00701C6F">
      <w:pPr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851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 xml:space="preserve">zachowanie warunków bhp i ochrony ppoż. </w:t>
      </w:r>
    </w:p>
    <w:p w:rsidR="00701C6F" w:rsidRPr="00701C6F" w:rsidRDefault="00701C6F" w:rsidP="00701C6F">
      <w:pPr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851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 xml:space="preserve">protokoły z pomiarów i badań.  </w:t>
      </w:r>
    </w:p>
    <w:p w:rsidR="00701C6F" w:rsidRPr="00701C6F" w:rsidRDefault="00701C6F" w:rsidP="00701C6F">
      <w:pPr>
        <w:widowControl w:val="0"/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 xml:space="preserve">Wszystkie badania i pomiary należy przeprowadzać zgodnie z wymaganiami norm.  Kopie wyników badań należy przekazać Inwestorowi.  </w:t>
      </w:r>
    </w:p>
    <w:p w:rsidR="000C4239" w:rsidRDefault="000C4239">
      <w:pPr>
        <w:rPr>
          <w:rFonts w:eastAsia="Times New Roman" w:cs="Times"/>
          <w:b/>
          <w:color w:val="auto"/>
        </w:rPr>
      </w:pPr>
      <w:r>
        <w:rPr>
          <w:rFonts w:eastAsia="Times New Roman" w:cs="Times"/>
          <w:b/>
          <w:color w:val="auto"/>
        </w:rPr>
        <w:br w:type="page"/>
      </w:r>
    </w:p>
    <w:p w:rsidR="00701C6F" w:rsidRPr="00701C6F" w:rsidRDefault="00701C6F" w:rsidP="002A6068">
      <w:pPr>
        <w:widowControl w:val="0"/>
        <w:numPr>
          <w:ilvl w:val="0"/>
          <w:numId w:val="15"/>
        </w:numPr>
        <w:tabs>
          <w:tab w:val="left" w:pos="2217"/>
        </w:tabs>
        <w:autoSpaceDE w:val="0"/>
        <w:autoSpaceDN w:val="0"/>
        <w:spacing w:before="240" w:after="80" w:line="276" w:lineRule="auto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b/>
          <w:color w:val="auto"/>
        </w:rPr>
        <w:lastRenderedPageBreak/>
        <w:t xml:space="preserve">OCHRONA ŚRODOWISKA  </w:t>
      </w:r>
    </w:p>
    <w:p w:rsidR="00701C6F" w:rsidRPr="00701C6F" w:rsidRDefault="00701C6F" w:rsidP="00701C6F">
      <w:pPr>
        <w:widowControl w:val="0"/>
        <w:tabs>
          <w:tab w:val="left" w:pos="567"/>
        </w:tabs>
        <w:autoSpaceDE w:val="0"/>
        <w:autoSpaceDN w:val="0"/>
        <w:spacing w:after="0" w:line="276" w:lineRule="auto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ab/>
        <w:t xml:space="preserve">Wykonawca ma obowiązek znać i stosować w czasie prowadzenia robót wszelkie przepisy dotyczące ochrony środowiska naturalnego.  W okresie trwania i wykonywania robót Wykonawca będzie podejmować wszelkie konieczne kroki mające na celu stosowanie się do przepisów i norm dotyczących ochrony środowiska na terenie i wokół terenu robót oraz będzie unikać uszkodzeń lub uciążliwości dla osób lub własności społecznej, a wynikających ze skażenia, hałasu lub innych przyczyn powstałych w następstwie jego sposobu działania.  Stosując się do tych wymagań, Wykonawca będzie miał szczególny wzgląd na: </w:t>
      </w:r>
    </w:p>
    <w:p w:rsidR="00701C6F" w:rsidRPr="00701C6F" w:rsidRDefault="00701C6F" w:rsidP="00701C6F">
      <w:pPr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851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 xml:space="preserve">zanieczyszczeniem zbiorników i cieków wodnych pyłami lub substancjami toksycznymi,  </w:t>
      </w:r>
    </w:p>
    <w:p w:rsidR="00701C6F" w:rsidRPr="00701C6F" w:rsidRDefault="00701C6F" w:rsidP="00701C6F">
      <w:pPr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851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>zanieczyszczenia powietrza pyłami lub gazami,</w:t>
      </w:r>
    </w:p>
    <w:p w:rsidR="00701C6F" w:rsidRPr="00701C6F" w:rsidRDefault="00701C6F" w:rsidP="00701C6F">
      <w:pPr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851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>możliwość powstania pożaru.</w:t>
      </w:r>
    </w:p>
    <w:p w:rsidR="00701C6F" w:rsidRPr="00701C6F" w:rsidRDefault="00701C6F" w:rsidP="002A6068">
      <w:pPr>
        <w:widowControl w:val="0"/>
        <w:numPr>
          <w:ilvl w:val="0"/>
          <w:numId w:val="15"/>
        </w:numPr>
        <w:tabs>
          <w:tab w:val="left" w:pos="2217"/>
        </w:tabs>
        <w:autoSpaceDE w:val="0"/>
        <w:autoSpaceDN w:val="0"/>
        <w:spacing w:before="240" w:after="80" w:line="276" w:lineRule="auto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b/>
          <w:color w:val="auto"/>
        </w:rPr>
        <w:t xml:space="preserve">WARUNKI BEZPIECZEŃSTWA PRACY </w:t>
      </w:r>
    </w:p>
    <w:p w:rsidR="00701C6F" w:rsidRPr="00701C6F" w:rsidRDefault="00701C6F" w:rsidP="00701C6F">
      <w:pPr>
        <w:widowControl w:val="0"/>
        <w:tabs>
          <w:tab w:val="left" w:pos="567"/>
        </w:tabs>
        <w:autoSpaceDE w:val="0"/>
        <w:autoSpaceDN w:val="0"/>
        <w:spacing w:after="0" w:line="276" w:lineRule="auto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ab/>
        <w:t>Podczas realizacji robót Wykonawca będzie przestrzegać obowiązujących przepisów dotyczących bezpieczeństwa i higieny pracy.</w:t>
      </w:r>
    </w:p>
    <w:p w:rsidR="00701C6F" w:rsidRPr="00701C6F" w:rsidRDefault="00701C6F" w:rsidP="00701C6F">
      <w:pPr>
        <w:widowControl w:val="0"/>
        <w:tabs>
          <w:tab w:val="left" w:pos="567"/>
        </w:tabs>
        <w:autoSpaceDE w:val="0"/>
        <w:autoSpaceDN w:val="0"/>
        <w:spacing w:after="0" w:line="276" w:lineRule="auto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 xml:space="preserve">  W szczególności Wykonawca ma obowiązek zadbać, aby personel biur miał zabezpieczone przejście do budynku. Wygrodzić skutecznie teren robót i trasę transportu materiałów. </w:t>
      </w:r>
    </w:p>
    <w:p w:rsidR="00701C6F" w:rsidRPr="00701C6F" w:rsidRDefault="00701C6F" w:rsidP="00701C6F">
      <w:pPr>
        <w:widowControl w:val="0"/>
        <w:tabs>
          <w:tab w:val="left" w:pos="567"/>
        </w:tabs>
        <w:autoSpaceDE w:val="0"/>
        <w:autoSpaceDN w:val="0"/>
        <w:spacing w:after="0" w:line="276" w:lineRule="auto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ab/>
        <w:t xml:space="preserve">Zamawiający udostępni pomieszczenie socjalne i sanitarne dla pracowników Wykonawcy. Pracownikom należy wydać odzież i obuwie robocze, a także środki ochrony indywidualnej, stosownie do rodzaju wykonywanej pracy. Pracownicy powinni być poinstruowani o obowiązku stosowania w czasie pracy przydzielonych środków ochrony osobistej. Środki ochrony osobistej powinny mieć wymagany certyfikat na znak bezpieczeństwa i powinny być oznaczone tym znakiem. Do środków ochrony osobistej należą: kask ochronny, rękawice ochronne, a w przypadkach koniecznych także okulary i maski ochronne. Wykonawca zapewni i będzie utrzymywał wszelkie urządzenia zabezpieczające socjalne oraz sprzęt i odpowiednią odzież dla ochrony życia i zdrowia osób zatrudnionych na terenie prowadzenia robót. Wykonawca będzie odpowiedzialny za ochronę robót i za wszelkie materiały urządzenia używane do robót od daty rozpoczęcia do daty odbioru ostatecznego. Wykonawca będzie przestrzegać przepisów ochrony przeciwpożarowej. Wykonawca będzie utrzymywać sprawny sprzęt przeciwpożarowy, wymagany odpowiednimi przepisami. </w:t>
      </w:r>
    </w:p>
    <w:p w:rsidR="00701C6F" w:rsidRPr="00701C6F" w:rsidRDefault="00701C6F" w:rsidP="00701C6F">
      <w:pPr>
        <w:widowControl w:val="0"/>
        <w:tabs>
          <w:tab w:val="left" w:pos="567"/>
        </w:tabs>
        <w:autoSpaceDE w:val="0"/>
        <w:autoSpaceDN w:val="0"/>
        <w:spacing w:after="0" w:line="276" w:lineRule="auto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ab/>
        <w:t xml:space="preserve">Materiały łatwopalne będą składowane w sposób zgodny z odpowiednimi przepisami zabezpieczone przed dostępem osób trzecich. Wykonawca będzie odpowiedzialny za wszystkie straty spowodowane pożarem wywołanym jako rezultat realizacji robót albo przez personel wykonawcy. Uznaje się, że wszelkie koszty związane z wypełnieniem wymagań określonych powyżej nie podlegają odrębnej zapłacie i są uwzględnione w cenie umownej. Zaplecze dla potrzeb Wykonawcy i usytuowanie zaplecza budowy zostanie uzgodnione z Zamawiającym, mając na uwadze bezpieczeństwo użytkowników budynku. Wykonawca będzie realizować roboty i transport w sposób jak najmniej niedogodny dla pracowników Zamawiającego. </w:t>
      </w:r>
    </w:p>
    <w:p w:rsidR="00701C6F" w:rsidRPr="00701C6F" w:rsidRDefault="00701C6F" w:rsidP="002A6068">
      <w:pPr>
        <w:widowControl w:val="0"/>
        <w:numPr>
          <w:ilvl w:val="0"/>
          <w:numId w:val="15"/>
        </w:numPr>
        <w:tabs>
          <w:tab w:val="left" w:pos="2217"/>
        </w:tabs>
        <w:autoSpaceDE w:val="0"/>
        <w:autoSpaceDN w:val="0"/>
        <w:spacing w:before="240" w:after="80" w:line="276" w:lineRule="auto"/>
        <w:jc w:val="both"/>
        <w:rPr>
          <w:rFonts w:eastAsia="Times New Roman" w:cs="Times"/>
          <w:b/>
          <w:color w:val="auto"/>
        </w:rPr>
      </w:pPr>
      <w:r w:rsidRPr="00701C6F">
        <w:rPr>
          <w:rFonts w:eastAsia="Times New Roman" w:cs="Times"/>
          <w:b/>
          <w:color w:val="auto"/>
        </w:rPr>
        <w:t>WYMAGANIA DOTYCZĄCE WŁAŚCIWOŚCI WYROBÓW BUDOWLANYCH</w:t>
      </w:r>
    </w:p>
    <w:p w:rsidR="00701C6F" w:rsidRPr="00701C6F" w:rsidRDefault="00701C6F" w:rsidP="00701C6F">
      <w:pPr>
        <w:widowControl w:val="0"/>
        <w:tabs>
          <w:tab w:val="left" w:pos="567"/>
        </w:tabs>
        <w:autoSpaceDE w:val="0"/>
        <w:autoSpaceDN w:val="0"/>
        <w:spacing w:after="0" w:line="276" w:lineRule="auto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ab/>
        <w:t xml:space="preserve">Wszystkie materiały użyte do wykonania robót powinny spełniać wymagania odpowiednich norm i posiadać aprobaty techniczne, atesty, certyfikaty, świadectwa dopuszczenia do stosowania, deklaracje zgodności wymagane lub dobrowolnie stosowane przez producentów.  </w:t>
      </w:r>
    </w:p>
    <w:p w:rsidR="00701C6F" w:rsidRPr="00701C6F" w:rsidRDefault="00701C6F" w:rsidP="00701C6F">
      <w:pPr>
        <w:widowControl w:val="0"/>
        <w:tabs>
          <w:tab w:val="left" w:pos="567"/>
        </w:tabs>
        <w:autoSpaceDE w:val="0"/>
        <w:autoSpaceDN w:val="0"/>
        <w:spacing w:after="0" w:line="276" w:lineRule="auto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ab/>
        <w:t xml:space="preserve">Na podstawie ustawy z dnia 13 kwietnia 2016 r. o systemach oceny zgodności i nadzoru rynku (Dz.U.2016 r., poz.542 z późn.zm.) wszelkie wyroby instalowane w obiekcie, powinny odpowiadać wymaganiom jakościowym w zakresie bezpieczeństwa i higieny pracy i posiadać znak bezpieczeństwa „B”. Wyroby nie podlegające obowiązkowi zgłaszania do certyfikacji na znak bezpieczeństwa powinny mieć </w:t>
      </w:r>
      <w:r w:rsidRPr="00701C6F">
        <w:rPr>
          <w:rFonts w:eastAsia="Times New Roman" w:cs="Times"/>
          <w:color w:val="auto"/>
        </w:rPr>
        <w:lastRenderedPageBreak/>
        <w:t xml:space="preserve">udokumentowaną dobrą jakość i spełniać wymagania bezpieczeństwa pracy oraz być właściwe z punktu widzenia celu, któremu mają służyć.  </w:t>
      </w:r>
      <w:r w:rsidRPr="00701C6F">
        <w:rPr>
          <w:rFonts w:eastAsia="Times New Roman" w:cs="Times"/>
          <w:color w:val="auto"/>
        </w:rPr>
        <w:tab/>
        <w:t>Wyroby, dla których nie ustanowiono Polskiej Normy należy stosować zgodnie z Aprobatą Techniczną Producenta wyrobu. Materiały budowlane stosowane do wykonywania przedmiotu zamówienia muszą spełniać wymogi art. 10 ustawy Prawo Budowlane oraz być zgodne z Rozporządzeniem Ministra Infrastruktury z dnia 17 listopada 2016 r. w sprawie sposobów deklarowania zgodności wyrobów budowlanych oraz sposobu znakowania ich znakiem budowlanym (Dz.U.2016, poz.1966). Materiały budowlane muszą być oznakowane znakiem budowlanym dopuszczenia wyrobu do obrotu i powszechnego stosowania w budownictwie i muszą posiadać informację od producenta zawierającą:</w:t>
      </w:r>
    </w:p>
    <w:p w:rsidR="00701C6F" w:rsidRPr="00701C6F" w:rsidRDefault="00701C6F" w:rsidP="00701C6F">
      <w:pPr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851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>określenie, siedzibę i adres producenta oraz adres zakładu produkującego wyrób budowlany;</w:t>
      </w:r>
    </w:p>
    <w:p w:rsidR="00701C6F" w:rsidRPr="00701C6F" w:rsidRDefault="00701C6F" w:rsidP="00701C6F">
      <w:pPr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851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 xml:space="preserve">identyfikację wyrobu budowlanego zawierającą: nazwę, nazwę handlowa, typ, odmianę, gatunek i klasę według Polskiej Normy wyrobu lub aprobaty technicznej;  </w:t>
      </w:r>
    </w:p>
    <w:p w:rsidR="00701C6F" w:rsidRPr="00701C6F" w:rsidRDefault="00701C6F" w:rsidP="00701C6F">
      <w:pPr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851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 xml:space="preserve">numer i rok publikacji Polskiej Normy wyrobu lub aprobaty technicznej, z którą potwierdzono zgodność wyrobu budowlanego;  </w:t>
      </w:r>
    </w:p>
    <w:p w:rsidR="00701C6F" w:rsidRPr="00701C6F" w:rsidRDefault="00701C6F" w:rsidP="00701C6F">
      <w:pPr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851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 xml:space="preserve">numer i datę wystawienia krajowej deklaracji zgodności; </w:t>
      </w:r>
    </w:p>
    <w:p w:rsidR="00701C6F" w:rsidRPr="00701C6F" w:rsidRDefault="00701C6F" w:rsidP="00701C6F">
      <w:pPr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851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 xml:space="preserve">inne dane, jeżeli wynika to z Polskiej Normy wyrobu lub aprobaty technicznej;  </w:t>
      </w:r>
    </w:p>
    <w:p w:rsidR="00701C6F" w:rsidRPr="00701C6F" w:rsidRDefault="00701C6F" w:rsidP="00701C6F">
      <w:pPr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851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 xml:space="preserve">nazwę jednostki certyfikującej, jeżeli taka jednostka brała udział w zastosowanym systemie oceny zgodności wyrobu budowlanego.  </w:t>
      </w:r>
    </w:p>
    <w:p w:rsidR="00701C6F" w:rsidRPr="00701C6F" w:rsidRDefault="00701C6F" w:rsidP="00701C6F">
      <w:pPr>
        <w:widowControl w:val="0"/>
        <w:tabs>
          <w:tab w:val="left" w:pos="567"/>
        </w:tabs>
        <w:autoSpaceDE w:val="0"/>
        <w:autoSpaceDN w:val="0"/>
        <w:spacing w:after="0" w:line="276" w:lineRule="auto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ab/>
        <w:t xml:space="preserve">Wykonawca jest zobowiązany na każde żądanie Zamawiającego przedstawić dokumenty świadczące, że wbudowane materiały są dopuszczone do stosowania w budownictwie zgodnie z art. 10 ustawy Prawo Budowlane.  </w:t>
      </w:r>
    </w:p>
    <w:p w:rsidR="00701C6F" w:rsidRPr="00701C6F" w:rsidRDefault="00701C6F" w:rsidP="00701C6F">
      <w:pPr>
        <w:widowControl w:val="0"/>
        <w:tabs>
          <w:tab w:val="left" w:pos="2217"/>
        </w:tabs>
        <w:autoSpaceDE w:val="0"/>
        <w:autoSpaceDN w:val="0"/>
        <w:spacing w:before="240" w:after="0" w:line="276" w:lineRule="auto"/>
        <w:jc w:val="both"/>
        <w:rPr>
          <w:rFonts w:eastAsia="Times New Roman" w:cs="Times"/>
          <w:color w:val="auto"/>
          <w:u w:val="single"/>
        </w:rPr>
      </w:pPr>
      <w:r w:rsidRPr="00701C6F">
        <w:rPr>
          <w:rFonts w:eastAsia="Times New Roman" w:cs="Times"/>
          <w:b/>
          <w:color w:val="auto"/>
          <w:u w:val="single"/>
        </w:rPr>
        <w:t>UWAGA</w:t>
      </w:r>
      <w:r w:rsidRPr="00701C6F">
        <w:rPr>
          <w:rFonts w:eastAsia="Times New Roman" w:cs="Times"/>
          <w:color w:val="auto"/>
          <w:u w:val="single"/>
        </w:rPr>
        <w:t>:</w:t>
      </w:r>
    </w:p>
    <w:p w:rsidR="00701C6F" w:rsidRPr="00701C6F" w:rsidRDefault="00701C6F" w:rsidP="00701C6F">
      <w:pPr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ind w:left="284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 xml:space="preserve">Wszelkie roboty podlegające zakryciu powinny być zgłoszone do odbioru Inwestorowi i odebrane przez uprawnioną osobę ze strony Inwestora. </w:t>
      </w:r>
    </w:p>
    <w:p w:rsidR="00701C6F" w:rsidRPr="00701C6F" w:rsidRDefault="00701C6F" w:rsidP="00701C6F">
      <w:pPr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ind w:left="284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>Odpady i gruz powinien być usunięty i wywiedziony w miejsce do tego przeznaczone za pokwitowaniem.</w:t>
      </w:r>
    </w:p>
    <w:p w:rsidR="00701C6F" w:rsidRPr="00701C6F" w:rsidRDefault="00701C6F" w:rsidP="00701C6F">
      <w:pPr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ind w:left="284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 xml:space="preserve">Podczas prowadzenia robót wytyczyć miejsce wykonywania robót przed dostępem osób nie uprawnionych. Zapewnić drogi transportowe i ewakuacyjne tak żeby nie kolidowały z dostępem do budynku. </w:t>
      </w:r>
    </w:p>
    <w:p w:rsidR="00701C6F" w:rsidRPr="00701C6F" w:rsidRDefault="00701C6F" w:rsidP="00701C6F">
      <w:pPr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ind w:left="284" w:hanging="284"/>
        <w:jc w:val="both"/>
        <w:rPr>
          <w:rFonts w:eastAsia="Times New Roman" w:cs="Times"/>
          <w:color w:val="auto"/>
        </w:rPr>
      </w:pPr>
      <w:r w:rsidRPr="00701C6F">
        <w:rPr>
          <w:rFonts w:eastAsia="Times New Roman" w:cs="Times"/>
          <w:color w:val="auto"/>
        </w:rPr>
        <w:t xml:space="preserve">Wszelkie roboty prowadzić zgodnie z przepisami BHP.  </w:t>
      </w:r>
    </w:p>
    <w:p w:rsidR="00A021D0" w:rsidRDefault="00A021D0" w:rsidP="00701C6F">
      <w:pPr>
        <w:spacing w:after="283" w:line="362" w:lineRule="auto"/>
        <w:ind w:right="155"/>
      </w:pPr>
    </w:p>
    <w:sectPr w:rsidR="00A021D0" w:rsidSect="00590EF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5B9" w:rsidRDefault="005305B9" w:rsidP="00701C6F">
      <w:pPr>
        <w:spacing w:after="0" w:line="240" w:lineRule="auto"/>
      </w:pPr>
      <w:r>
        <w:separator/>
      </w:r>
    </w:p>
  </w:endnote>
  <w:endnote w:type="continuationSeparator" w:id="0">
    <w:p w:rsidR="005305B9" w:rsidRDefault="005305B9" w:rsidP="0070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96173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B50D7" w:rsidRPr="003B50D7" w:rsidRDefault="003B50D7">
            <w:pPr>
              <w:pStyle w:val="Stopka"/>
              <w:jc w:val="center"/>
              <w:rPr>
                <w:sz w:val="20"/>
                <w:szCs w:val="20"/>
              </w:rPr>
            </w:pPr>
            <w:r w:rsidRPr="003B50D7">
              <w:rPr>
                <w:sz w:val="20"/>
                <w:szCs w:val="20"/>
              </w:rPr>
              <w:t xml:space="preserve">Strona </w:t>
            </w:r>
            <w:r w:rsidRPr="003B50D7">
              <w:rPr>
                <w:bCs/>
                <w:sz w:val="20"/>
                <w:szCs w:val="20"/>
              </w:rPr>
              <w:fldChar w:fldCharType="begin"/>
            </w:r>
            <w:r w:rsidRPr="003B50D7">
              <w:rPr>
                <w:bCs/>
                <w:sz w:val="20"/>
                <w:szCs w:val="20"/>
              </w:rPr>
              <w:instrText>PAGE</w:instrText>
            </w:r>
            <w:r w:rsidRPr="003B50D7">
              <w:rPr>
                <w:bCs/>
                <w:sz w:val="20"/>
                <w:szCs w:val="20"/>
              </w:rPr>
              <w:fldChar w:fldCharType="separate"/>
            </w:r>
            <w:r w:rsidR="00422709">
              <w:rPr>
                <w:bCs/>
                <w:noProof/>
                <w:sz w:val="20"/>
                <w:szCs w:val="20"/>
              </w:rPr>
              <w:t>4</w:t>
            </w:r>
            <w:r w:rsidRPr="003B50D7">
              <w:rPr>
                <w:bCs/>
                <w:sz w:val="20"/>
                <w:szCs w:val="20"/>
              </w:rPr>
              <w:fldChar w:fldCharType="end"/>
            </w:r>
            <w:r w:rsidRPr="003B50D7">
              <w:rPr>
                <w:sz w:val="20"/>
                <w:szCs w:val="20"/>
              </w:rPr>
              <w:t xml:space="preserve"> z </w:t>
            </w:r>
            <w:r w:rsidRPr="003B50D7">
              <w:rPr>
                <w:bCs/>
                <w:sz w:val="20"/>
                <w:szCs w:val="20"/>
              </w:rPr>
              <w:fldChar w:fldCharType="begin"/>
            </w:r>
            <w:r w:rsidRPr="003B50D7">
              <w:rPr>
                <w:bCs/>
                <w:sz w:val="20"/>
                <w:szCs w:val="20"/>
              </w:rPr>
              <w:instrText>NUMPAGES</w:instrText>
            </w:r>
            <w:r w:rsidRPr="003B50D7">
              <w:rPr>
                <w:bCs/>
                <w:sz w:val="20"/>
                <w:szCs w:val="20"/>
              </w:rPr>
              <w:fldChar w:fldCharType="separate"/>
            </w:r>
            <w:r w:rsidR="00422709">
              <w:rPr>
                <w:bCs/>
                <w:noProof/>
                <w:sz w:val="20"/>
                <w:szCs w:val="20"/>
              </w:rPr>
              <w:t>8</w:t>
            </w:r>
            <w:r w:rsidRPr="003B50D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12066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153211485"/>
          <w:docPartObj>
            <w:docPartGallery w:val="Page Numbers (Top of Page)"/>
            <w:docPartUnique/>
          </w:docPartObj>
        </w:sdtPr>
        <w:sdtEndPr/>
        <w:sdtContent>
          <w:p w:rsidR="00232F47" w:rsidRPr="00232F47" w:rsidRDefault="00232F47" w:rsidP="00232F47">
            <w:pPr>
              <w:pStyle w:val="Stopka"/>
              <w:jc w:val="center"/>
              <w:rPr>
                <w:sz w:val="20"/>
                <w:szCs w:val="20"/>
              </w:rPr>
            </w:pPr>
            <w:r w:rsidRPr="00232F47">
              <w:rPr>
                <w:sz w:val="20"/>
                <w:szCs w:val="20"/>
              </w:rPr>
              <w:t xml:space="preserve">Strona </w:t>
            </w:r>
            <w:r w:rsidRPr="00232F47">
              <w:rPr>
                <w:bCs/>
                <w:sz w:val="20"/>
                <w:szCs w:val="20"/>
              </w:rPr>
              <w:fldChar w:fldCharType="begin"/>
            </w:r>
            <w:r w:rsidRPr="00232F47">
              <w:rPr>
                <w:bCs/>
                <w:sz w:val="20"/>
                <w:szCs w:val="20"/>
              </w:rPr>
              <w:instrText>PAGE</w:instrText>
            </w:r>
            <w:r w:rsidRPr="00232F47">
              <w:rPr>
                <w:bCs/>
                <w:sz w:val="20"/>
                <w:szCs w:val="20"/>
              </w:rPr>
              <w:fldChar w:fldCharType="separate"/>
            </w:r>
            <w:r w:rsidR="00422709">
              <w:rPr>
                <w:bCs/>
                <w:noProof/>
                <w:sz w:val="20"/>
                <w:szCs w:val="20"/>
              </w:rPr>
              <w:t>8</w:t>
            </w:r>
            <w:r w:rsidRPr="00232F47">
              <w:rPr>
                <w:sz w:val="20"/>
                <w:szCs w:val="20"/>
              </w:rPr>
              <w:fldChar w:fldCharType="end"/>
            </w:r>
            <w:r w:rsidRPr="00232F47">
              <w:rPr>
                <w:sz w:val="20"/>
                <w:szCs w:val="20"/>
              </w:rPr>
              <w:t xml:space="preserve"> z </w:t>
            </w:r>
            <w:r w:rsidRPr="00232F47">
              <w:rPr>
                <w:bCs/>
                <w:sz w:val="20"/>
                <w:szCs w:val="20"/>
              </w:rPr>
              <w:fldChar w:fldCharType="begin"/>
            </w:r>
            <w:r w:rsidRPr="00232F47">
              <w:rPr>
                <w:bCs/>
                <w:sz w:val="20"/>
                <w:szCs w:val="20"/>
              </w:rPr>
              <w:instrText>NUMPAGES</w:instrText>
            </w:r>
            <w:r w:rsidRPr="00232F47">
              <w:rPr>
                <w:bCs/>
                <w:sz w:val="20"/>
                <w:szCs w:val="20"/>
              </w:rPr>
              <w:fldChar w:fldCharType="separate"/>
            </w:r>
            <w:r w:rsidR="00422709">
              <w:rPr>
                <w:bCs/>
                <w:noProof/>
                <w:sz w:val="20"/>
                <w:szCs w:val="20"/>
              </w:rPr>
              <w:t>8</w:t>
            </w:r>
            <w:r w:rsidRPr="00232F47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76082671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62484801"/>
          <w:docPartObj>
            <w:docPartGallery w:val="Page Numbers (Top of Page)"/>
            <w:docPartUnique/>
          </w:docPartObj>
        </w:sdtPr>
        <w:sdtEndPr/>
        <w:sdtContent>
          <w:p w:rsidR="00232F47" w:rsidRPr="00232F47" w:rsidRDefault="00232F47" w:rsidP="00232F47">
            <w:pPr>
              <w:pStyle w:val="Stopka"/>
              <w:jc w:val="center"/>
              <w:rPr>
                <w:sz w:val="20"/>
                <w:szCs w:val="20"/>
              </w:rPr>
            </w:pPr>
            <w:r w:rsidRPr="00232F47">
              <w:rPr>
                <w:sz w:val="20"/>
                <w:szCs w:val="20"/>
              </w:rPr>
              <w:t xml:space="preserve">Strona </w:t>
            </w:r>
            <w:r w:rsidRPr="00232F47">
              <w:rPr>
                <w:bCs/>
                <w:sz w:val="20"/>
                <w:szCs w:val="20"/>
              </w:rPr>
              <w:fldChar w:fldCharType="begin"/>
            </w:r>
            <w:r w:rsidRPr="00232F47">
              <w:rPr>
                <w:bCs/>
                <w:sz w:val="20"/>
                <w:szCs w:val="20"/>
              </w:rPr>
              <w:instrText>PAGE</w:instrText>
            </w:r>
            <w:r w:rsidRPr="00232F47">
              <w:rPr>
                <w:bCs/>
                <w:sz w:val="20"/>
                <w:szCs w:val="20"/>
              </w:rPr>
              <w:fldChar w:fldCharType="separate"/>
            </w:r>
            <w:r w:rsidR="00422709">
              <w:rPr>
                <w:bCs/>
                <w:noProof/>
                <w:sz w:val="20"/>
                <w:szCs w:val="20"/>
              </w:rPr>
              <w:t>5</w:t>
            </w:r>
            <w:r w:rsidRPr="00232F47">
              <w:rPr>
                <w:sz w:val="20"/>
                <w:szCs w:val="20"/>
              </w:rPr>
              <w:fldChar w:fldCharType="end"/>
            </w:r>
            <w:r w:rsidRPr="00232F47">
              <w:rPr>
                <w:sz w:val="20"/>
                <w:szCs w:val="20"/>
              </w:rPr>
              <w:t xml:space="preserve"> z </w:t>
            </w:r>
            <w:r w:rsidRPr="00232F47">
              <w:rPr>
                <w:bCs/>
                <w:sz w:val="20"/>
                <w:szCs w:val="20"/>
              </w:rPr>
              <w:fldChar w:fldCharType="begin"/>
            </w:r>
            <w:r w:rsidRPr="00232F47">
              <w:rPr>
                <w:bCs/>
                <w:sz w:val="20"/>
                <w:szCs w:val="20"/>
              </w:rPr>
              <w:instrText>NUMPAGES</w:instrText>
            </w:r>
            <w:r w:rsidRPr="00232F47">
              <w:rPr>
                <w:bCs/>
                <w:sz w:val="20"/>
                <w:szCs w:val="20"/>
              </w:rPr>
              <w:fldChar w:fldCharType="separate"/>
            </w:r>
            <w:r w:rsidR="00422709">
              <w:rPr>
                <w:bCs/>
                <w:noProof/>
                <w:sz w:val="20"/>
                <w:szCs w:val="20"/>
              </w:rPr>
              <w:t>8</w:t>
            </w:r>
            <w:r w:rsidRPr="00232F47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5B9" w:rsidRDefault="005305B9" w:rsidP="00701C6F">
      <w:pPr>
        <w:spacing w:after="0" w:line="240" w:lineRule="auto"/>
      </w:pPr>
      <w:r>
        <w:separator/>
      </w:r>
    </w:p>
  </w:footnote>
  <w:footnote w:type="continuationSeparator" w:id="0">
    <w:p w:rsidR="005305B9" w:rsidRDefault="005305B9" w:rsidP="00701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F47" w:rsidRPr="00232F47" w:rsidRDefault="00232F47" w:rsidP="00232F47">
    <w:pPr>
      <w:pStyle w:val="Nagwek"/>
      <w:tabs>
        <w:tab w:val="clear" w:pos="4536"/>
        <w:tab w:val="clear" w:pos="9072"/>
        <w:tab w:val="left" w:pos="7215"/>
      </w:tabs>
      <w:rPr>
        <w:b/>
      </w:rPr>
    </w:pPr>
    <w:r>
      <w:tab/>
    </w:r>
    <w:r w:rsidRPr="00232F47">
      <w:rPr>
        <w:b/>
      </w:rPr>
      <w:t>Załącznik nr 1 do SIWZ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77" w:rsidRPr="00232F47" w:rsidRDefault="00232F47" w:rsidP="00232F47">
    <w:pPr>
      <w:pStyle w:val="Nagwek"/>
      <w:jc w:val="right"/>
      <w:rPr>
        <w:b/>
      </w:rPr>
    </w:pPr>
    <w:r w:rsidRPr="00232F47">
      <w:rPr>
        <w:b/>
      </w:rPr>
      <w:t xml:space="preserve">Załącznik nr 1 do SIWZ </w:t>
    </w:r>
    <w:r w:rsidR="00F2255D" w:rsidRPr="00232F47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71D323" wp14:editId="67BDBD14">
              <wp:simplePos x="0" y="0"/>
              <wp:positionH relativeFrom="column">
                <wp:posOffset>1294765</wp:posOffset>
              </wp:positionH>
              <wp:positionV relativeFrom="paragraph">
                <wp:posOffset>14605</wp:posOffset>
              </wp:positionV>
              <wp:extent cx="0" cy="0"/>
              <wp:effectExtent l="8890" t="5080" r="10160" b="1397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750B7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5pt,1.15pt" to="10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" o:allowincell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97A" w:rsidRPr="00232F47" w:rsidRDefault="00F2255D" w:rsidP="00C3397A">
    <w:pPr>
      <w:pStyle w:val="Nagwek"/>
      <w:jc w:val="right"/>
      <w:rPr>
        <w:b/>
      </w:rPr>
    </w:pPr>
    <w:r w:rsidRPr="00232F47">
      <w:rPr>
        <w:b/>
      </w:rPr>
      <w:t>Załącznik nr 1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F4C29"/>
    <w:multiLevelType w:val="hybridMultilevel"/>
    <w:tmpl w:val="11600914"/>
    <w:lvl w:ilvl="0" w:tplc="20C465B6">
      <w:start w:val="65535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057B2"/>
    <w:multiLevelType w:val="hybridMultilevel"/>
    <w:tmpl w:val="36387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44D4E"/>
    <w:multiLevelType w:val="hybridMultilevel"/>
    <w:tmpl w:val="D2382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345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F41D3B"/>
    <w:multiLevelType w:val="hybridMultilevel"/>
    <w:tmpl w:val="05A86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45D5E"/>
    <w:multiLevelType w:val="hybridMultilevel"/>
    <w:tmpl w:val="3A0EA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079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D6364BF"/>
    <w:multiLevelType w:val="multilevel"/>
    <w:tmpl w:val="052A78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3226983"/>
    <w:multiLevelType w:val="hybridMultilevel"/>
    <w:tmpl w:val="0BB6A9A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9498D"/>
    <w:multiLevelType w:val="hybridMultilevel"/>
    <w:tmpl w:val="C9D2F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A58C6"/>
    <w:multiLevelType w:val="hybridMultilevel"/>
    <w:tmpl w:val="BC74423A"/>
    <w:lvl w:ilvl="0" w:tplc="38661E44">
      <w:start w:val="1"/>
      <w:numFmt w:val="bullet"/>
      <w:lvlText w:val="-"/>
      <w:lvlJc w:val="left"/>
      <w:pPr>
        <w:ind w:left="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1E2FE88">
      <w:start w:val="1"/>
      <w:numFmt w:val="bullet"/>
      <w:lvlText w:val="o"/>
      <w:lvlJc w:val="left"/>
      <w:pPr>
        <w:ind w:left="5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5A8AA58">
      <w:start w:val="1"/>
      <w:numFmt w:val="bullet"/>
      <w:lvlText w:val="▪"/>
      <w:lvlJc w:val="left"/>
      <w:pPr>
        <w:ind w:left="6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9E8F76A">
      <w:start w:val="1"/>
      <w:numFmt w:val="bullet"/>
      <w:lvlText w:val="•"/>
      <w:lvlJc w:val="left"/>
      <w:pPr>
        <w:ind w:left="7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A403C98">
      <w:start w:val="1"/>
      <w:numFmt w:val="bullet"/>
      <w:lvlText w:val="o"/>
      <w:lvlJc w:val="left"/>
      <w:pPr>
        <w:ind w:left="7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3ECADF0">
      <w:start w:val="1"/>
      <w:numFmt w:val="bullet"/>
      <w:lvlText w:val="▪"/>
      <w:lvlJc w:val="left"/>
      <w:pPr>
        <w:ind w:left="8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14083B8">
      <w:start w:val="1"/>
      <w:numFmt w:val="bullet"/>
      <w:lvlText w:val="•"/>
      <w:lvlJc w:val="left"/>
      <w:pPr>
        <w:ind w:left="9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CD4ABC2">
      <w:start w:val="1"/>
      <w:numFmt w:val="bullet"/>
      <w:lvlText w:val="o"/>
      <w:lvlJc w:val="left"/>
      <w:pPr>
        <w:ind w:left="10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6D2A568">
      <w:start w:val="1"/>
      <w:numFmt w:val="bullet"/>
      <w:lvlText w:val="▪"/>
      <w:lvlJc w:val="left"/>
      <w:pPr>
        <w:ind w:left="10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B663A3F"/>
    <w:multiLevelType w:val="hybridMultilevel"/>
    <w:tmpl w:val="8C340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838DC"/>
    <w:multiLevelType w:val="hybridMultilevel"/>
    <w:tmpl w:val="D13696B2"/>
    <w:lvl w:ilvl="0" w:tplc="6CA0C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20C74"/>
    <w:multiLevelType w:val="hybridMultilevel"/>
    <w:tmpl w:val="84423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DA4448">
      <w:start w:val="3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373B0"/>
    <w:multiLevelType w:val="hybridMultilevel"/>
    <w:tmpl w:val="D13696B2"/>
    <w:lvl w:ilvl="0" w:tplc="6CA0C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918CC"/>
    <w:multiLevelType w:val="hybridMultilevel"/>
    <w:tmpl w:val="E9166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2"/>
  </w:num>
  <w:num w:numId="10">
    <w:abstractNumId w:val="15"/>
  </w:num>
  <w:num w:numId="11">
    <w:abstractNumId w:val="8"/>
  </w:num>
  <w:num w:numId="12">
    <w:abstractNumId w:val="4"/>
  </w:num>
  <w:num w:numId="13">
    <w:abstractNumId w:val="6"/>
  </w:num>
  <w:num w:numId="14">
    <w:abstractNumId w:val="14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D0"/>
    <w:rsid w:val="00026CA9"/>
    <w:rsid w:val="000C4239"/>
    <w:rsid w:val="00232F47"/>
    <w:rsid w:val="002A6068"/>
    <w:rsid w:val="003B50D7"/>
    <w:rsid w:val="00422709"/>
    <w:rsid w:val="00487CA5"/>
    <w:rsid w:val="004D7206"/>
    <w:rsid w:val="005305B9"/>
    <w:rsid w:val="00701C6F"/>
    <w:rsid w:val="00877DF6"/>
    <w:rsid w:val="00931B2F"/>
    <w:rsid w:val="00A021D0"/>
    <w:rsid w:val="00C2640E"/>
    <w:rsid w:val="00C96800"/>
    <w:rsid w:val="00DE5C2D"/>
    <w:rsid w:val="00EA322B"/>
    <w:rsid w:val="00EB6D58"/>
    <w:rsid w:val="00F2255D"/>
    <w:rsid w:val="00F4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908D4-5650-4A0D-8A5F-8C3C484C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1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01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C6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01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C6F"/>
    <w:rPr>
      <w:rFonts w:ascii="Calibri" w:eastAsia="Calibri" w:hAnsi="Calibri" w:cs="Calibri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701C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51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2246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15693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WIOŚ</dc:creator>
  <cp:keywords>OPZ;Malowanie, Remont</cp:keywords>
  <cp:lastModifiedBy>Maciej Gniadek</cp:lastModifiedBy>
  <cp:revision>5</cp:revision>
  <cp:lastPrinted>2017-11-16T11:24:00Z</cp:lastPrinted>
  <dcterms:created xsi:type="dcterms:W3CDTF">2017-11-15T08:00:00Z</dcterms:created>
  <dcterms:modified xsi:type="dcterms:W3CDTF">2017-11-16T11:24:00Z</dcterms:modified>
</cp:coreProperties>
</file>