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13B" w:rsidRPr="00902F50" w:rsidRDefault="00ED7448" w:rsidP="00795A61">
      <w:pPr>
        <w:ind w:left="0" w:right="4" w:firstLine="0"/>
        <w:jc w:val="center"/>
        <w:rPr>
          <w:rFonts w:asciiTheme="minorHAnsi" w:hAnsiTheme="minorHAnsi"/>
        </w:rPr>
      </w:pPr>
      <w:r w:rsidRPr="00902F50">
        <w:rPr>
          <w:rFonts w:asciiTheme="minorHAnsi" w:hAnsiTheme="minorHAnsi"/>
          <w:sz w:val="24"/>
          <w:u w:val="single" w:color="000000"/>
        </w:rPr>
        <w:t>Zamawiający:</w:t>
      </w:r>
    </w:p>
    <w:p w:rsidR="00214114" w:rsidRDefault="00ED7448" w:rsidP="00795A61">
      <w:pPr>
        <w:ind w:left="0" w:right="4" w:firstLine="0"/>
        <w:jc w:val="center"/>
        <w:rPr>
          <w:rFonts w:asciiTheme="minorHAnsi" w:hAnsiTheme="minorHAnsi"/>
          <w:b/>
          <w:sz w:val="24"/>
        </w:rPr>
      </w:pPr>
      <w:r w:rsidRPr="00902F50">
        <w:rPr>
          <w:rFonts w:asciiTheme="minorHAnsi" w:hAnsiTheme="minorHAnsi"/>
          <w:b/>
          <w:sz w:val="24"/>
        </w:rPr>
        <w:t>Wojewódzki Inspektorat Ochrony Środowiska w Warszawie</w:t>
      </w:r>
    </w:p>
    <w:p w:rsidR="00CD613B" w:rsidRPr="00902F50" w:rsidRDefault="00ED7448" w:rsidP="00795A61">
      <w:pPr>
        <w:ind w:left="0" w:right="4" w:firstLine="0"/>
        <w:jc w:val="center"/>
        <w:rPr>
          <w:rFonts w:asciiTheme="minorHAnsi" w:hAnsiTheme="minorHAnsi"/>
        </w:rPr>
      </w:pPr>
      <w:r w:rsidRPr="00902F50">
        <w:rPr>
          <w:rFonts w:asciiTheme="minorHAnsi" w:hAnsiTheme="minorHAnsi"/>
          <w:sz w:val="24"/>
        </w:rPr>
        <w:t>ul. Bartycka 110A</w:t>
      </w:r>
    </w:p>
    <w:p w:rsidR="00CD613B" w:rsidRPr="00902F50" w:rsidRDefault="00ED7448" w:rsidP="00795A61">
      <w:pPr>
        <w:ind w:left="0" w:right="4" w:firstLine="0"/>
        <w:jc w:val="center"/>
        <w:rPr>
          <w:rFonts w:asciiTheme="minorHAnsi" w:hAnsiTheme="minorHAnsi"/>
        </w:rPr>
      </w:pPr>
      <w:r w:rsidRPr="00902F50">
        <w:rPr>
          <w:rFonts w:asciiTheme="minorHAnsi" w:hAnsiTheme="minorHAnsi"/>
          <w:sz w:val="24"/>
        </w:rPr>
        <w:t>00-716 Warszawa</w:t>
      </w:r>
    </w:p>
    <w:p w:rsidR="00CD613B" w:rsidRPr="00902F50" w:rsidRDefault="00CD613B" w:rsidP="00536765">
      <w:pPr>
        <w:rPr>
          <w:rFonts w:asciiTheme="minorHAnsi" w:hAnsiTheme="minorHAnsi"/>
        </w:rPr>
      </w:pPr>
    </w:p>
    <w:p w:rsidR="00CD613B" w:rsidRPr="00902F50" w:rsidRDefault="00ED7448" w:rsidP="00536765">
      <w:pPr>
        <w:rPr>
          <w:rFonts w:asciiTheme="minorHAnsi" w:hAnsiTheme="minorHAnsi"/>
        </w:rPr>
      </w:pPr>
      <w:r w:rsidRPr="00902F50">
        <w:rPr>
          <w:rFonts w:asciiTheme="minorHAnsi" w:hAnsiTheme="minorHAnsi"/>
          <w:sz w:val="18"/>
        </w:rPr>
        <w:t xml:space="preserve"> </w:t>
      </w:r>
    </w:p>
    <w:p w:rsidR="00CD613B" w:rsidRPr="00902F50" w:rsidRDefault="00ED7448" w:rsidP="00795A61">
      <w:pPr>
        <w:ind w:left="0" w:right="4" w:firstLine="0"/>
        <w:jc w:val="center"/>
        <w:rPr>
          <w:rFonts w:asciiTheme="minorHAnsi" w:hAnsiTheme="minorHAnsi"/>
        </w:rPr>
      </w:pPr>
      <w:r w:rsidRPr="00902F50">
        <w:rPr>
          <w:rFonts w:asciiTheme="minorHAnsi" w:hAnsiTheme="minorHAnsi"/>
          <w:b/>
          <w:sz w:val="32"/>
          <w:u w:val="single" w:color="000000"/>
        </w:rPr>
        <w:t>SPECYFIKACJA ISTOTNYCH WARUNKÓW ZAMÓWIENIA</w:t>
      </w:r>
    </w:p>
    <w:p w:rsidR="00CD613B" w:rsidRPr="00902F50" w:rsidRDefault="00ED7448" w:rsidP="00536765">
      <w:pPr>
        <w:rPr>
          <w:rFonts w:asciiTheme="minorHAnsi" w:hAnsiTheme="minorHAnsi"/>
        </w:rPr>
      </w:pPr>
      <w:r w:rsidRPr="00902F50">
        <w:rPr>
          <w:rFonts w:asciiTheme="minorHAnsi" w:hAnsiTheme="minorHAnsi"/>
          <w:b/>
          <w:sz w:val="26"/>
        </w:rPr>
        <w:t xml:space="preserve"> </w:t>
      </w:r>
    </w:p>
    <w:p w:rsidR="00CD613B" w:rsidRPr="00902F50" w:rsidRDefault="00ED7448" w:rsidP="00536765">
      <w:pPr>
        <w:rPr>
          <w:rFonts w:asciiTheme="minorHAnsi" w:hAnsiTheme="minorHAnsi"/>
        </w:rPr>
      </w:pPr>
      <w:r w:rsidRPr="00902F50">
        <w:rPr>
          <w:rFonts w:asciiTheme="minorHAnsi" w:hAnsiTheme="minorHAnsi"/>
          <w:b/>
          <w:sz w:val="26"/>
        </w:rPr>
        <w:t xml:space="preserve"> </w:t>
      </w:r>
    </w:p>
    <w:p w:rsidR="004A49C7" w:rsidRPr="00902F50" w:rsidRDefault="004A49C7" w:rsidP="00795A61">
      <w:pPr>
        <w:ind w:left="0" w:right="4" w:firstLine="0"/>
        <w:jc w:val="center"/>
        <w:rPr>
          <w:rFonts w:asciiTheme="minorHAnsi" w:hAnsiTheme="minorHAnsi"/>
          <w:b/>
          <w:sz w:val="28"/>
          <w:szCs w:val="28"/>
        </w:rPr>
      </w:pPr>
      <w:bookmarkStart w:id="0" w:name="_Toc47095453"/>
      <w:bookmarkStart w:id="1" w:name="_Toc50117344"/>
      <w:bookmarkStart w:id="2" w:name="_Toc50373551"/>
      <w:r w:rsidRPr="00902F50">
        <w:rPr>
          <w:rFonts w:asciiTheme="minorHAnsi" w:hAnsiTheme="minorHAnsi"/>
          <w:b/>
          <w:sz w:val="28"/>
          <w:szCs w:val="28"/>
        </w:rPr>
        <w:t>Przetarg nieograniczony na</w:t>
      </w:r>
      <w:bookmarkEnd w:id="0"/>
      <w:bookmarkEnd w:id="1"/>
      <w:bookmarkEnd w:id="2"/>
    </w:p>
    <w:p w:rsidR="004A49C7" w:rsidRPr="00902F50" w:rsidRDefault="004A49C7" w:rsidP="00795A61">
      <w:pPr>
        <w:ind w:left="0" w:right="4" w:firstLine="0"/>
        <w:jc w:val="center"/>
        <w:rPr>
          <w:rFonts w:asciiTheme="minorHAnsi" w:hAnsiTheme="minorHAnsi"/>
          <w:b/>
          <w:sz w:val="28"/>
          <w:szCs w:val="28"/>
        </w:rPr>
      </w:pPr>
      <w:bookmarkStart w:id="3" w:name="_Toc47095454"/>
      <w:bookmarkStart w:id="4" w:name="_Toc50117345"/>
      <w:bookmarkStart w:id="5" w:name="_Toc50373552"/>
      <w:r w:rsidRPr="008F2232">
        <w:rPr>
          <w:rFonts w:asciiTheme="minorHAnsi" w:hAnsiTheme="minorHAnsi"/>
          <w:b/>
          <w:sz w:val="28"/>
          <w:szCs w:val="28"/>
        </w:rPr>
        <w:t xml:space="preserve">dostawę </w:t>
      </w:r>
      <w:r w:rsidR="008F2232">
        <w:rPr>
          <w:rFonts w:asciiTheme="minorHAnsi" w:hAnsiTheme="minorHAnsi"/>
          <w:b/>
          <w:sz w:val="28"/>
          <w:szCs w:val="28"/>
        </w:rPr>
        <w:t xml:space="preserve">laptopów </w:t>
      </w:r>
      <w:r w:rsidRPr="008F2232">
        <w:rPr>
          <w:rFonts w:asciiTheme="minorHAnsi" w:hAnsiTheme="minorHAnsi"/>
          <w:b/>
          <w:sz w:val="28"/>
          <w:szCs w:val="28"/>
        </w:rPr>
        <w:t>z</w:t>
      </w:r>
      <w:r w:rsidR="008F2232">
        <w:rPr>
          <w:rFonts w:asciiTheme="minorHAnsi" w:hAnsiTheme="minorHAnsi"/>
          <w:b/>
          <w:sz w:val="28"/>
          <w:szCs w:val="28"/>
        </w:rPr>
        <w:t xml:space="preserve"> </w:t>
      </w:r>
      <w:r w:rsidRPr="00902F50">
        <w:rPr>
          <w:rFonts w:asciiTheme="minorHAnsi" w:hAnsiTheme="minorHAnsi"/>
          <w:b/>
          <w:sz w:val="28"/>
          <w:szCs w:val="28"/>
        </w:rPr>
        <w:t xml:space="preserve">oprogramowaniem </w:t>
      </w:r>
      <w:r w:rsidR="008F2232">
        <w:rPr>
          <w:rFonts w:asciiTheme="minorHAnsi" w:hAnsiTheme="minorHAnsi"/>
          <w:b/>
          <w:sz w:val="28"/>
          <w:szCs w:val="28"/>
        </w:rPr>
        <w:t xml:space="preserve">systemowym </w:t>
      </w:r>
      <w:r w:rsidRPr="00902F50">
        <w:rPr>
          <w:rFonts w:asciiTheme="minorHAnsi" w:hAnsiTheme="minorHAnsi"/>
          <w:b/>
          <w:sz w:val="28"/>
          <w:szCs w:val="28"/>
        </w:rPr>
        <w:t>dla</w:t>
      </w:r>
      <w:bookmarkEnd w:id="3"/>
      <w:bookmarkEnd w:id="4"/>
      <w:bookmarkEnd w:id="5"/>
    </w:p>
    <w:p w:rsidR="004A49C7" w:rsidRPr="00902F50" w:rsidRDefault="004A49C7" w:rsidP="00795A61">
      <w:pPr>
        <w:ind w:left="0" w:right="4" w:firstLine="0"/>
        <w:jc w:val="center"/>
        <w:rPr>
          <w:rFonts w:asciiTheme="minorHAnsi" w:hAnsiTheme="minorHAnsi"/>
          <w:b/>
          <w:sz w:val="28"/>
          <w:szCs w:val="28"/>
        </w:rPr>
      </w:pPr>
      <w:bookmarkStart w:id="6" w:name="_Toc47095455"/>
      <w:bookmarkStart w:id="7" w:name="_Toc50117346"/>
      <w:bookmarkStart w:id="8" w:name="_Toc50373553"/>
      <w:r w:rsidRPr="00902F50">
        <w:rPr>
          <w:rFonts w:asciiTheme="minorHAnsi" w:hAnsiTheme="minorHAnsi"/>
          <w:b/>
          <w:sz w:val="28"/>
          <w:szCs w:val="28"/>
        </w:rPr>
        <w:t xml:space="preserve">Wojewódzkiego Inspektoratu Ochrony Środowiska </w:t>
      </w:r>
      <w:r w:rsidRPr="00902F50">
        <w:rPr>
          <w:rFonts w:asciiTheme="minorHAnsi" w:hAnsiTheme="minorHAnsi"/>
          <w:b/>
          <w:sz w:val="28"/>
          <w:szCs w:val="28"/>
        </w:rPr>
        <w:br/>
        <w:t>w Warszawie</w:t>
      </w:r>
      <w:bookmarkEnd w:id="6"/>
      <w:bookmarkEnd w:id="7"/>
      <w:bookmarkEnd w:id="8"/>
    </w:p>
    <w:p w:rsidR="00CD613B" w:rsidRPr="00902F50" w:rsidRDefault="00CD613B" w:rsidP="00795A61">
      <w:pPr>
        <w:ind w:left="0" w:right="4" w:firstLine="0"/>
        <w:jc w:val="center"/>
        <w:rPr>
          <w:rFonts w:asciiTheme="minorHAnsi" w:hAnsiTheme="minorHAnsi"/>
        </w:rPr>
      </w:pPr>
    </w:p>
    <w:p w:rsidR="00CD613B" w:rsidRPr="00902F50" w:rsidRDefault="00ED7448" w:rsidP="00795A61">
      <w:pPr>
        <w:ind w:left="0" w:right="4" w:firstLine="0"/>
        <w:jc w:val="center"/>
        <w:rPr>
          <w:rFonts w:asciiTheme="minorHAnsi" w:hAnsiTheme="minorHAnsi"/>
        </w:rPr>
      </w:pPr>
      <w:r w:rsidRPr="00902F50">
        <w:rPr>
          <w:rFonts w:asciiTheme="minorHAnsi" w:hAnsiTheme="minorHAnsi"/>
          <w:b/>
          <w:sz w:val="26"/>
        </w:rPr>
        <w:t xml:space="preserve">znak sprawy: </w:t>
      </w:r>
      <w:r w:rsidR="003A7818">
        <w:rPr>
          <w:rFonts w:asciiTheme="minorHAnsi" w:hAnsiTheme="minorHAnsi"/>
          <w:b/>
          <w:sz w:val="26"/>
        </w:rPr>
        <w:t>5</w:t>
      </w:r>
      <w:r w:rsidRPr="00902F50">
        <w:rPr>
          <w:rFonts w:asciiTheme="minorHAnsi" w:hAnsiTheme="minorHAnsi"/>
          <w:b/>
          <w:sz w:val="26"/>
        </w:rPr>
        <w:t>/PN/20</w:t>
      </w:r>
      <w:r w:rsidR="004A49C7" w:rsidRPr="00902F50">
        <w:rPr>
          <w:rFonts w:asciiTheme="minorHAnsi" w:hAnsiTheme="minorHAnsi"/>
          <w:b/>
          <w:sz w:val="26"/>
        </w:rPr>
        <w:t>20</w:t>
      </w:r>
      <w:bookmarkStart w:id="9" w:name="_GoBack"/>
      <w:bookmarkEnd w:id="9"/>
    </w:p>
    <w:p w:rsidR="00CD613B" w:rsidRPr="00902F50" w:rsidRDefault="00ED7448" w:rsidP="00536765">
      <w:pPr>
        <w:rPr>
          <w:rFonts w:asciiTheme="minorHAnsi" w:hAnsiTheme="minorHAnsi"/>
        </w:rPr>
      </w:pPr>
      <w:r w:rsidRPr="00902F50">
        <w:rPr>
          <w:rFonts w:asciiTheme="minorHAnsi" w:hAnsiTheme="minorHAnsi"/>
          <w:b/>
          <w:sz w:val="26"/>
        </w:rPr>
        <w:t xml:space="preserve"> </w:t>
      </w:r>
    </w:p>
    <w:p w:rsidR="00CD613B" w:rsidRPr="00902F50" w:rsidRDefault="00ED7448" w:rsidP="00536765">
      <w:pPr>
        <w:rPr>
          <w:rFonts w:asciiTheme="minorHAnsi" w:hAnsiTheme="minorHAnsi"/>
        </w:rPr>
      </w:pPr>
      <w:r w:rsidRPr="00902F50">
        <w:rPr>
          <w:rFonts w:asciiTheme="minorHAnsi" w:hAnsiTheme="minorHAnsi"/>
          <w:b/>
          <w:sz w:val="26"/>
        </w:rPr>
        <w:t xml:space="preserve"> </w:t>
      </w:r>
    </w:p>
    <w:p w:rsidR="00CD613B" w:rsidRPr="00902F50" w:rsidRDefault="00ED7448" w:rsidP="00536765">
      <w:pPr>
        <w:rPr>
          <w:rFonts w:asciiTheme="minorHAnsi" w:hAnsiTheme="minorHAnsi"/>
        </w:rPr>
      </w:pPr>
      <w:r w:rsidRPr="00902F50">
        <w:rPr>
          <w:rFonts w:asciiTheme="minorHAnsi" w:hAnsiTheme="minorHAnsi"/>
          <w:sz w:val="20"/>
        </w:rPr>
        <w:t xml:space="preserve"> </w:t>
      </w:r>
    </w:p>
    <w:p w:rsidR="00CD613B" w:rsidRPr="00902F50" w:rsidRDefault="00ED7448" w:rsidP="00EA3719">
      <w:pPr>
        <w:ind w:left="3828" w:right="4" w:firstLine="0"/>
        <w:jc w:val="center"/>
        <w:rPr>
          <w:rFonts w:asciiTheme="minorHAnsi" w:hAnsiTheme="minorHAnsi"/>
        </w:rPr>
      </w:pPr>
      <w:r w:rsidRPr="00902F50">
        <w:rPr>
          <w:rFonts w:asciiTheme="minorHAnsi" w:hAnsiTheme="minorHAnsi"/>
          <w:b/>
          <w:sz w:val="24"/>
        </w:rPr>
        <w:t>Zatwierdzam:</w:t>
      </w:r>
    </w:p>
    <w:p w:rsidR="00CD613B" w:rsidRPr="00902F50" w:rsidRDefault="00EA3719" w:rsidP="00EA3719">
      <w:pPr>
        <w:spacing w:after="0" w:line="240" w:lineRule="exact"/>
        <w:ind w:left="3827" w:right="6" w:firstLine="0"/>
        <w:jc w:val="center"/>
        <w:rPr>
          <w:rFonts w:asciiTheme="minorHAnsi" w:hAnsiTheme="minorHAnsi"/>
        </w:rPr>
      </w:pPr>
      <w:r>
        <w:rPr>
          <w:rFonts w:asciiTheme="minorHAnsi" w:hAnsiTheme="minorHAnsi"/>
        </w:rPr>
        <w:t xml:space="preserve">w.z. </w:t>
      </w:r>
      <w:r w:rsidR="00ED7448" w:rsidRPr="00902F50">
        <w:rPr>
          <w:rFonts w:asciiTheme="minorHAnsi" w:hAnsiTheme="minorHAnsi"/>
        </w:rPr>
        <w:t>MAZOWIECKI</w:t>
      </w:r>
      <w:r>
        <w:rPr>
          <w:rFonts w:asciiTheme="minorHAnsi" w:hAnsiTheme="minorHAnsi"/>
        </w:rPr>
        <w:t>EGO</w:t>
      </w:r>
      <w:r w:rsidR="00ED7448" w:rsidRPr="00902F50">
        <w:rPr>
          <w:rFonts w:asciiTheme="minorHAnsi" w:hAnsiTheme="minorHAnsi"/>
        </w:rPr>
        <w:t xml:space="preserve"> </w:t>
      </w:r>
      <w:r w:rsidRPr="00902F50">
        <w:rPr>
          <w:rFonts w:asciiTheme="minorHAnsi" w:hAnsiTheme="minorHAnsi"/>
        </w:rPr>
        <w:t>WOJEWÓDZKI</w:t>
      </w:r>
      <w:r>
        <w:rPr>
          <w:rFonts w:asciiTheme="minorHAnsi" w:hAnsiTheme="minorHAnsi"/>
        </w:rPr>
        <w:t xml:space="preserve">EGO </w:t>
      </w:r>
      <w:r w:rsidR="00ED7448" w:rsidRPr="00902F50">
        <w:rPr>
          <w:rFonts w:asciiTheme="minorHAnsi" w:hAnsiTheme="minorHAnsi"/>
        </w:rPr>
        <w:t>INSPEKTOR</w:t>
      </w:r>
      <w:r>
        <w:rPr>
          <w:rFonts w:asciiTheme="minorHAnsi" w:hAnsiTheme="minorHAnsi"/>
        </w:rPr>
        <w:t>A</w:t>
      </w:r>
    </w:p>
    <w:p w:rsidR="00CD613B" w:rsidRDefault="00ED7448" w:rsidP="00EA3719">
      <w:pPr>
        <w:spacing w:after="0" w:line="240" w:lineRule="exact"/>
        <w:ind w:left="3827" w:right="6" w:firstLine="0"/>
        <w:jc w:val="center"/>
        <w:rPr>
          <w:rFonts w:asciiTheme="minorHAnsi" w:hAnsiTheme="minorHAnsi"/>
        </w:rPr>
      </w:pPr>
      <w:r w:rsidRPr="00902F50">
        <w:rPr>
          <w:rFonts w:asciiTheme="minorHAnsi" w:hAnsiTheme="minorHAnsi"/>
        </w:rPr>
        <w:t>OCHRONY ŚRODOWISKA</w:t>
      </w:r>
    </w:p>
    <w:p w:rsidR="00EA3719" w:rsidRPr="00EA3719" w:rsidRDefault="00EA3719" w:rsidP="00EA3719">
      <w:pPr>
        <w:spacing w:before="60" w:after="60" w:line="240" w:lineRule="exact"/>
        <w:ind w:left="3827" w:right="6" w:firstLine="0"/>
        <w:jc w:val="center"/>
        <w:rPr>
          <w:rFonts w:asciiTheme="minorHAnsi" w:hAnsiTheme="minorHAnsi"/>
          <w:i/>
          <w:sz w:val="20"/>
          <w:szCs w:val="20"/>
        </w:rPr>
      </w:pPr>
      <w:r w:rsidRPr="00EA3719">
        <w:rPr>
          <w:rFonts w:asciiTheme="minorHAnsi" w:hAnsiTheme="minorHAnsi"/>
          <w:i/>
          <w:sz w:val="20"/>
          <w:szCs w:val="20"/>
        </w:rPr>
        <w:t>/dokument podpisany kwalifikowanym podpisem elektronicznym/</w:t>
      </w:r>
    </w:p>
    <w:p w:rsidR="00CD613B" w:rsidRDefault="00EA3719" w:rsidP="00EA3719">
      <w:pPr>
        <w:spacing w:after="0" w:line="240" w:lineRule="exact"/>
        <w:ind w:left="3827" w:right="6" w:firstLine="0"/>
        <w:jc w:val="center"/>
        <w:rPr>
          <w:rFonts w:asciiTheme="minorHAnsi" w:hAnsiTheme="minorHAnsi"/>
        </w:rPr>
      </w:pPr>
      <w:r w:rsidRPr="00EA3719">
        <w:rPr>
          <w:rFonts w:asciiTheme="minorHAnsi" w:hAnsiTheme="minorHAnsi"/>
        </w:rPr>
        <w:t>JOANNA PIEKUTOWSKA</w:t>
      </w:r>
    </w:p>
    <w:p w:rsidR="00EA3719" w:rsidRPr="00902F50" w:rsidRDefault="00EA3719" w:rsidP="00EA3719">
      <w:pPr>
        <w:spacing w:line="240" w:lineRule="exact"/>
        <w:ind w:left="3827" w:right="6" w:firstLine="0"/>
        <w:jc w:val="center"/>
        <w:rPr>
          <w:rFonts w:asciiTheme="minorHAnsi" w:hAnsiTheme="minorHAnsi"/>
        </w:rPr>
      </w:pPr>
      <w:r w:rsidRPr="00EA3719">
        <w:rPr>
          <w:rFonts w:asciiTheme="minorHAnsi" w:hAnsiTheme="minorHAnsi"/>
        </w:rPr>
        <w:t>II Zastępca Mazowieckiego Wojewódzkiego Inspektora Ochrony Środowiska</w:t>
      </w:r>
    </w:p>
    <w:p w:rsidR="00CD613B" w:rsidRPr="00902F50" w:rsidRDefault="00CD613B" w:rsidP="00536765">
      <w:pPr>
        <w:rPr>
          <w:rFonts w:asciiTheme="minorHAnsi" w:hAnsiTheme="minorHAnsi"/>
        </w:rPr>
      </w:pPr>
    </w:p>
    <w:p w:rsidR="00CD613B" w:rsidRPr="00902F50" w:rsidRDefault="00CD613B" w:rsidP="00536765">
      <w:pPr>
        <w:rPr>
          <w:rFonts w:asciiTheme="minorHAnsi" w:hAnsiTheme="minorHAnsi"/>
        </w:rPr>
      </w:pPr>
    </w:p>
    <w:p w:rsidR="00CD613B" w:rsidRPr="00902F50" w:rsidRDefault="00CD613B" w:rsidP="00EA3719">
      <w:pPr>
        <w:ind w:left="3828" w:right="4" w:firstLine="0"/>
        <w:jc w:val="center"/>
        <w:rPr>
          <w:rFonts w:asciiTheme="minorHAnsi" w:hAnsiTheme="minorHAnsi"/>
        </w:rPr>
      </w:pPr>
    </w:p>
    <w:p w:rsidR="00CD613B" w:rsidRPr="00902F50" w:rsidRDefault="00ED7448" w:rsidP="00536765">
      <w:pPr>
        <w:rPr>
          <w:rFonts w:asciiTheme="minorHAnsi" w:hAnsiTheme="minorHAnsi"/>
        </w:rPr>
      </w:pPr>
      <w:r w:rsidRPr="00902F50">
        <w:rPr>
          <w:rFonts w:asciiTheme="minorHAnsi" w:hAnsiTheme="minorHAnsi"/>
          <w:sz w:val="20"/>
        </w:rPr>
        <w:t xml:space="preserve"> </w:t>
      </w:r>
    </w:p>
    <w:p w:rsidR="00CD613B" w:rsidRPr="00902F50" w:rsidRDefault="00ED7448" w:rsidP="00536765">
      <w:pPr>
        <w:rPr>
          <w:rFonts w:asciiTheme="minorHAnsi" w:hAnsiTheme="minorHAnsi"/>
        </w:rPr>
      </w:pPr>
      <w:r w:rsidRPr="00902F50">
        <w:rPr>
          <w:rFonts w:asciiTheme="minorHAnsi" w:hAnsiTheme="minorHAnsi"/>
          <w:sz w:val="20"/>
        </w:rPr>
        <w:t xml:space="preserve"> </w:t>
      </w:r>
    </w:p>
    <w:p w:rsidR="00CD613B" w:rsidRPr="00902F50" w:rsidRDefault="00ED7448" w:rsidP="00795A61">
      <w:pPr>
        <w:ind w:left="0" w:firstLine="0"/>
        <w:rPr>
          <w:rFonts w:asciiTheme="minorHAnsi" w:hAnsiTheme="minorHAnsi"/>
        </w:rPr>
      </w:pPr>
      <w:r w:rsidRPr="00902F50">
        <w:rPr>
          <w:rFonts w:asciiTheme="minorHAnsi" w:hAnsiTheme="minorHAnsi"/>
          <w:sz w:val="20"/>
          <w:u w:val="single" w:color="000000"/>
        </w:rPr>
        <w:t>Integralną część niniejszej SIWZ stanowią:</w:t>
      </w:r>
      <w:r w:rsidRPr="00902F50">
        <w:rPr>
          <w:rFonts w:asciiTheme="minorHAnsi" w:hAnsiTheme="minorHAnsi"/>
          <w:sz w:val="20"/>
        </w:rPr>
        <w:t xml:space="preserve"> </w:t>
      </w:r>
    </w:p>
    <w:p w:rsidR="00CD613B" w:rsidRPr="00902F50" w:rsidRDefault="00ED7448" w:rsidP="00795A61">
      <w:pPr>
        <w:ind w:left="0" w:firstLine="0"/>
        <w:rPr>
          <w:rFonts w:asciiTheme="minorHAnsi" w:hAnsiTheme="minorHAnsi"/>
        </w:rPr>
      </w:pPr>
      <w:r w:rsidRPr="00902F50">
        <w:rPr>
          <w:rFonts w:asciiTheme="minorHAnsi" w:hAnsiTheme="minorHAnsi"/>
          <w:sz w:val="20"/>
        </w:rPr>
        <w:t xml:space="preserve">Załącznik nr 1  –  Opis przedmiotu zamówienia </w:t>
      </w:r>
    </w:p>
    <w:p w:rsidR="00CD613B" w:rsidRPr="00902F50" w:rsidRDefault="00ED7448" w:rsidP="00795A61">
      <w:pPr>
        <w:ind w:left="0" w:firstLine="0"/>
        <w:rPr>
          <w:rFonts w:asciiTheme="minorHAnsi" w:hAnsiTheme="minorHAnsi"/>
        </w:rPr>
      </w:pPr>
      <w:r w:rsidRPr="00902F50">
        <w:rPr>
          <w:rFonts w:asciiTheme="minorHAnsi" w:hAnsiTheme="minorHAnsi"/>
          <w:sz w:val="20"/>
        </w:rPr>
        <w:t xml:space="preserve">Załącznik nr 2 –  Formularz ofertowy </w:t>
      </w:r>
    </w:p>
    <w:p w:rsidR="00107D5D" w:rsidRPr="00902F50" w:rsidRDefault="00ED7448" w:rsidP="00795A61">
      <w:pPr>
        <w:ind w:left="0" w:firstLine="0"/>
        <w:rPr>
          <w:rFonts w:asciiTheme="minorHAnsi" w:hAnsiTheme="minorHAnsi"/>
          <w:sz w:val="20"/>
        </w:rPr>
      </w:pPr>
      <w:r w:rsidRPr="00902F50">
        <w:rPr>
          <w:rFonts w:asciiTheme="minorHAnsi" w:hAnsiTheme="minorHAnsi"/>
          <w:sz w:val="20"/>
        </w:rPr>
        <w:t xml:space="preserve">Załącznik nr </w:t>
      </w:r>
      <w:r w:rsidR="00107D5D" w:rsidRPr="00902F50">
        <w:rPr>
          <w:rFonts w:asciiTheme="minorHAnsi" w:hAnsiTheme="minorHAnsi"/>
          <w:sz w:val="20"/>
        </w:rPr>
        <w:t>3</w:t>
      </w:r>
      <w:r w:rsidRPr="00902F50">
        <w:rPr>
          <w:rFonts w:asciiTheme="minorHAnsi" w:hAnsiTheme="minorHAnsi"/>
          <w:sz w:val="20"/>
        </w:rPr>
        <w:t xml:space="preserve">  –  Wzór umowy</w:t>
      </w:r>
    </w:p>
    <w:p w:rsidR="00107D5D" w:rsidRPr="00902F50" w:rsidRDefault="00107D5D" w:rsidP="00795A61">
      <w:pPr>
        <w:ind w:left="0" w:firstLine="0"/>
        <w:rPr>
          <w:rFonts w:asciiTheme="minorHAnsi" w:hAnsiTheme="minorHAnsi"/>
        </w:rPr>
      </w:pPr>
      <w:r w:rsidRPr="00902F50">
        <w:rPr>
          <w:rFonts w:asciiTheme="minorHAnsi" w:hAnsiTheme="minorHAnsi"/>
          <w:sz w:val="20"/>
        </w:rPr>
        <w:t>Załącznik nr 4</w:t>
      </w:r>
      <w:r w:rsidR="001C4A1F">
        <w:rPr>
          <w:rFonts w:asciiTheme="minorHAnsi" w:hAnsiTheme="minorHAnsi"/>
          <w:sz w:val="20"/>
        </w:rPr>
        <w:t xml:space="preserve"> i 5</w:t>
      </w:r>
      <w:r w:rsidRPr="00902F50">
        <w:rPr>
          <w:rFonts w:asciiTheme="minorHAnsi" w:hAnsiTheme="minorHAnsi"/>
          <w:sz w:val="20"/>
        </w:rPr>
        <w:t xml:space="preserve">  –  Oświadczenia </w:t>
      </w:r>
    </w:p>
    <w:p w:rsidR="00CD613B" w:rsidRPr="00902F50" w:rsidRDefault="00ED7448" w:rsidP="00795A61">
      <w:pPr>
        <w:ind w:left="0" w:firstLine="0"/>
        <w:rPr>
          <w:rFonts w:asciiTheme="minorHAnsi" w:hAnsiTheme="minorHAnsi"/>
        </w:rPr>
      </w:pPr>
      <w:r w:rsidRPr="00902F50">
        <w:rPr>
          <w:rFonts w:asciiTheme="minorHAnsi" w:hAnsiTheme="minorHAnsi"/>
          <w:sz w:val="20"/>
        </w:rPr>
        <w:t xml:space="preserve">Załącznik nr </w:t>
      </w:r>
      <w:r w:rsidR="001C4A1F">
        <w:rPr>
          <w:rFonts w:asciiTheme="minorHAnsi" w:hAnsiTheme="minorHAnsi"/>
          <w:sz w:val="20"/>
        </w:rPr>
        <w:t>6</w:t>
      </w:r>
      <w:r w:rsidRPr="00902F50">
        <w:rPr>
          <w:rFonts w:asciiTheme="minorHAnsi" w:hAnsiTheme="minorHAnsi"/>
          <w:sz w:val="20"/>
        </w:rPr>
        <w:t xml:space="preserve">  –  Oświadczenie fakultatywne </w:t>
      </w:r>
    </w:p>
    <w:p w:rsidR="00CD613B" w:rsidRPr="00902F50" w:rsidRDefault="00ED7448" w:rsidP="00536765">
      <w:pPr>
        <w:rPr>
          <w:rFonts w:asciiTheme="minorHAnsi" w:hAnsiTheme="minorHAnsi"/>
        </w:rPr>
      </w:pPr>
      <w:r w:rsidRPr="00902F50">
        <w:rPr>
          <w:rFonts w:asciiTheme="minorHAnsi" w:hAnsiTheme="minorHAnsi"/>
          <w:sz w:val="20"/>
        </w:rPr>
        <w:t xml:space="preserve"> </w:t>
      </w:r>
    </w:p>
    <w:p w:rsidR="00CD613B" w:rsidRPr="00902F50" w:rsidRDefault="00ED7448" w:rsidP="00536765">
      <w:pPr>
        <w:rPr>
          <w:rFonts w:asciiTheme="minorHAnsi" w:hAnsiTheme="minorHAnsi"/>
        </w:rPr>
      </w:pPr>
      <w:r w:rsidRPr="00902F50">
        <w:rPr>
          <w:rFonts w:asciiTheme="minorHAnsi" w:hAnsiTheme="minorHAnsi"/>
          <w:sz w:val="20"/>
        </w:rPr>
        <w:t xml:space="preserve"> </w:t>
      </w:r>
    </w:p>
    <w:p w:rsidR="00CD613B" w:rsidRPr="00902F50" w:rsidRDefault="00ED7448" w:rsidP="00795A61">
      <w:pPr>
        <w:ind w:left="0" w:right="4" w:firstLine="0"/>
        <w:rPr>
          <w:rFonts w:asciiTheme="minorHAnsi" w:hAnsiTheme="minorHAnsi"/>
        </w:rPr>
      </w:pPr>
      <w:r w:rsidRPr="00902F50">
        <w:rPr>
          <w:rFonts w:asciiTheme="minorHAnsi" w:hAnsiTheme="minorHAnsi"/>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CD613B" w:rsidRPr="00902F50" w:rsidRDefault="00CD613B" w:rsidP="00EA3719">
      <w:pPr>
        <w:jc w:val="center"/>
        <w:rPr>
          <w:rFonts w:asciiTheme="minorHAnsi" w:hAnsiTheme="minorHAnsi"/>
        </w:rPr>
      </w:pPr>
    </w:p>
    <w:p w:rsidR="00EA3719" w:rsidRDefault="00EA3719" w:rsidP="00536765">
      <w:pPr>
        <w:jc w:val="center"/>
        <w:rPr>
          <w:rFonts w:asciiTheme="minorHAnsi" w:hAnsiTheme="minorHAnsi"/>
          <w:sz w:val="24"/>
        </w:rPr>
      </w:pPr>
    </w:p>
    <w:p w:rsidR="00EA3719" w:rsidRDefault="00EA3719" w:rsidP="00536765">
      <w:pPr>
        <w:jc w:val="center"/>
        <w:rPr>
          <w:rFonts w:asciiTheme="minorHAnsi" w:hAnsiTheme="minorHAnsi"/>
          <w:sz w:val="24"/>
        </w:rPr>
      </w:pPr>
    </w:p>
    <w:p w:rsidR="00EA3719" w:rsidRDefault="00EA3719" w:rsidP="00536765">
      <w:pPr>
        <w:jc w:val="center"/>
        <w:rPr>
          <w:rFonts w:asciiTheme="minorHAnsi" w:hAnsiTheme="minorHAnsi"/>
          <w:sz w:val="24"/>
        </w:rPr>
      </w:pPr>
    </w:p>
    <w:p w:rsidR="00EA3719" w:rsidRDefault="00EA3719" w:rsidP="00536765">
      <w:pPr>
        <w:jc w:val="center"/>
        <w:rPr>
          <w:rFonts w:asciiTheme="minorHAnsi" w:hAnsiTheme="minorHAnsi"/>
          <w:sz w:val="24"/>
        </w:rPr>
      </w:pPr>
    </w:p>
    <w:p w:rsidR="00536765" w:rsidRPr="00EA3719" w:rsidRDefault="00BC6482" w:rsidP="00EA3719">
      <w:pPr>
        <w:ind w:left="0" w:right="4" w:firstLine="0"/>
        <w:jc w:val="center"/>
        <w:rPr>
          <w:rFonts w:asciiTheme="minorHAnsi" w:hAnsiTheme="minorHAnsi"/>
          <w:sz w:val="24"/>
        </w:rPr>
      </w:pPr>
      <w:r>
        <w:rPr>
          <w:rFonts w:asciiTheme="minorHAnsi" w:hAnsiTheme="minorHAnsi"/>
          <w:sz w:val="24"/>
        </w:rPr>
        <w:t>Warszawa, dnia 28.10.</w:t>
      </w:r>
      <w:r w:rsidR="00ED7448" w:rsidRPr="00902F50">
        <w:rPr>
          <w:rFonts w:asciiTheme="minorHAnsi" w:hAnsiTheme="minorHAnsi"/>
          <w:sz w:val="24"/>
        </w:rPr>
        <w:t>20</w:t>
      </w:r>
      <w:r w:rsidR="00107D5D" w:rsidRPr="00902F50">
        <w:rPr>
          <w:rFonts w:asciiTheme="minorHAnsi" w:hAnsiTheme="minorHAnsi"/>
          <w:sz w:val="24"/>
        </w:rPr>
        <w:t>20</w:t>
      </w:r>
      <w:r w:rsidR="00ED7448" w:rsidRPr="00902F50">
        <w:rPr>
          <w:rFonts w:asciiTheme="minorHAnsi" w:hAnsiTheme="minorHAnsi"/>
          <w:sz w:val="24"/>
        </w:rPr>
        <w:t xml:space="preserve"> r.</w:t>
      </w:r>
      <w:r w:rsidR="00107D5D" w:rsidRPr="00902F50">
        <w:rPr>
          <w:rFonts w:asciiTheme="minorHAnsi" w:hAnsiTheme="minorHAnsi"/>
        </w:rPr>
        <w:br w:type="page"/>
      </w:r>
      <w:bookmarkStart w:id="10" w:name="_Toc50117347"/>
      <w:bookmarkStart w:id="11" w:name="_Toc50373554"/>
    </w:p>
    <w:sdt>
      <w:sdtPr>
        <w:rPr>
          <w:b/>
        </w:rPr>
        <w:id w:val="261112966"/>
        <w:docPartObj>
          <w:docPartGallery w:val="Table of Contents"/>
          <w:docPartUnique/>
        </w:docPartObj>
      </w:sdtPr>
      <w:sdtEndPr>
        <w:rPr>
          <w:b w:val="0"/>
          <w:bCs/>
        </w:rPr>
      </w:sdtEndPr>
      <w:sdtContent>
        <w:p w:rsidR="00FC288A" w:rsidRDefault="00C83E39" w:rsidP="00536765">
          <w:pPr>
            <w:spacing w:after="51" w:line="259" w:lineRule="auto"/>
            <w:ind w:left="0" w:right="0" w:firstLine="0"/>
            <w:jc w:val="left"/>
            <w:rPr>
              <w:noProof/>
            </w:rPr>
          </w:pPr>
          <w:r w:rsidRPr="00536765">
            <w:rPr>
              <w:rFonts w:asciiTheme="minorHAnsi" w:eastAsia="Arial" w:hAnsiTheme="minorHAnsi" w:cs="Arial"/>
              <w:b/>
              <w:sz w:val="24"/>
            </w:rPr>
            <w:t>SPIS TREŚCI</w:t>
          </w:r>
          <w:bookmarkEnd w:id="10"/>
          <w:bookmarkEnd w:id="11"/>
          <w:r w:rsidRPr="00536765">
            <w:rPr>
              <w:rFonts w:asciiTheme="minorHAnsi" w:eastAsia="Arial" w:hAnsiTheme="minorHAnsi" w:cs="Arial"/>
              <w:b/>
              <w:sz w:val="24"/>
            </w:rPr>
            <w:fldChar w:fldCharType="begin"/>
          </w:r>
          <w:r w:rsidRPr="00536765">
            <w:rPr>
              <w:rFonts w:asciiTheme="minorHAnsi" w:eastAsia="Arial" w:hAnsiTheme="minorHAnsi" w:cs="Arial"/>
              <w:b/>
              <w:sz w:val="24"/>
            </w:rPr>
            <w:instrText xml:space="preserve"> TOC \o "1-3" \h \z \u </w:instrText>
          </w:r>
          <w:r w:rsidRPr="00536765">
            <w:rPr>
              <w:rFonts w:asciiTheme="minorHAnsi" w:eastAsia="Arial" w:hAnsiTheme="minorHAnsi" w:cs="Arial"/>
              <w:b/>
              <w:sz w:val="24"/>
            </w:rPr>
            <w:fldChar w:fldCharType="separate"/>
          </w:r>
        </w:p>
        <w:p w:rsidR="00FC288A" w:rsidRDefault="00F13470">
          <w:pPr>
            <w:pStyle w:val="Spistreci1"/>
            <w:rPr>
              <w:rFonts w:asciiTheme="minorHAnsi" w:eastAsiaTheme="minorEastAsia" w:hAnsiTheme="minorHAnsi" w:cstheme="minorBidi"/>
              <w:noProof/>
              <w:color w:val="auto"/>
            </w:rPr>
          </w:pPr>
          <w:hyperlink w:anchor="_Toc54614686" w:history="1">
            <w:r w:rsidR="00FC288A" w:rsidRPr="002359F6">
              <w:rPr>
                <w:rStyle w:val="Hipercze"/>
                <w:noProof/>
              </w:rPr>
              <w:t>I.</w:t>
            </w:r>
            <w:r w:rsidR="00FC288A" w:rsidRPr="002359F6">
              <w:rPr>
                <w:rStyle w:val="Hipercze"/>
                <w:rFonts w:eastAsia="Arial" w:cs="Arial"/>
                <w:noProof/>
              </w:rPr>
              <w:t xml:space="preserve"> NAZWA ORAZ ADRES ZAMAWIAJĄCEGO</w:t>
            </w:r>
            <w:r w:rsidR="00FC288A">
              <w:rPr>
                <w:noProof/>
                <w:webHidden/>
              </w:rPr>
              <w:tab/>
            </w:r>
            <w:r w:rsidR="00FC288A">
              <w:rPr>
                <w:noProof/>
                <w:webHidden/>
              </w:rPr>
              <w:fldChar w:fldCharType="begin"/>
            </w:r>
            <w:r w:rsidR="00FC288A">
              <w:rPr>
                <w:noProof/>
                <w:webHidden/>
              </w:rPr>
              <w:instrText xml:space="preserve"> PAGEREF _Toc54614686 \h </w:instrText>
            </w:r>
            <w:r w:rsidR="00FC288A">
              <w:rPr>
                <w:noProof/>
                <w:webHidden/>
              </w:rPr>
            </w:r>
            <w:r w:rsidR="00FC288A">
              <w:rPr>
                <w:noProof/>
                <w:webHidden/>
              </w:rPr>
              <w:fldChar w:fldCharType="separate"/>
            </w:r>
            <w:r w:rsidR="00FC49F6">
              <w:rPr>
                <w:noProof/>
                <w:webHidden/>
              </w:rPr>
              <w:t>3</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87" w:history="1">
            <w:r w:rsidR="00FC288A" w:rsidRPr="002359F6">
              <w:rPr>
                <w:rStyle w:val="Hipercze"/>
                <w:noProof/>
              </w:rPr>
              <w:t xml:space="preserve">II. </w:t>
            </w:r>
            <w:r w:rsidR="00FC288A" w:rsidRPr="002359F6">
              <w:rPr>
                <w:rStyle w:val="Hipercze"/>
                <w:rFonts w:eastAsia="Arial" w:cs="Arial"/>
                <w:noProof/>
              </w:rPr>
              <w:t>OZNACZENIE</w:t>
            </w:r>
            <w:r w:rsidR="00FC288A" w:rsidRPr="002359F6">
              <w:rPr>
                <w:rStyle w:val="Hipercze"/>
                <w:noProof/>
              </w:rPr>
              <w:t xml:space="preserve"> POSTĘPOWANIA</w:t>
            </w:r>
            <w:r w:rsidR="00FC288A">
              <w:rPr>
                <w:noProof/>
                <w:webHidden/>
              </w:rPr>
              <w:tab/>
            </w:r>
            <w:r w:rsidR="00FC288A">
              <w:rPr>
                <w:noProof/>
                <w:webHidden/>
              </w:rPr>
              <w:fldChar w:fldCharType="begin"/>
            </w:r>
            <w:r w:rsidR="00FC288A">
              <w:rPr>
                <w:noProof/>
                <w:webHidden/>
              </w:rPr>
              <w:instrText xml:space="preserve"> PAGEREF _Toc54614687 \h </w:instrText>
            </w:r>
            <w:r w:rsidR="00FC288A">
              <w:rPr>
                <w:noProof/>
                <w:webHidden/>
              </w:rPr>
            </w:r>
            <w:r w:rsidR="00FC288A">
              <w:rPr>
                <w:noProof/>
                <w:webHidden/>
              </w:rPr>
              <w:fldChar w:fldCharType="separate"/>
            </w:r>
            <w:r w:rsidR="00FC49F6">
              <w:rPr>
                <w:noProof/>
                <w:webHidden/>
              </w:rPr>
              <w:t>3</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88" w:history="1">
            <w:r w:rsidR="00FC288A" w:rsidRPr="002359F6">
              <w:rPr>
                <w:rStyle w:val="Hipercze"/>
                <w:noProof/>
              </w:rPr>
              <w:t>III.</w:t>
            </w:r>
            <w:r w:rsidR="00FC288A" w:rsidRPr="002359F6">
              <w:rPr>
                <w:rStyle w:val="Hipercze"/>
                <w:rFonts w:eastAsia="Arial" w:cs="Arial"/>
                <w:noProof/>
              </w:rPr>
              <w:t xml:space="preserve"> </w:t>
            </w:r>
            <w:r w:rsidR="00FC288A" w:rsidRPr="002359F6">
              <w:rPr>
                <w:rStyle w:val="Hipercze"/>
                <w:noProof/>
              </w:rPr>
              <w:t>TRYB POSTĘPOWANIA</w:t>
            </w:r>
            <w:r w:rsidR="00FC288A">
              <w:rPr>
                <w:noProof/>
                <w:webHidden/>
              </w:rPr>
              <w:tab/>
            </w:r>
            <w:r w:rsidR="00FC288A">
              <w:rPr>
                <w:noProof/>
                <w:webHidden/>
              </w:rPr>
              <w:fldChar w:fldCharType="begin"/>
            </w:r>
            <w:r w:rsidR="00FC288A">
              <w:rPr>
                <w:noProof/>
                <w:webHidden/>
              </w:rPr>
              <w:instrText xml:space="preserve"> PAGEREF _Toc54614688 \h </w:instrText>
            </w:r>
            <w:r w:rsidR="00FC288A">
              <w:rPr>
                <w:noProof/>
                <w:webHidden/>
              </w:rPr>
            </w:r>
            <w:r w:rsidR="00FC288A">
              <w:rPr>
                <w:noProof/>
                <w:webHidden/>
              </w:rPr>
              <w:fldChar w:fldCharType="separate"/>
            </w:r>
            <w:r w:rsidR="00FC49F6">
              <w:rPr>
                <w:noProof/>
                <w:webHidden/>
              </w:rPr>
              <w:t>3</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89" w:history="1">
            <w:r w:rsidR="00FC288A" w:rsidRPr="002359F6">
              <w:rPr>
                <w:rStyle w:val="Hipercze"/>
                <w:noProof/>
              </w:rPr>
              <w:t>IV.</w:t>
            </w:r>
            <w:r w:rsidR="00FC288A" w:rsidRPr="002359F6">
              <w:rPr>
                <w:rStyle w:val="Hipercze"/>
                <w:rFonts w:eastAsia="Arial" w:cs="Arial"/>
                <w:noProof/>
              </w:rPr>
              <w:t xml:space="preserve"> </w:t>
            </w:r>
            <w:r w:rsidR="00FC288A" w:rsidRPr="002359F6">
              <w:rPr>
                <w:rStyle w:val="Hipercze"/>
                <w:noProof/>
              </w:rPr>
              <w:t>ŹRÓDŁA FINANSOWANIA</w:t>
            </w:r>
            <w:r w:rsidR="00FC288A">
              <w:rPr>
                <w:noProof/>
                <w:webHidden/>
              </w:rPr>
              <w:tab/>
            </w:r>
            <w:r w:rsidR="00FC288A">
              <w:rPr>
                <w:noProof/>
                <w:webHidden/>
              </w:rPr>
              <w:fldChar w:fldCharType="begin"/>
            </w:r>
            <w:r w:rsidR="00FC288A">
              <w:rPr>
                <w:noProof/>
                <w:webHidden/>
              </w:rPr>
              <w:instrText xml:space="preserve"> PAGEREF _Toc54614689 \h </w:instrText>
            </w:r>
            <w:r w:rsidR="00FC288A">
              <w:rPr>
                <w:noProof/>
                <w:webHidden/>
              </w:rPr>
            </w:r>
            <w:r w:rsidR="00FC288A">
              <w:rPr>
                <w:noProof/>
                <w:webHidden/>
              </w:rPr>
              <w:fldChar w:fldCharType="separate"/>
            </w:r>
            <w:r w:rsidR="00FC49F6">
              <w:rPr>
                <w:noProof/>
                <w:webHidden/>
              </w:rPr>
              <w:t>3</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90" w:history="1">
            <w:r w:rsidR="00FC288A" w:rsidRPr="002359F6">
              <w:rPr>
                <w:rStyle w:val="Hipercze"/>
                <w:noProof/>
              </w:rPr>
              <w:t>V.</w:t>
            </w:r>
            <w:r w:rsidR="00FC288A" w:rsidRPr="002359F6">
              <w:rPr>
                <w:rStyle w:val="Hipercze"/>
                <w:rFonts w:eastAsia="Arial" w:cs="Arial"/>
                <w:noProof/>
              </w:rPr>
              <w:t xml:space="preserve"> </w:t>
            </w:r>
            <w:r w:rsidR="00FC288A" w:rsidRPr="002359F6">
              <w:rPr>
                <w:rStyle w:val="Hipercze"/>
                <w:noProof/>
              </w:rPr>
              <w:t>OPIS PRZEDMIOTU ZAMÓWIENIA</w:t>
            </w:r>
            <w:r w:rsidR="00FC288A">
              <w:rPr>
                <w:noProof/>
                <w:webHidden/>
              </w:rPr>
              <w:tab/>
            </w:r>
            <w:r w:rsidR="00FC288A">
              <w:rPr>
                <w:noProof/>
                <w:webHidden/>
              </w:rPr>
              <w:fldChar w:fldCharType="begin"/>
            </w:r>
            <w:r w:rsidR="00FC288A">
              <w:rPr>
                <w:noProof/>
                <w:webHidden/>
              </w:rPr>
              <w:instrText xml:space="preserve"> PAGEREF _Toc54614690 \h </w:instrText>
            </w:r>
            <w:r w:rsidR="00FC288A">
              <w:rPr>
                <w:noProof/>
                <w:webHidden/>
              </w:rPr>
            </w:r>
            <w:r w:rsidR="00FC288A">
              <w:rPr>
                <w:noProof/>
                <w:webHidden/>
              </w:rPr>
              <w:fldChar w:fldCharType="separate"/>
            </w:r>
            <w:r w:rsidR="00FC49F6">
              <w:rPr>
                <w:noProof/>
                <w:webHidden/>
              </w:rPr>
              <w:t>4</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91" w:history="1">
            <w:r w:rsidR="00FC288A" w:rsidRPr="002359F6">
              <w:rPr>
                <w:rStyle w:val="Hipercze"/>
                <w:noProof/>
                <w:spacing w:val="-8"/>
              </w:rPr>
              <w:t>VI.</w:t>
            </w:r>
            <w:r w:rsidR="00FC288A" w:rsidRPr="002359F6">
              <w:rPr>
                <w:rStyle w:val="Hipercze"/>
                <w:rFonts w:eastAsia="Arial" w:cs="Arial"/>
                <w:noProof/>
                <w:spacing w:val="-8"/>
              </w:rPr>
              <w:t xml:space="preserve"> </w:t>
            </w:r>
            <w:r w:rsidR="00FC288A" w:rsidRPr="002359F6">
              <w:rPr>
                <w:rStyle w:val="Hipercze"/>
                <w:noProof/>
                <w:spacing w:val="-8"/>
              </w:rPr>
              <w:t xml:space="preserve"> TERMIN WYKONANIA ZAMÓWIENIA</w:t>
            </w:r>
            <w:r w:rsidR="00FC288A">
              <w:rPr>
                <w:noProof/>
                <w:webHidden/>
              </w:rPr>
              <w:tab/>
            </w:r>
            <w:r w:rsidR="00FC288A">
              <w:rPr>
                <w:noProof/>
                <w:webHidden/>
              </w:rPr>
              <w:fldChar w:fldCharType="begin"/>
            </w:r>
            <w:r w:rsidR="00FC288A">
              <w:rPr>
                <w:noProof/>
                <w:webHidden/>
              </w:rPr>
              <w:instrText xml:space="preserve"> PAGEREF _Toc54614691 \h </w:instrText>
            </w:r>
            <w:r w:rsidR="00FC288A">
              <w:rPr>
                <w:noProof/>
                <w:webHidden/>
              </w:rPr>
            </w:r>
            <w:r w:rsidR="00FC288A">
              <w:rPr>
                <w:noProof/>
                <w:webHidden/>
              </w:rPr>
              <w:fldChar w:fldCharType="separate"/>
            </w:r>
            <w:r w:rsidR="00FC49F6">
              <w:rPr>
                <w:noProof/>
                <w:webHidden/>
              </w:rPr>
              <w:t>5</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92" w:history="1">
            <w:r w:rsidR="00FC288A" w:rsidRPr="002359F6">
              <w:rPr>
                <w:rStyle w:val="Hipercze"/>
                <w:noProof/>
                <w:spacing w:val="-8"/>
              </w:rPr>
              <w:t>VII.</w:t>
            </w:r>
            <w:r w:rsidR="00FC288A" w:rsidRPr="002359F6">
              <w:rPr>
                <w:rStyle w:val="Hipercze"/>
                <w:rFonts w:eastAsia="Arial" w:cs="Arial"/>
                <w:noProof/>
                <w:spacing w:val="-8"/>
              </w:rPr>
              <w:t xml:space="preserve"> </w:t>
            </w:r>
            <w:r w:rsidR="00FC288A" w:rsidRPr="002359F6">
              <w:rPr>
                <w:rStyle w:val="Hipercze"/>
                <w:noProof/>
                <w:spacing w:val="-8"/>
              </w:rPr>
              <w:t>WARUNKI UDZIAŁU W POSTĘPOWANIU</w:t>
            </w:r>
            <w:r w:rsidR="00FC288A">
              <w:rPr>
                <w:noProof/>
                <w:webHidden/>
              </w:rPr>
              <w:tab/>
            </w:r>
            <w:r w:rsidR="00FC288A">
              <w:rPr>
                <w:noProof/>
                <w:webHidden/>
              </w:rPr>
              <w:fldChar w:fldCharType="begin"/>
            </w:r>
            <w:r w:rsidR="00FC288A">
              <w:rPr>
                <w:noProof/>
                <w:webHidden/>
              </w:rPr>
              <w:instrText xml:space="preserve"> PAGEREF _Toc54614692 \h </w:instrText>
            </w:r>
            <w:r w:rsidR="00FC288A">
              <w:rPr>
                <w:noProof/>
                <w:webHidden/>
              </w:rPr>
            </w:r>
            <w:r w:rsidR="00FC288A">
              <w:rPr>
                <w:noProof/>
                <w:webHidden/>
              </w:rPr>
              <w:fldChar w:fldCharType="separate"/>
            </w:r>
            <w:r w:rsidR="00FC49F6">
              <w:rPr>
                <w:noProof/>
                <w:webHidden/>
              </w:rPr>
              <w:t>5</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93" w:history="1">
            <w:r w:rsidR="00FC288A" w:rsidRPr="002359F6">
              <w:rPr>
                <w:rStyle w:val="Hipercze"/>
                <w:noProof/>
              </w:rPr>
              <w:t>VIII. INFORMACJA DLA WYKONAWCÓW WSPÓLNIE UBIEGAJĄCYCH SIĘ O UDZIELENIE ZAMÓWIENIA (SPÓŁKI CYWILNE/ KONSORCJA)</w:t>
            </w:r>
            <w:r w:rsidR="00FC288A">
              <w:rPr>
                <w:noProof/>
                <w:webHidden/>
              </w:rPr>
              <w:tab/>
            </w:r>
            <w:r w:rsidR="00FC288A">
              <w:rPr>
                <w:noProof/>
                <w:webHidden/>
              </w:rPr>
              <w:fldChar w:fldCharType="begin"/>
            </w:r>
            <w:r w:rsidR="00FC288A">
              <w:rPr>
                <w:noProof/>
                <w:webHidden/>
              </w:rPr>
              <w:instrText xml:space="preserve"> PAGEREF _Toc54614693 \h </w:instrText>
            </w:r>
            <w:r w:rsidR="00FC288A">
              <w:rPr>
                <w:noProof/>
                <w:webHidden/>
              </w:rPr>
            </w:r>
            <w:r w:rsidR="00FC288A">
              <w:rPr>
                <w:noProof/>
                <w:webHidden/>
              </w:rPr>
              <w:fldChar w:fldCharType="separate"/>
            </w:r>
            <w:r w:rsidR="00FC49F6">
              <w:rPr>
                <w:noProof/>
                <w:webHidden/>
              </w:rPr>
              <w:t>6</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94" w:history="1">
            <w:r w:rsidR="00FC288A" w:rsidRPr="002359F6">
              <w:rPr>
                <w:rStyle w:val="Hipercze"/>
                <w:noProof/>
              </w:rPr>
              <w:t>IX. PRZESŁANKI WYKLUCZENIA WYKONAWCY</w:t>
            </w:r>
            <w:r w:rsidR="00FC288A">
              <w:rPr>
                <w:noProof/>
                <w:webHidden/>
              </w:rPr>
              <w:tab/>
            </w:r>
            <w:r w:rsidR="00FC288A">
              <w:rPr>
                <w:noProof/>
                <w:webHidden/>
              </w:rPr>
              <w:fldChar w:fldCharType="begin"/>
            </w:r>
            <w:r w:rsidR="00FC288A">
              <w:rPr>
                <w:noProof/>
                <w:webHidden/>
              </w:rPr>
              <w:instrText xml:space="preserve"> PAGEREF _Toc54614694 \h </w:instrText>
            </w:r>
            <w:r w:rsidR="00FC288A">
              <w:rPr>
                <w:noProof/>
                <w:webHidden/>
              </w:rPr>
            </w:r>
            <w:r w:rsidR="00FC288A">
              <w:rPr>
                <w:noProof/>
                <w:webHidden/>
              </w:rPr>
              <w:fldChar w:fldCharType="separate"/>
            </w:r>
            <w:r w:rsidR="00FC49F6">
              <w:rPr>
                <w:noProof/>
                <w:webHidden/>
              </w:rPr>
              <w:t>7</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95" w:history="1">
            <w:r w:rsidR="00FC288A" w:rsidRPr="002359F6">
              <w:rPr>
                <w:rStyle w:val="Hipercze"/>
                <w:noProof/>
              </w:rPr>
              <w:t>X.</w:t>
            </w:r>
            <w:r w:rsidR="00FC288A" w:rsidRPr="002359F6">
              <w:rPr>
                <w:rStyle w:val="Hipercze"/>
                <w:rFonts w:eastAsia="Arial" w:cs="Arial"/>
                <w:noProof/>
              </w:rPr>
              <w:t xml:space="preserve"> </w:t>
            </w:r>
            <w:r w:rsidR="00FC288A" w:rsidRPr="002359F6">
              <w:rPr>
                <w:rStyle w:val="Hipercze"/>
                <w:noProof/>
              </w:rPr>
              <w:t>WYKAZ OŚWIADCZEŃ LUB DOKUMENTÓW, POTWIERDZAJĄCYCH SPEŁNIANIE WARUNKÓW UDZIAŁU W POSTĘPOWANIU ORAZ BRAK PODSTAW WYKLUCZENIA</w:t>
            </w:r>
            <w:r w:rsidR="00FC288A">
              <w:rPr>
                <w:noProof/>
                <w:webHidden/>
              </w:rPr>
              <w:tab/>
            </w:r>
            <w:r w:rsidR="00FC288A">
              <w:rPr>
                <w:noProof/>
                <w:webHidden/>
              </w:rPr>
              <w:fldChar w:fldCharType="begin"/>
            </w:r>
            <w:r w:rsidR="00FC288A">
              <w:rPr>
                <w:noProof/>
                <w:webHidden/>
              </w:rPr>
              <w:instrText xml:space="preserve"> PAGEREF _Toc54614695 \h </w:instrText>
            </w:r>
            <w:r w:rsidR="00FC288A">
              <w:rPr>
                <w:noProof/>
                <w:webHidden/>
              </w:rPr>
            </w:r>
            <w:r w:rsidR="00FC288A">
              <w:rPr>
                <w:noProof/>
                <w:webHidden/>
              </w:rPr>
              <w:fldChar w:fldCharType="separate"/>
            </w:r>
            <w:r w:rsidR="00FC49F6">
              <w:rPr>
                <w:noProof/>
                <w:webHidden/>
              </w:rPr>
              <w:t>7</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96" w:history="1">
            <w:r w:rsidR="00FC288A" w:rsidRPr="002359F6">
              <w:rPr>
                <w:rStyle w:val="Hipercze"/>
                <w:noProof/>
              </w:rPr>
              <w:t>XI.</w:t>
            </w:r>
            <w:r w:rsidR="00FC288A" w:rsidRPr="002359F6">
              <w:rPr>
                <w:rStyle w:val="Hipercze"/>
                <w:rFonts w:eastAsia="Arial" w:cs="Arial"/>
                <w:noProof/>
              </w:rPr>
              <w:t xml:space="preserve"> </w:t>
            </w:r>
            <w:r w:rsidR="00FC288A" w:rsidRPr="002359F6">
              <w:rPr>
                <w:rStyle w:val="Hipercze"/>
                <w:noProof/>
              </w:rPr>
              <w:t>INFORMACJE O SPOSOBIE POROZUMIEWANIA SIĘ ZAMAWIAJĄCEGO Z WYKONAWCAMI ORAZ PRZEKAZYWANIA OŚWIADCZEŃ I DOKUMENTÓW, A TAKŻE WSKAZANIE OSÓB UPRAWNIONYCH DO POROZUMIEWANIA SIĘ Z WYKONAWCAMI</w:t>
            </w:r>
            <w:r w:rsidR="00FC288A">
              <w:rPr>
                <w:noProof/>
                <w:webHidden/>
              </w:rPr>
              <w:tab/>
            </w:r>
            <w:r w:rsidR="00FC288A">
              <w:rPr>
                <w:noProof/>
                <w:webHidden/>
              </w:rPr>
              <w:fldChar w:fldCharType="begin"/>
            </w:r>
            <w:r w:rsidR="00FC288A">
              <w:rPr>
                <w:noProof/>
                <w:webHidden/>
              </w:rPr>
              <w:instrText xml:space="preserve"> PAGEREF _Toc54614696 \h </w:instrText>
            </w:r>
            <w:r w:rsidR="00FC288A">
              <w:rPr>
                <w:noProof/>
                <w:webHidden/>
              </w:rPr>
            </w:r>
            <w:r w:rsidR="00FC288A">
              <w:rPr>
                <w:noProof/>
                <w:webHidden/>
              </w:rPr>
              <w:fldChar w:fldCharType="separate"/>
            </w:r>
            <w:r w:rsidR="00FC49F6">
              <w:rPr>
                <w:noProof/>
                <w:webHidden/>
              </w:rPr>
              <w:t>9</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97" w:history="1">
            <w:r w:rsidR="00FC288A" w:rsidRPr="002359F6">
              <w:rPr>
                <w:rStyle w:val="Hipercze"/>
                <w:noProof/>
              </w:rPr>
              <w:t>XII.</w:t>
            </w:r>
            <w:r w:rsidR="00FC288A" w:rsidRPr="002359F6">
              <w:rPr>
                <w:rStyle w:val="Hipercze"/>
                <w:rFonts w:eastAsia="Arial" w:cs="Arial"/>
                <w:noProof/>
              </w:rPr>
              <w:t xml:space="preserve"> </w:t>
            </w:r>
            <w:r w:rsidR="00FC288A" w:rsidRPr="002359F6">
              <w:rPr>
                <w:rStyle w:val="Hipercze"/>
                <w:noProof/>
              </w:rPr>
              <w:t>WYMAGANIA DOTYCZĄCE WADIUM</w:t>
            </w:r>
            <w:r w:rsidR="00FC288A">
              <w:rPr>
                <w:noProof/>
                <w:webHidden/>
              </w:rPr>
              <w:tab/>
            </w:r>
            <w:r w:rsidR="00FC288A">
              <w:rPr>
                <w:noProof/>
                <w:webHidden/>
              </w:rPr>
              <w:fldChar w:fldCharType="begin"/>
            </w:r>
            <w:r w:rsidR="00FC288A">
              <w:rPr>
                <w:noProof/>
                <w:webHidden/>
              </w:rPr>
              <w:instrText xml:space="preserve"> PAGEREF _Toc54614697 \h </w:instrText>
            </w:r>
            <w:r w:rsidR="00FC288A">
              <w:rPr>
                <w:noProof/>
                <w:webHidden/>
              </w:rPr>
            </w:r>
            <w:r w:rsidR="00FC288A">
              <w:rPr>
                <w:noProof/>
                <w:webHidden/>
              </w:rPr>
              <w:fldChar w:fldCharType="separate"/>
            </w:r>
            <w:r w:rsidR="00FC49F6">
              <w:rPr>
                <w:noProof/>
                <w:webHidden/>
              </w:rPr>
              <w:t>9</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98" w:history="1">
            <w:r w:rsidR="00FC288A" w:rsidRPr="002359F6">
              <w:rPr>
                <w:rStyle w:val="Hipercze"/>
                <w:noProof/>
              </w:rPr>
              <w:t>XIII.</w:t>
            </w:r>
            <w:r w:rsidR="00FC288A" w:rsidRPr="002359F6">
              <w:rPr>
                <w:rStyle w:val="Hipercze"/>
                <w:rFonts w:eastAsia="Arial" w:cs="Arial"/>
                <w:noProof/>
              </w:rPr>
              <w:t xml:space="preserve"> </w:t>
            </w:r>
            <w:r w:rsidR="00FC288A" w:rsidRPr="002359F6">
              <w:rPr>
                <w:rStyle w:val="Hipercze"/>
                <w:noProof/>
              </w:rPr>
              <w:t>TERMIN ZWIĄZANIA OFERTĄ</w:t>
            </w:r>
            <w:r w:rsidR="00FC288A">
              <w:rPr>
                <w:noProof/>
                <w:webHidden/>
              </w:rPr>
              <w:tab/>
            </w:r>
            <w:r w:rsidR="00FC288A">
              <w:rPr>
                <w:noProof/>
                <w:webHidden/>
              </w:rPr>
              <w:fldChar w:fldCharType="begin"/>
            </w:r>
            <w:r w:rsidR="00FC288A">
              <w:rPr>
                <w:noProof/>
                <w:webHidden/>
              </w:rPr>
              <w:instrText xml:space="preserve"> PAGEREF _Toc54614698 \h </w:instrText>
            </w:r>
            <w:r w:rsidR="00FC288A">
              <w:rPr>
                <w:noProof/>
                <w:webHidden/>
              </w:rPr>
            </w:r>
            <w:r w:rsidR="00FC288A">
              <w:rPr>
                <w:noProof/>
                <w:webHidden/>
              </w:rPr>
              <w:fldChar w:fldCharType="separate"/>
            </w:r>
            <w:r w:rsidR="00FC49F6">
              <w:rPr>
                <w:noProof/>
                <w:webHidden/>
              </w:rPr>
              <w:t>10</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699" w:history="1">
            <w:r w:rsidR="00FC288A" w:rsidRPr="002359F6">
              <w:rPr>
                <w:rStyle w:val="Hipercze"/>
                <w:noProof/>
              </w:rPr>
              <w:t>XIV.</w:t>
            </w:r>
            <w:r w:rsidR="00FC288A" w:rsidRPr="002359F6">
              <w:rPr>
                <w:rStyle w:val="Hipercze"/>
                <w:rFonts w:eastAsia="Arial" w:cs="Arial"/>
                <w:noProof/>
              </w:rPr>
              <w:t xml:space="preserve"> </w:t>
            </w:r>
            <w:r w:rsidR="00FC288A" w:rsidRPr="002359F6">
              <w:rPr>
                <w:rStyle w:val="Hipercze"/>
                <w:noProof/>
              </w:rPr>
              <w:t>OPIS SPOSOBU PRZYGOTOWYWANIA OFERT</w:t>
            </w:r>
            <w:r w:rsidR="00FC288A">
              <w:rPr>
                <w:noProof/>
                <w:webHidden/>
              </w:rPr>
              <w:tab/>
            </w:r>
            <w:r w:rsidR="00FC288A">
              <w:rPr>
                <w:noProof/>
                <w:webHidden/>
              </w:rPr>
              <w:fldChar w:fldCharType="begin"/>
            </w:r>
            <w:r w:rsidR="00FC288A">
              <w:rPr>
                <w:noProof/>
                <w:webHidden/>
              </w:rPr>
              <w:instrText xml:space="preserve"> PAGEREF _Toc54614699 \h </w:instrText>
            </w:r>
            <w:r w:rsidR="00FC288A">
              <w:rPr>
                <w:noProof/>
                <w:webHidden/>
              </w:rPr>
            </w:r>
            <w:r w:rsidR="00FC288A">
              <w:rPr>
                <w:noProof/>
                <w:webHidden/>
              </w:rPr>
              <w:fldChar w:fldCharType="separate"/>
            </w:r>
            <w:r w:rsidR="00FC49F6">
              <w:rPr>
                <w:noProof/>
                <w:webHidden/>
              </w:rPr>
              <w:t>11</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700" w:history="1">
            <w:r w:rsidR="00FC288A" w:rsidRPr="002359F6">
              <w:rPr>
                <w:rStyle w:val="Hipercze"/>
                <w:noProof/>
              </w:rPr>
              <w:t>XV.</w:t>
            </w:r>
            <w:r w:rsidR="00FC288A" w:rsidRPr="002359F6">
              <w:rPr>
                <w:rStyle w:val="Hipercze"/>
                <w:rFonts w:eastAsia="Arial" w:cs="Arial"/>
                <w:noProof/>
              </w:rPr>
              <w:t xml:space="preserve"> </w:t>
            </w:r>
            <w:r w:rsidR="00FC288A" w:rsidRPr="002359F6">
              <w:rPr>
                <w:rStyle w:val="Hipercze"/>
                <w:noProof/>
              </w:rPr>
              <w:t>MIEJSCE I TERMIN SKŁADANIA I OTWARCIA OFERT</w:t>
            </w:r>
            <w:r w:rsidR="00FC288A">
              <w:rPr>
                <w:noProof/>
                <w:webHidden/>
              </w:rPr>
              <w:tab/>
            </w:r>
            <w:r w:rsidR="00FC288A">
              <w:rPr>
                <w:noProof/>
                <w:webHidden/>
              </w:rPr>
              <w:fldChar w:fldCharType="begin"/>
            </w:r>
            <w:r w:rsidR="00FC288A">
              <w:rPr>
                <w:noProof/>
                <w:webHidden/>
              </w:rPr>
              <w:instrText xml:space="preserve"> PAGEREF _Toc54614700 \h </w:instrText>
            </w:r>
            <w:r w:rsidR="00FC288A">
              <w:rPr>
                <w:noProof/>
                <w:webHidden/>
              </w:rPr>
            </w:r>
            <w:r w:rsidR="00FC288A">
              <w:rPr>
                <w:noProof/>
                <w:webHidden/>
              </w:rPr>
              <w:fldChar w:fldCharType="separate"/>
            </w:r>
            <w:r w:rsidR="00FC49F6">
              <w:rPr>
                <w:noProof/>
                <w:webHidden/>
              </w:rPr>
              <w:t>13</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701" w:history="1">
            <w:r w:rsidR="00FC288A" w:rsidRPr="002359F6">
              <w:rPr>
                <w:rStyle w:val="Hipercze"/>
                <w:noProof/>
              </w:rPr>
              <w:t>XVI.</w:t>
            </w:r>
            <w:r w:rsidR="00FC288A" w:rsidRPr="002359F6">
              <w:rPr>
                <w:rStyle w:val="Hipercze"/>
                <w:rFonts w:eastAsia="Arial" w:cs="Arial"/>
                <w:noProof/>
              </w:rPr>
              <w:t xml:space="preserve"> </w:t>
            </w:r>
            <w:r w:rsidR="00FC288A" w:rsidRPr="002359F6">
              <w:rPr>
                <w:rStyle w:val="Hipercze"/>
                <w:noProof/>
              </w:rPr>
              <w:t>OPIS SPOSOBU OBLICZANIA CENY</w:t>
            </w:r>
            <w:r w:rsidR="00FC288A">
              <w:rPr>
                <w:noProof/>
                <w:webHidden/>
              </w:rPr>
              <w:tab/>
            </w:r>
            <w:r w:rsidR="00FC288A">
              <w:rPr>
                <w:noProof/>
                <w:webHidden/>
              </w:rPr>
              <w:fldChar w:fldCharType="begin"/>
            </w:r>
            <w:r w:rsidR="00FC288A">
              <w:rPr>
                <w:noProof/>
                <w:webHidden/>
              </w:rPr>
              <w:instrText xml:space="preserve"> PAGEREF _Toc54614701 \h </w:instrText>
            </w:r>
            <w:r w:rsidR="00FC288A">
              <w:rPr>
                <w:noProof/>
                <w:webHidden/>
              </w:rPr>
            </w:r>
            <w:r w:rsidR="00FC288A">
              <w:rPr>
                <w:noProof/>
                <w:webHidden/>
              </w:rPr>
              <w:fldChar w:fldCharType="separate"/>
            </w:r>
            <w:r w:rsidR="00FC49F6">
              <w:rPr>
                <w:noProof/>
                <w:webHidden/>
              </w:rPr>
              <w:t>13</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702" w:history="1">
            <w:r w:rsidR="00FC288A" w:rsidRPr="002359F6">
              <w:rPr>
                <w:rStyle w:val="Hipercze"/>
                <w:noProof/>
              </w:rPr>
              <w:t>XVII.</w:t>
            </w:r>
            <w:r w:rsidR="00FC288A" w:rsidRPr="002359F6">
              <w:rPr>
                <w:rStyle w:val="Hipercze"/>
                <w:rFonts w:eastAsia="Arial" w:cs="Arial"/>
                <w:noProof/>
              </w:rPr>
              <w:t xml:space="preserve"> </w:t>
            </w:r>
            <w:r w:rsidR="00FC288A" w:rsidRPr="002359F6">
              <w:rPr>
                <w:rStyle w:val="Hipercze"/>
                <w:noProof/>
              </w:rPr>
              <w:t>OPIS KRYTERIÓW, KTÓRYMI ZAMAWIAJĄCY BĘDZIE SIĘ KIEROWAŁ PRZY WYBORZE OFERTY, WRAZ Z PODANIEM WAG TYCH KRYTERIÓW I SPOSOBU OCENY OFERT</w:t>
            </w:r>
            <w:r w:rsidR="00FC288A">
              <w:rPr>
                <w:noProof/>
                <w:webHidden/>
              </w:rPr>
              <w:tab/>
            </w:r>
            <w:r w:rsidR="00FC288A">
              <w:rPr>
                <w:noProof/>
                <w:webHidden/>
              </w:rPr>
              <w:fldChar w:fldCharType="begin"/>
            </w:r>
            <w:r w:rsidR="00FC288A">
              <w:rPr>
                <w:noProof/>
                <w:webHidden/>
              </w:rPr>
              <w:instrText xml:space="preserve"> PAGEREF _Toc54614702 \h </w:instrText>
            </w:r>
            <w:r w:rsidR="00FC288A">
              <w:rPr>
                <w:noProof/>
                <w:webHidden/>
              </w:rPr>
            </w:r>
            <w:r w:rsidR="00FC288A">
              <w:rPr>
                <w:noProof/>
                <w:webHidden/>
              </w:rPr>
              <w:fldChar w:fldCharType="separate"/>
            </w:r>
            <w:r w:rsidR="00FC49F6">
              <w:rPr>
                <w:noProof/>
                <w:webHidden/>
              </w:rPr>
              <w:t>14</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703" w:history="1">
            <w:r w:rsidR="00FC288A" w:rsidRPr="002359F6">
              <w:rPr>
                <w:rStyle w:val="Hipercze"/>
                <w:noProof/>
              </w:rPr>
              <w:t>XVIII.</w:t>
            </w:r>
            <w:r w:rsidR="00FC288A" w:rsidRPr="002359F6">
              <w:rPr>
                <w:rStyle w:val="Hipercze"/>
                <w:rFonts w:eastAsia="Arial" w:cs="Arial"/>
                <w:noProof/>
              </w:rPr>
              <w:t xml:space="preserve"> </w:t>
            </w:r>
            <w:r w:rsidR="00FC288A" w:rsidRPr="002359F6">
              <w:rPr>
                <w:rStyle w:val="Hipercze"/>
                <w:noProof/>
              </w:rPr>
              <w:t>INFORMACJE O FORMALNOŚCIACH, JAKIE POWINNY BYĆ DOPEŁNIONE PO WYBORZE OFERTY W CELU ZAWARCIA UMOWY W SPRAWIE ZAMÓWIENIA PUBLICZNEGO</w:t>
            </w:r>
            <w:r w:rsidR="00FC288A">
              <w:rPr>
                <w:noProof/>
                <w:webHidden/>
              </w:rPr>
              <w:tab/>
            </w:r>
            <w:r w:rsidR="00FC288A">
              <w:rPr>
                <w:noProof/>
                <w:webHidden/>
              </w:rPr>
              <w:fldChar w:fldCharType="begin"/>
            </w:r>
            <w:r w:rsidR="00FC288A">
              <w:rPr>
                <w:noProof/>
                <w:webHidden/>
              </w:rPr>
              <w:instrText xml:space="preserve"> PAGEREF _Toc54614703 \h </w:instrText>
            </w:r>
            <w:r w:rsidR="00FC288A">
              <w:rPr>
                <w:noProof/>
                <w:webHidden/>
              </w:rPr>
            </w:r>
            <w:r w:rsidR="00FC288A">
              <w:rPr>
                <w:noProof/>
                <w:webHidden/>
              </w:rPr>
              <w:fldChar w:fldCharType="separate"/>
            </w:r>
            <w:r w:rsidR="00FC49F6">
              <w:rPr>
                <w:noProof/>
                <w:webHidden/>
              </w:rPr>
              <w:t>15</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704" w:history="1">
            <w:r w:rsidR="00FC288A" w:rsidRPr="002359F6">
              <w:rPr>
                <w:rStyle w:val="Hipercze"/>
                <w:noProof/>
              </w:rPr>
              <w:t>XIX.</w:t>
            </w:r>
            <w:r w:rsidR="00FC288A" w:rsidRPr="002359F6">
              <w:rPr>
                <w:rStyle w:val="Hipercze"/>
                <w:rFonts w:eastAsia="Arial" w:cs="Arial"/>
                <w:noProof/>
              </w:rPr>
              <w:t xml:space="preserve"> </w:t>
            </w:r>
            <w:r w:rsidR="00FC288A" w:rsidRPr="002359F6">
              <w:rPr>
                <w:rStyle w:val="Hipercze"/>
                <w:noProof/>
              </w:rPr>
              <w:t>WYMAGANIA DOTYCZĄCE ZABEZPIECZENIA NALEŻYTEGO WYKONANIA UMOWY</w:t>
            </w:r>
            <w:r w:rsidR="00FC288A">
              <w:rPr>
                <w:noProof/>
                <w:webHidden/>
              </w:rPr>
              <w:tab/>
            </w:r>
            <w:r w:rsidR="00FC288A">
              <w:rPr>
                <w:noProof/>
                <w:webHidden/>
              </w:rPr>
              <w:fldChar w:fldCharType="begin"/>
            </w:r>
            <w:r w:rsidR="00FC288A">
              <w:rPr>
                <w:noProof/>
                <w:webHidden/>
              </w:rPr>
              <w:instrText xml:space="preserve"> PAGEREF _Toc54614704 \h </w:instrText>
            </w:r>
            <w:r w:rsidR="00FC288A">
              <w:rPr>
                <w:noProof/>
                <w:webHidden/>
              </w:rPr>
            </w:r>
            <w:r w:rsidR="00FC288A">
              <w:rPr>
                <w:noProof/>
                <w:webHidden/>
              </w:rPr>
              <w:fldChar w:fldCharType="separate"/>
            </w:r>
            <w:r w:rsidR="00FC49F6">
              <w:rPr>
                <w:noProof/>
                <w:webHidden/>
              </w:rPr>
              <w:t>16</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705" w:history="1">
            <w:r w:rsidR="00FC288A" w:rsidRPr="002359F6">
              <w:rPr>
                <w:rStyle w:val="Hipercze"/>
                <w:noProof/>
              </w:rPr>
              <w:t>XX.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FC288A">
              <w:rPr>
                <w:noProof/>
                <w:webHidden/>
              </w:rPr>
              <w:tab/>
            </w:r>
            <w:r w:rsidR="00FC288A">
              <w:rPr>
                <w:noProof/>
                <w:webHidden/>
              </w:rPr>
              <w:fldChar w:fldCharType="begin"/>
            </w:r>
            <w:r w:rsidR="00FC288A">
              <w:rPr>
                <w:noProof/>
                <w:webHidden/>
              </w:rPr>
              <w:instrText xml:space="preserve"> PAGEREF _Toc54614705 \h </w:instrText>
            </w:r>
            <w:r w:rsidR="00FC288A">
              <w:rPr>
                <w:noProof/>
                <w:webHidden/>
              </w:rPr>
            </w:r>
            <w:r w:rsidR="00FC288A">
              <w:rPr>
                <w:noProof/>
                <w:webHidden/>
              </w:rPr>
              <w:fldChar w:fldCharType="separate"/>
            </w:r>
            <w:r w:rsidR="00FC49F6">
              <w:rPr>
                <w:noProof/>
                <w:webHidden/>
              </w:rPr>
              <w:t>17</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706" w:history="1">
            <w:r w:rsidR="00FC288A" w:rsidRPr="002359F6">
              <w:rPr>
                <w:rStyle w:val="Hipercze"/>
                <w:noProof/>
              </w:rPr>
              <w:t>XXI.</w:t>
            </w:r>
            <w:r w:rsidR="00FC288A" w:rsidRPr="002359F6">
              <w:rPr>
                <w:rStyle w:val="Hipercze"/>
                <w:rFonts w:eastAsia="Arial" w:cs="Arial"/>
                <w:noProof/>
              </w:rPr>
              <w:t xml:space="preserve"> </w:t>
            </w:r>
            <w:r w:rsidR="00FC288A" w:rsidRPr="002359F6">
              <w:rPr>
                <w:rStyle w:val="Hipercze"/>
                <w:noProof/>
              </w:rPr>
              <w:t>POUCZENIE O ŚRODKACH OCHRONY PRAWNEJ</w:t>
            </w:r>
            <w:r w:rsidR="00FC288A">
              <w:rPr>
                <w:noProof/>
                <w:webHidden/>
              </w:rPr>
              <w:tab/>
            </w:r>
            <w:r w:rsidR="00FC288A">
              <w:rPr>
                <w:noProof/>
                <w:webHidden/>
              </w:rPr>
              <w:fldChar w:fldCharType="begin"/>
            </w:r>
            <w:r w:rsidR="00FC288A">
              <w:rPr>
                <w:noProof/>
                <w:webHidden/>
              </w:rPr>
              <w:instrText xml:space="preserve"> PAGEREF _Toc54614706 \h </w:instrText>
            </w:r>
            <w:r w:rsidR="00FC288A">
              <w:rPr>
                <w:noProof/>
                <w:webHidden/>
              </w:rPr>
            </w:r>
            <w:r w:rsidR="00FC288A">
              <w:rPr>
                <w:noProof/>
                <w:webHidden/>
              </w:rPr>
              <w:fldChar w:fldCharType="separate"/>
            </w:r>
            <w:r w:rsidR="00FC49F6">
              <w:rPr>
                <w:noProof/>
                <w:webHidden/>
              </w:rPr>
              <w:t>17</w:t>
            </w:r>
            <w:r w:rsidR="00FC288A">
              <w:rPr>
                <w:noProof/>
                <w:webHidden/>
              </w:rPr>
              <w:fldChar w:fldCharType="end"/>
            </w:r>
          </w:hyperlink>
        </w:p>
        <w:p w:rsidR="00FC288A" w:rsidRDefault="00F13470">
          <w:pPr>
            <w:pStyle w:val="Spistreci1"/>
            <w:rPr>
              <w:rFonts w:asciiTheme="minorHAnsi" w:eastAsiaTheme="minorEastAsia" w:hAnsiTheme="minorHAnsi" w:cstheme="minorBidi"/>
              <w:noProof/>
              <w:color w:val="auto"/>
            </w:rPr>
          </w:pPr>
          <w:hyperlink w:anchor="_Toc54614707" w:history="1">
            <w:r w:rsidR="00FC288A" w:rsidRPr="002359F6">
              <w:rPr>
                <w:rStyle w:val="Hipercze"/>
                <w:noProof/>
              </w:rPr>
              <w:t>XXII.</w:t>
            </w:r>
            <w:r w:rsidR="00FC288A" w:rsidRPr="002359F6">
              <w:rPr>
                <w:rStyle w:val="Hipercze"/>
                <w:rFonts w:eastAsia="Arial" w:cs="Arial"/>
                <w:noProof/>
              </w:rPr>
              <w:t xml:space="preserve"> </w:t>
            </w:r>
            <w:r w:rsidR="00FC288A" w:rsidRPr="002359F6">
              <w:rPr>
                <w:rStyle w:val="Hipercze"/>
                <w:noProof/>
              </w:rPr>
              <w:t>KLAUZULA INFORMACYJNA DOTYCZĄCA PRZETWARZANIA DANYCH OSOBOWYCH</w:t>
            </w:r>
            <w:r w:rsidR="00FC288A">
              <w:rPr>
                <w:noProof/>
                <w:webHidden/>
              </w:rPr>
              <w:tab/>
            </w:r>
            <w:r w:rsidR="00FC288A">
              <w:rPr>
                <w:noProof/>
                <w:webHidden/>
              </w:rPr>
              <w:fldChar w:fldCharType="begin"/>
            </w:r>
            <w:r w:rsidR="00FC288A">
              <w:rPr>
                <w:noProof/>
                <w:webHidden/>
              </w:rPr>
              <w:instrText xml:space="preserve"> PAGEREF _Toc54614707 \h </w:instrText>
            </w:r>
            <w:r w:rsidR="00FC288A">
              <w:rPr>
                <w:noProof/>
                <w:webHidden/>
              </w:rPr>
            </w:r>
            <w:r w:rsidR="00FC288A">
              <w:rPr>
                <w:noProof/>
                <w:webHidden/>
              </w:rPr>
              <w:fldChar w:fldCharType="separate"/>
            </w:r>
            <w:r w:rsidR="00FC49F6">
              <w:rPr>
                <w:noProof/>
                <w:webHidden/>
              </w:rPr>
              <w:t>18</w:t>
            </w:r>
            <w:r w:rsidR="00FC288A">
              <w:rPr>
                <w:noProof/>
                <w:webHidden/>
              </w:rPr>
              <w:fldChar w:fldCharType="end"/>
            </w:r>
          </w:hyperlink>
        </w:p>
        <w:p w:rsidR="00C83E39" w:rsidRDefault="00C83E39" w:rsidP="0064438F">
          <w:pPr>
            <w:ind w:left="0" w:firstLine="0"/>
          </w:pPr>
          <w:r w:rsidRPr="00536765">
            <w:rPr>
              <w:rFonts w:asciiTheme="minorHAnsi" w:eastAsia="Arial" w:hAnsiTheme="minorHAnsi" w:cs="Arial"/>
              <w:b/>
              <w:sz w:val="24"/>
            </w:rPr>
            <w:fldChar w:fldCharType="end"/>
          </w:r>
        </w:p>
      </w:sdtContent>
    </w:sdt>
    <w:p w:rsidR="00214114" w:rsidRDefault="00C83E39" w:rsidP="002349A3">
      <w:pPr>
        <w:tabs>
          <w:tab w:val="center" w:pos="4821"/>
        </w:tabs>
        <w:spacing w:after="160" w:line="259" w:lineRule="auto"/>
        <w:ind w:left="0" w:right="0" w:firstLine="0"/>
        <w:jc w:val="left"/>
        <w:rPr>
          <w:rFonts w:asciiTheme="minorHAnsi" w:hAnsiTheme="minorHAnsi"/>
          <w:b/>
        </w:rPr>
      </w:pPr>
      <w:r>
        <w:rPr>
          <w:rFonts w:asciiTheme="minorHAnsi" w:eastAsia="Times New Roman" w:hAnsiTheme="minorHAnsi" w:cs="Times New Roman"/>
          <w:sz w:val="24"/>
        </w:rPr>
        <w:br w:type="page"/>
      </w:r>
    </w:p>
    <w:p w:rsidR="00214114" w:rsidRPr="00902F50" w:rsidRDefault="00214114" w:rsidP="00214114">
      <w:pPr>
        <w:pStyle w:val="Nagwek1"/>
        <w:ind w:left="-5" w:right="40"/>
        <w:rPr>
          <w:rFonts w:asciiTheme="minorHAnsi" w:hAnsiTheme="minorHAnsi"/>
        </w:rPr>
      </w:pPr>
      <w:bookmarkStart w:id="12" w:name="_Toc54614686"/>
      <w:r w:rsidRPr="00902F50">
        <w:rPr>
          <w:rFonts w:asciiTheme="minorHAnsi" w:hAnsiTheme="minorHAnsi"/>
        </w:rPr>
        <w:lastRenderedPageBreak/>
        <w:t>I.</w:t>
      </w:r>
      <w:r>
        <w:rPr>
          <w:rFonts w:asciiTheme="minorHAnsi" w:eastAsia="Arial" w:hAnsiTheme="minorHAnsi" w:cs="Arial"/>
        </w:rPr>
        <w:t xml:space="preserve"> NAZWA ORAZ ADRES ZAMAWIAJĄCEGO</w:t>
      </w:r>
      <w:bookmarkEnd w:id="12"/>
      <w:r w:rsidRPr="00902F50">
        <w:rPr>
          <w:rFonts w:asciiTheme="minorHAnsi" w:hAnsiTheme="minorHAnsi"/>
        </w:rPr>
        <w:t xml:space="preserve"> </w:t>
      </w:r>
    </w:p>
    <w:p w:rsidR="004A49C7" w:rsidRPr="00902F50" w:rsidRDefault="004A49C7" w:rsidP="004A49C7">
      <w:pPr>
        <w:shd w:val="clear" w:color="auto" w:fill="FFFFFF"/>
        <w:ind w:left="115" w:right="14"/>
        <w:rPr>
          <w:rFonts w:asciiTheme="minorHAnsi" w:hAnsiTheme="minorHAnsi"/>
          <w:b/>
        </w:rPr>
      </w:pPr>
      <w:r w:rsidRPr="00902F50">
        <w:rPr>
          <w:rFonts w:asciiTheme="minorHAnsi" w:hAnsiTheme="minorHAnsi"/>
          <w:b/>
        </w:rPr>
        <w:t>Wojewódzki Inspektorat Ochrony Środowiska w Warszawie</w:t>
      </w:r>
    </w:p>
    <w:p w:rsidR="004A49C7" w:rsidRPr="00902F50" w:rsidRDefault="004A49C7" w:rsidP="004A49C7">
      <w:pPr>
        <w:shd w:val="clear" w:color="auto" w:fill="FFFFFF"/>
        <w:ind w:left="115" w:right="14"/>
        <w:rPr>
          <w:rFonts w:asciiTheme="minorHAnsi" w:hAnsiTheme="minorHAnsi"/>
        </w:rPr>
      </w:pPr>
      <w:r w:rsidRPr="00902F50">
        <w:rPr>
          <w:rFonts w:asciiTheme="minorHAnsi" w:hAnsiTheme="minorHAnsi"/>
        </w:rPr>
        <w:t>ul. Bartycka 110 A, 00-716 Warszawa</w:t>
      </w:r>
    </w:p>
    <w:p w:rsidR="004A49C7" w:rsidRPr="00902F50" w:rsidRDefault="004A49C7" w:rsidP="004A49C7">
      <w:pPr>
        <w:shd w:val="clear" w:color="auto" w:fill="FFFFFF"/>
        <w:ind w:left="115" w:right="14"/>
        <w:rPr>
          <w:rFonts w:asciiTheme="minorHAnsi" w:hAnsiTheme="minorHAnsi"/>
        </w:rPr>
      </w:pPr>
      <w:r w:rsidRPr="00902F50">
        <w:rPr>
          <w:rFonts w:asciiTheme="minorHAnsi" w:hAnsiTheme="minorHAnsi"/>
        </w:rPr>
        <w:t>tel. 22 651 07 07, faks 22 651 06 76</w:t>
      </w:r>
    </w:p>
    <w:p w:rsidR="004A49C7" w:rsidRPr="00902F50" w:rsidRDefault="004A49C7" w:rsidP="004A49C7">
      <w:pPr>
        <w:shd w:val="clear" w:color="auto" w:fill="FFFFFF"/>
        <w:ind w:left="115" w:right="14"/>
        <w:rPr>
          <w:rFonts w:asciiTheme="minorHAnsi" w:hAnsiTheme="minorHAnsi"/>
        </w:rPr>
      </w:pPr>
      <w:r w:rsidRPr="00902F50">
        <w:rPr>
          <w:rFonts w:asciiTheme="minorHAnsi" w:hAnsiTheme="minorHAnsi"/>
        </w:rPr>
        <w:t>Godziny pracy: 7:30-15:30 od poniedziałku do piątku (za wyjątkiem dni ustawowo wolnych od pracy).</w:t>
      </w:r>
    </w:p>
    <w:p w:rsidR="004A49C7" w:rsidRPr="00902F50" w:rsidRDefault="004A49C7" w:rsidP="004A49C7">
      <w:pPr>
        <w:shd w:val="clear" w:color="auto" w:fill="FFFFFF"/>
        <w:ind w:left="115" w:right="14"/>
        <w:rPr>
          <w:rFonts w:asciiTheme="minorHAnsi" w:hAnsiTheme="minorHAnsi"/>
        </w:rPr>
      </w:pPr>
      <w:r w:rsidRPr="00902F50">
        <w:rPr>
          <w:rFonts w:asciiTheme="minorHAnsi" w:hAnsiTheme="minorHAnsi"/>
        </w:rPr>
        <w:t xml:space="preserve">Adres strony internetowej: </w:t>
      </w:r>
      <w:hyperlink r:id="rId8" w:history="1">
        <w:r w:rsidRPr="00902F50">
          <w:rPr>
            <w:rStyle w:val="Hipercze"/>
            <w:rFonts w:asciiTheme="minorHAnsi" w:hAnsiTheme="minorHAnsi"/>
          </w:rPr>
          <w:t>www.wios.warszawa.pl</w:t>
        </w:r>
      </w:hyperlink>
      <w:r w:rsidRPr="00902F50">
        <w:rPr>
          <w:rFonts w:asciiTheme="minorHAnsi" w:hAnsiTheme="minorHAnsi"/>
        </w:rPr>
        <w:t xml:space="preserve"> </w:t>
      </w:r>
    </w:p>
    <w:p w:rsidR="00214114" w:rsidRPr="00902F50" w:rsidRDefault="00214114" w:rsidP="00214114">
      <w:pPr>
        <w:pStyle w:val="Nagwek1"/>
        <w:ind w:left="-5" w:right="40"/>
        <w:rPr>
          <w:rFonts w:asciiTheme="minorHAnsi" w:hAnsiTheme="minorHAnsi"/>
        </w:rPr>
      </w:pPr>
      <w:bookmarkStart w:id="13" w:name="_Toc54614687"/>
      <w:r w:rsidRPr="00902F50">
        <w:rPr>
          <w:rFonts w:asciiTheme="minorHAnsi" w:hAnsiTheme="minorHAnsi"/>
        </w:rPr>
        <w:t>II.</w:t>
      </w:r>
      <w:r w:rsidR="00C83E39">
        <w:rPr>
          <w:rFonts w:asciiTheme="minorHAnsi" w:hAnsiTheme="minorHAnsi"/>
        </w:rPr>
        <w:t xml:space="preserve"> </w:t>
      </w:r>
      <w:r>
        <w:rPr>
          <w:rFonts w:asciiTheme="minorHAnsi" w:eastAsia="Arial" w:hAnsiTheme="minorHAnsi" w:cs="Arial"/>
        </w:rPr>
        <w:t>OZNACZENIE</w:t>
      </w:r>
      <w:r w:rsidRPr="00902F50">
        <w:rPr>
          <w:rFonts w:asciiTheme="minorHAnsi" w:hAnsiTheme="minorHAnsi"/>
        </w:rPr>
        <w:t xml:space="preserve"> POSTĘPOWANIA</w:t>
      </w:r>
      <w:bookmarkEnd w:id="13"/>
      <w:r w:rsidRPr="00902F50">
        <w:rPr>
          <w:rFonts w:asciiTheme="minorHAnsi" w:hAnsiTheme="minorHAnsi"/>
        </w:rPr>
        <w:t xml:space="preserve"> </w:t>
      </w:r>
    </w:p>
    <w:p w:rsidR="004A49C7" w:rsidRPr="00902F50" w:rsidRDefault="004A49C7" w:rsidP="00E33EBE">
      <w:pPr>
        <w:ind w:right="4"/>
        <w:rPr>
          <w:rFonts w:asciiTheme="minorHAnsi" w:hAnsiTheme="minorHAnsi"/>
        </w:rPr>
      </w:pPr>
      <w:r w:rsidRPr="00902F50">
        <w:rPr>
          <w:rFonts w:asciiTheme="minorHAnsi" w:hAnsiTheme="minorHAnsi"/>
        </w:rPr>
        <w:t>Post</w:t>
      </w:r>
      <w:r w:rsidRPr="00902F50">
        <w:rPr>
          <w:rFonts w:asciiTheme="minorHAnsi" w:eastAsia="Times New Roman" w:hAnsiTheme="minorHAnsi" w:cs="Times New Roman"/>
        </w:rPr>
        <w:t>ę</w:t>
      </w:r>
      <w:r w:rsidRPr="00902F50">
        <w:rPr>
          <w:rFonts w:asciiTheme="minorHAnsi" w:eastAsia="Times New Roman" w:hAnsiTheme="minorHAnsi"/>
        </w:rPr>
        <w:t>powanie, kt</w:t>
      </w:r>
      <w:r w:rsidRPr="00902F50">
        <w:rPr>
          <w:rFonts w:asciiTheme="minorHAnsi" w:eastAsia="Times New Roman" w:hAnsiTheme="minorHAnsi" w:cs="Times New Roman"/>
        </w:rPr>
        <w:t>ó</w:t>
      </w:r>
      <w:r w:rsidRPr="00902F50">
        <w:rPr>
          <w:rFonts w:asciiTheme="minorHAnsi" w:eastAsia="Times New Roman" w:hAnsiTheme="minorHAnsi"/>
        </w:rPr>
        <w:t xml:space="preserve">rego dotyczy niniejszy dokument oznaczone jest znakiem: </w:t>
      </w:r>
      <w:r w:rsidR="003A7818">
        <w:rPr>
          <w:rFonts w:asciiTheme="minorHAnsi" w:eastAsia="Times New Roman" w:hAnsiTheme="minorHAnsi"/>
          <w:b/>
        </w:rPr>
        <w:t>5</w:t>
      </w:r>
      <w:r w:rsidRPr="00902F50">
        <w:rPr>
          <w:rFonts w:asciiTheme="minorHAnsi" w:eastAsia="Times New Roman" w:hAnsiTheme="minorHAnsi"/>
          <w:b/>
          <w:bCs/>
        </w:rPr>
        <w:t>/PN/2020.</w:t>
      </w:r>
    </w:p>
    <w:p w:rsidR="004A49C7" w:rsidRPr="00902F50" w:rsidRDefault="004A49C7" w:rsidP="00E33EBE">
      <w:pPr>
        <w:ind w:right="4"/>
        <w:rPr>
          <w:rFonts w:asciiTheme="minorHAnsi" w:hAnsiTheme="minorHAnsi"/>
        </w:rPr>
      </w:pPr>
      <w:r w:rsidRPr="00902F50">
        <w:rPr>
          <w:rFonts w:asciiTheme="minorHAnsi" w:hAnsiTheme="minorHAnsi"/>
        </w:rPr>
        <w:t>Wykonawcy winni we wszelkich kontaktach z Zamawiaj</w:t>
      </w:r>
      <w:r w:rsidRPr="00902F50">
        <w:rPr>
          <w:rFonts w:asciiTheme="minorHAnsi" w:eastAsia="Times New Roman" w:hAnsiTheme="minorHAnsi" w:cs="Times New Roman"/>
        </w:rPr>
        <w:t>ą</w:t>
      </w:r>
      <w:r w:rsidRPr="00902F50">
        <w:rPr>
          <w:rFonts w:asciiTheme="minorHAnsi" w:eastAsia="Times New Roman" w:hAnsiTheme="minorHAnsi"/>
        </w:rPr>
        <w:t>cym powo</w:t>
      </w:r>
      <w:r w:rsidRPr="00902F50">
        <w:rPr>
          <w:rFonts w:asciiTheme="minorHAnsi" w:eastAsia="Times New Roman" w:hAnsiTheme="minorHAnsi" w:cs="Times New Roman"/>
        </w:rPr>
        <w:t>ł</w:t>
      </w:r>
      <w:r w:rsidRPr="00902F50">
        <w:rPr>
          <w:rFonts w:asciiTheme="minorHAnsi" w:eastAsia="Times New Roman" w:hAnsiTheme="minorHAnsi"/>
        </w:rPr>
        <w:t>ywa</w:t>
      </w:r>
      <w:r w:rsidRPr="00902F50">
        <w:rPr>
          <w:rFonts w:asciiTheme="minorHAnsi" w:eastAsia="Times New Roman" w:hAnsiTheme="minorHAnsi" w:cs="Times New Roman"/>
        </w:rPr>
        <w:t>ć</w:t>
      </w:r>
      <w:r w:rsidRPr="00902F50">
        <w:rPr>
          <w:rFonts w:asciiTheme="minorHAnsi" w:eastAsia="Times New Roman" w:hAnsiTheme="minorHAnsi"/>
        </w:rPr>
        <w:t xml:space="preserve"> si</w:t>
      </w:r>
      <w:r w:rsidRPr="00902F50">
        <w:rPr>
          <w:rFonts w:asciiTheme="minorHAnsi" w:eastAsia="Times New Roman" w:hAnsiTheme="minorHAnsi" w:cs="Times New Roman"/>
        </w:rPr>
        <w:t>ę</w:t>
      </w:r>
      <w:r w:rsidRPr="00902F50">
        <w:rPr>
          <w:rFonts w:asciiTheme="minorHAnsi" w:eastAsia="Times New Roman" w:hAnsiTheme="minorHAnsi"/>
        </w:rPr>
        <w:t xml:space="preserve"> na wy</w:t>
      </w:r>
      <w:r w:rsidRPr="00902F50">
        <w:rPr>
          <w:rFonts w:asciiTheme="minorHAnsi" w:eastAsia="Times New Roman" w:hAnsiTheme="minorHAnsi" w:cs="Times New Roman"/>
        </w:rPr>
        <w:t>ż</w:t>
      </w:r>
      <w:r w:rsidRPr="00902F50">
        <w:rPr>
          <w:rFonts w:asciiTheme="minorHAnsi" w:eastAsia="Times New Roman" w:hAnsiTheme="minorHAnsi"/>
        </w:rPr>
        <w:t>ej podane oznaczenie.</w:t>
      </w:r>
    </w:p>
    <w:p w:rsidR="00CD613B" w:rsidRPr="00902F50" w:rsidRDefault="00ED7448">
      <w:pPr>
        <w:pStyle w:val="Nagwek1"/>
        <w:ind w:left="-5" w:right="40"/>
        <w:rPr>
          <w:rFonts w:asciiTheme="minorHAnsi" w:hAnsiTheme="minorHAnsi"/>
        </w:rPr>
      </w:pPr>
      <w:bookmarkStart w:id="14" w:name="_Toc54614688"/>
      <w:r w:rsidRPr="00902F50">
        <w:rPr>
          <w:rFonts w:asciiTheme="minorHAnsi" w:hAnsiTheme="minorHAnsi"/>
        </w:rPr>
        <w:t>II</w:t>
      </w:r>
      <w:r w:rsidR="004A49C7" w:rsidRPr="00902F50">
        <w:rPr>
          <w:rFonts w:asciiTheme="minorHAnsi" w:hAnsiTheme="minorHAnsi"/>
        </w:rPr>
        <w:t>I</w:t>
      </w:r>
      <w:r w:rsidRPr="00902F50">
        <w:rPr>
          <w:rFonts w:asciiTheme="minorHAnsi" w:hAnsiTheme="minorHAnsi"/>
        </w:rPr>
        <w:t>.</w:t>
      </w:r>
      <w:r w:rsidRPr="00902F50">
        <w:rPr>
          <w:rFonts w:asciiTheme="minorHAnsi" w:eastAsia="Arial" w:hAnsiTheme="minorHAnsi" w:cs="Arial"/>
        </w:rPr>
        <w:t xml:space="preserve"> </w:t>
      </w:r>
      <w:r w:rsidR="004A49C7" w:rsidRPr="00902F50">
        <w:rPr>
          <w:rFonts w:asciiTheme="minorHAnsi" w:hAnsiTheme="minorHAnsi"/>
        </w:rPr>
        <w:t>TRYB POSTĘPOWANIA</w:t>
      </w:r>
      <w:bookmarkEnd w:id="14"/>
      <w:r w:rsidRPr="00902F50">
        <w:rPr>
          <w:rFonts w:asciiTheme="minorHAnsi" w:hAnsiTheme="minorHAnsi"/>
        </w:rPr>
        <w:t xml:space="preserve"> </w:t>
      </w:r>
    </w:p>
    <w:p w:rsidR="00CD613B" w:rsidRPr="00902F50" w:rsidRDefault="00ED7448" w:rsidP="00CC50E9">
      <w:pPr>
        <w:numPr>
          <w:ilvl w:val="0"/>
          <w:numId w:val="1"/>
        </w:numPr>
        <w:spacing w:after="84"/>
        <w:ind w:right="0" w:hanging="341"/>
        <w:rPr>
          <w:rFonts w:asciiTheme="minorHAnsi" w:hAnsiTheme="minorHAnsi"/>
        </w:rPr>
      </w:pPr>
      <w:r w:rsidRPr="00902F50">
        <w:rPr>
          <w:rFonts w:asciiTheme="minorHAnsi" w:hAnsiTheme="minorHAnsi"/>
        </w:rPr>
        <w:t>Postępowanie o udzielenie zamówienia prowadzone jest w trybie przetargu nieograniczonego na podstawie ustawy z dnia 29 stycznia 2004 r. Prawo zamówień publicznych (Dz. U. z 2019 r. poz. 1843</w:t>
      </w:r>
      <w:r w:rsidR="004A49C7" w:rsidRPr="00902F50">
        <w:rPr>
          <w:rFonts w:asciiTheme="minorHAnsi" w:hAnsiTheme="minorHAnsi"/>
        </w:rPr>
        <w:t xml:space="preserve"> z późn. zmianami</w:t>
      </w:r>
      <w:r w:rsidRPr="00902F50">
        <w:rPr>
          <w:rFonts w:asciiTheme="minorHAnsi" w:hAnsiTheme="minorHAnsi"/>
        </w:rPr>
        <w:t xml:space="preserve">), zwanej dalej „ustawą Pzp” lub „Pzp” lub „ustawą”. </w:t>
      </w:r>
      <w:r w:rsidRPr="00902F50">
        <w:rPr>
          <w:rFonts w:asciiTheme="minorHAnsi" w:hAnsiTheme="minorHAnsi"/>
          <w:b/>
        </w:rPr>
        <w:t xml:space="preserve">Wartość szacunkowa zamówienia </w:t>
      </w:r>
      <w:r w:rsidR="00B83CBE" w:rsidRPr="00902F50">
        <w:rPr>
          <w:rFonts w:asciiTheme="minorHAnsi" w:hAnsiTheme="minorHAnsi"/>
          <w:b/>
        </w:rPr>
        <w:t xml:space="preserve">nie </w:t>
      </w:r>
      <w:r w:rsidRPr="00902F50">
        <w:rPr>
          <w:rFonts w:asciiTheme="minorHAnsi" w:hAnsiTheme="minorHAnsi"/>
          <w:b/>
        </w:rPr>
        <w:t>przekracza wyrażon</w:t>
      </w:r>
      <w:r w:rsidR="001C4A1F">
        <w:rPr>
          <w:rFonts w:asciiTheme="minorHAnsi" w:hAnsiTheme="minorHAnsi"/>
          <w:b/>
        </w:rPr>
        <w:t>ej</w:t>
      </w:r>
      <w:r w:rsidRPr="00902F50">
        <w:rPr>
          <w:rFonts w:asciiTheme="minorHAnsi" w:hAnsiTheme="minorHAnsi"/>
          <w:b/>
        </w:rPr>
        <w:t xml:space="preserve"> w złotych równowartoś</w:t>
      </w:r>
      <w:r w:rsidR="001C4A1F">
        <w:rPr>
          <w:rFonts w:asciiTheme="minorHAnsi" w:hAnsiTheme="minorHAnsi"/>
          <w:b/>
        </w:rPr>
        <w:t>ci</w:t>
      </w:r>
      <w:r w:rsidRPr="00902F50">
        <w:rPr>
          <w:rFonts w:asciiTheme="minorHAnsi" w:hAnsiTheme="minorHAnsi"/>
          <w:b/>
        </w:rPr>
        <w:t xml:space="preserve"> kwoty </w:t>
      </w:r>
      <w:r w:rsidR="004A49C7" w:rsidRPr="00902F50">
        <w:rPr>
          <w:rFonts w:asciiTheme="minorHAnsi" w:hAnsiTheme="minorHAnsi"/>
          <w:b/>
        </w:rPr>
        <w:t>139</w:t>
      </w:r>
      <w:r w:rsidRPr="00902F50">
        <w:rPr>
          <w:rFonts w:asciiTheme="minorHAnsi" w:hAnsiTheme="minorHAnsi"/>
          <w:b/>
        </w:rPr>
        <w:t xml:space="preserve"> 000 €</w:t>
      </w:r>
      <w:r w:rsidRPr="00902F50">
        <w:rPr>
          <w:rFonts w:asciiTheme="minorHAnsi" w:hAnsiTheme="minorHAnsi"/>
        </w:rPr>
        <w:t xml:space="preserve">. </w:t>
      </w:r>
    </w:p>
    <w:p w:rsidR="00CD613B" w:rsidRPr="00902F50" w:rsidRDefault="00ED7448" w:rsidP="00CC50E9">
      <w:pPr>
        <w:numPr>
          <w:ilvl w:val="0"/>
          <w:numId w:val="1"/>
        </w:numPr>
        <w:spacing w:after="87"/>
        <w:ind w:right="0" w:hanging="341"/>
        <w:rPr>
          <w:rFonts w:asciiTheme="minorHAnsi" w:hAnsiTheme="minorHAnsi"/>
        </w:rPr>
      </w:pPr>
      <w:r w:rsidRPr="00902F50">
        <w:rPr>
          <w:rFonts w:asciiTheme="minorHAnsi" w:hAnsiTheme="minorHAnsi"/>
        </w:rPr>
        <w:t xml:space="preserve">W zakresie nieuregulowanym niniejszą Specyfikacją Istotnych Warunków Zamówienia, zwaną dalej „SIWZ”, zastosowanie mają przepisy ustawy Pzp i aktów wykonawczych do niej wydanych. </w:t>
      </w:r>
    </w:p>
    <w:p w:rsidR="00CD613B" w:rsidRPr="00902F50" w:rsidRDefault="00ED7448" w:rsidP="00CC50E9">
      <w:pPr>
        <w:numPr>
          <w:ilvl w:val="0"/>
          <w:numId w:val="1"/>
        </w:numPr>
        <w:spacing w:after="85"/>
        <w:ind w:right="0" w:hanging="341"/>
        <w:rPr>
          <w:rFonts w:asciiTheme="minorHAnsi" w:hAnsiTheme="minorHAnsi"/>
        </w:rPr>
      </w:pPr>
      <w:r w:rsidRPr="00902F50">
        <w:rPr>
          <w:rFonts w:asciiTheme="minorHAnsi" w:hAnsiTheme="minorHAnsi"/>
          <w:b/>
        </w:rPr>
        <w:t xml:space="preserve">Zamawiający informuje, że postępowanie może być prowadzone wg zasad określonych </w:t>
      </w:r>
      <w:r w:rsidR="00F72CE3">
        <w:rPr>
          <w:rFonts w:asciiTheme="minorHAnsi" w:hAnsiTheme="minorHAnsi"/>
          <w:b/>
        </w:rPr>
        <w:br/>
      </w:r>
      <w:r w:rsidRPr="00902F50">
        <w:rPr>
          <w:rFonts w:asciiTheme="minorHAnsi" w:hAnsiTheme="minorHAnsi"/>
          <w:b/>
        </w:rPr>
        <w:t>w art.  24 aa ustawy Pzp</w:t>
      </w:r>
      <w:r w:rsidRPr="00902F50">
        <w:rPr>
          <w:rFonts w:asciiTheme="minorHAnsi" w:hAnsiTheme="minorHAnsi"/>
        </w:rPr>
        <w:t xml:space="preserve">, tj. Zamawiający, może najpierw dokonać oceny ofert, a następnie zbada, czy Wykonawca, którego oferta została oceniona jako najkorzystniejsza, nie podlega wykluczeniu oraz spełnia warunki udziału w postępowaniu. </w:t>
      </w:r>
    </w:p>
    <w:p w:rsidR="00CD613B" w:rsidRPr="00902F50" w:rsidRDefault="00ED7448" w:rsidP="00CC50E9">
      <w:pPr>
        <w:numPr>
          <w:ilvl w:val="0"/>
          <w:numId w:val="1"/>
        </w:numPr>
        <w:spacing w:after="87"/>
        <w:ind w:right="0" w:hanging="341"/>
        <w:rPr>
          <w:rFonts w:asciiTheme="minorHAnsi" w:hAnsiTheme="minorHAnsi"/>
        </w:rPr>
      </w:pPr>
      <w:r w:rsidRPr="00902F50">
        <w:rPr>
          <w:rFonts w:asciiTheme="minorHAnsi" w:hAnsiTheme="minorHAnsi"/>
          <w:b/>
        </w:rPr>
        <w:t>Komunikacja</w:t>
      </w:r>
      <w:r w:rsidRPr="00902F50">
        <w:rPr>
          <w:rFonts w:asciiTheme="minorHAnsi" w:hAnsiTheme="minorHAnsi"/>
        </w:rPr>
        <w:t xml:space="preserve"> między </w:t>
      </w:r>
      <w:r w:rsidR="00B83CBE" w:rsidRPr="00902F50">
        <w:rPr>
          <w:rFonts w:asciiTheme="minorHAnsi" w:hAnsiTheme="minorHAnsi"/>
        </w:rPr>
        <w:t>Z</w:t>
      </w:r>
      <w:r w:rsidRPr="00902F50">
        <w:rPr>
          <w:rFonts w:asciiTheme="minorHAnsi" w:hAnsiTheme="minorHAnsi"/>
        </w:rPr>
        <w:t xml:space="preserve">amawiającym a </w:t>
      </w:r>
      <w:r w:rsidR="00B83CBE" w:rsidRPr="00902F50">
        <w:rPr>
          <w:rFonts w:asciiTheme="minorHAnsi" w:hAnsiTheme="minorHAnsi"/>
        </w:rPr>
        <w:t>W</w:t>
      </w:r>
      <w:r w:rsidRPr="00902F50">
        <w:rPr>
          <w:rFonts w:asciiTheme="minorHAnsi" w:hAnsiTheme="minorHAnsi"/>
        </w:rPr>
        <w:t xml:space="preserve">ykonawcami odbywa się </w:t>
      </w:r>
      <w:r w:rsidRPr="00902F50">
        <w:rPr>
          <w:rFonts w:asciiTheme="minorHAnsi" w:hAnsiTheme="minorHAnsi"/>
          <w:b/>
        </w:rPr>
        <w:t>wyłącznie przy użyciu środków komunikacji elektronicznej</w:t>
      </w:r>
      <w:r w:rsidRPr="00902F50">
        <w:rPr>
          <w:rFonts w:asciiTheme="minorHAnsi" w:hAnsiTheme="minorHAnsi"/>
        </w:rPr>
        <w:t xml:space="preserve"> w rozumieniu ustawy z dnia 18 lipca 2002 r. o świadczeniu usług drogą elektroniczną (Dz. U. z 20</w:t>
      </w:r>
      <w:r w:rsidR="006C16FD" w:rsidRPr="00902F50">
        <w:rPr>
          <w:rFonts w:asciiTheme="minorHAnsi" w:hAnsiTheme="minorHAnsi"/>
        </w:rPr>
        <w:t>20</w:t>
      </w:r>
      <w:r w:rsidRPr="00902F50">
        <w:rPr>
          <w:rFonts w:asciiTheme="minorHAnsi" w:hAnsiTheme="minorHAnsi"/>
        </w:rPr>
        <w:t xml:space="preserve"> r., poz. </w:t>
      </w:r>
      <w:r w:rsidR="006C16FD" w:rsidRPr="00902F50">
        <w:rPr>
          <w:rFonts w:asciiTheme="minorHAnsi" w:hAnsiTheme="minorHAnsi"/>
        </w:rPr>
        <w:t>344</w:t>
      </w:r>
      <w:r w:rsidRPr="00902F50">
        <w:rPr>
          <w:rFonts w:asciiTheme="minorHAnsi" w:hAnsiTheme="minorHAnsi"/>
        </w:rPr>
        <w:t xml:space="preserve"> z późn. zm.). </w:t>
      </w:r>
    </w:p>
    <w:p w:rsidR="00CD613B" w:rsidRPr="00902F50" w:rsidRDefault="00ED7448" w:rsidP="00CC50E9">
      <w:pPr>
        <w:numPr>
          <w:ilvl w:val="0"/>
          <w:numId w:val="1"/>
        </w:numPr>
        <w:spacing w:after="87"/>
        <w:ind w:right="0" w:hanging="341"/>
        <w:rPr>
          <w:rFonts w:asciiTheme="minorHAnsi" w:hAnsiTheme="minorHAnsi"/>
        </w:rPr>
      </w:pPr>
      <w:r w:rsidRPr="00902F50">
        <w:rPr>
          <w:rFonts w:asciiTheme="minorHAnsi" w:hAnsiTheme="minorHAnsi"/>
        </w:rPr>
        <w:t xml:space="preserve">W postępowaniu o udzielenie zamówienia  komunikacja między Zamawiającym a Wykonawcami odbywa się w języku polskim przy użyciu miniPortalu </w:t>
      </w:r>
      <w:hyperlink r:id="rId9">
        <w:r w:rsidRPr="00902F50">
          <w:rPr>
            <w:rFonts w:asciiTheme="minorHAnsi" w:hAnsiTheme="minorHAnsi"/>
            <w:color w:val="0000FF"/>
            <w:u w:val="single" w:color="0000FF"/>
          </w:rPr>
          <w:t>https://miniportal.uzp.gov.pl/</w:t>
        </w:r>
      </w:hyperlink>
      <w:hyperlink r:id="rId10">
        <w:r w:rsidRPr="00902F50">
          <w:rPr>
            <w:rFonts w:asciiTheme="minorHAnsi" w:hAnsiTheme="minorHAnsi"/>
          </w:rPr>
          <w:t>,</w:t>
        </w:r>
      </w:hyperlink>
      <w:r w:rsidRPr="00902F50">
        <w:rPr>
          <w:rFonts w:asciiTheme="minorHAnsi" w:hAnsiTheme="minorHAnsi"/>
        </w:rPr>
        <w:t xml:space="preserve"> ePUAPu </w:t>
      </w:r>
      <w:hyperlink r:id="rId11">
        <w:r w:rsidRPr="00902F50">
          <w:rPr>
            <w:rFonts w:asciiTheme="minorHAnsi" w:hAnsiTheme="minorHAnsi"/>
            <w:color w:val="0000FF"/>
            <w:u w:val="single" w:color="0000FF"/>
          </w:rPr>
          <w:t>https://epuap.gov.pl/wps/portal</w:t>
        </w:r>
      </w:hyperlink>
      <w:hyperlink r:id="rId12">
        <w:r w:rsidRPr="00902F50">
          <w:rPr>
            <w:rFonts w:asciiTheme="minorHAnsi" w:hAnsiTheme="minorHAnsi"/>
          </w:rPr>
          <w:t xml:space="preserve"> </w:t>
        </w:r>
      </w:hyperlink>
      <w:r w:rsidRPr="00902F50">
        <w:rPr>
          <w:rFonts w:asciiTheme="minorHAnsi" w:hAnsiTheme="minorHAnsi"/>
        </w:rPr>
        <w:t xml:space="preserve">oraz poczty elektronicznej.  </w:t>
      </w:r>
    </w:p>
    <w:p w:rsidR="00CD613B" w:rsidRPr="00902F50" w:rsidRDefault="00ED7448" w:rsidP="00CC50E9">
      <w:pPr>
        <w:numPr>
          <w:ilvl w:val="0"/>
          <w:numId w:val="1"/>
        </w:numPr>
        <w:spacing w:after="87"/>
        <w:ind w:right="0" w:hanging="341"/>
        <w:rPr>
          <w:rFonts w:asciiTheme="minorHAnsi" w:hAnsiTheme="minorHAnsi"/>
        </w:rPr>
      </w:pPr>
      <w:r w:rsidRPr="00902F50">
        <w:rPr>
          <w:rFonts w:asciiTheme="minorHAnsi" w:hAnsiTheme="minorHAnsi"/>
        </w:rPr>
        <w:t>Wykonawca zamierzający wziąć udział w postępowaniu o udzielenie zamówienia publicznego, musi posiadać konto na ePUAP</w:t>
      </w:r>
      <w:r w:rsidR="00C40BD6">
        <w:rPr>
          <w:rFonts w:asciiTheme="minorHAnsi" w:hAnsiTheme="minorHAnsi"/>
        </w:rPr>
        <w:t xml:space="preserve"> i </w:t>
      </w:r>
      <w:r w:rsidR="00C40BD6">
        <w:t>kwalifikowany podpis elektroniczny.</w:t>
      </w:r>
      <w:r w:rsidR="00C40BD6" w:rsidRPr="00902F50">
        <w:rPr>
          <w:rFonts w:asciiTheme="minorHAnsi" w:hAnsiTheme="minorHAnsi"/>
        </w:rPr>
        <w:t xml:space="preserve"> </w:t>
      </w:r>
      <w:r w:rsidRPr="00902F50">
        <w:rPr>
          <w:rFonts w:asciiTheme="minorHAnsi" w:hAnsiTheme="minorHAnsi"/>
        </w:rPr>
        <w:t xml:space="preserve">Wykonawca posiadający konto na ePUAP ma dostęp do </w:t>
      </w:r>
      <w:r w:rsidRPr="00902F50">
        <w:rPr>
          <w:rFonts w:asciiTheme="minorHAnsi" w:hAnsiTheme="minorHAnsi"/>
          <w:b/>
        </w:rPr>
        <w:t>formularzy: złożenia, zmiany, wycofania oferty oraz do formularza do komunikacji.</w:t>
      </w:r>
      <w:r w:rsidRPr="00902F50">
        <w:rPr>
          <w:rFonts w:asciiTheme="minorHAnsi" w:hAnsiTheme="minorHAnsi"/>
        </w:rPr>
        <w:t xml:space="preserve"> </w:t>
      </w:r>
    </w:p>
    <w:p w:rsidR="00CD613B" w:rsidRPr="00902F50" w:rsidRDefault="00ED7448" w:rsidP="00CC50E9">
      <w:pPr>
        <w:numPr>
          <w:ilvl w:val="0"/>
          <w:numId w:val="1"/>
        </w:numPr>
        <w:spacing w:after="87"/>
        <w:ind w:right="0" w:hanging="341"/>
        <w:rPr>
          <w:rFonts w:asciiTheme="minorHAnsi" w:hAnsiTheme="minorHAnsi"/>
        </w:rPr>
      </w:pPr>
      <w:r w:rsidRPr="00902F50">
        <w:rPr>
          <w:rFonts w:asciiTheme="minorHAnsi" w:hAnsiTheme="minorHAnsi"/>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CD613B" w:rsidRPr="00902F50" w:rsidRDefault="00ED7448" w:rsidP="00CC50E9">
      <w:pPr>
        <w:numPr>
          <w:ilvl w:val="0"/>
          <w:numId w:val="1"/>
        </w:numPr>
        <w:spacing w:after="87"/>
        <w:ind w:right="0" w:hanging="341"/>
        <w:rPr>
          <w:rFonts w:asciiTheme="minorHAnsi" w:hAnsiTheme="minorHAnsi"/>
        </w:rPr>
      </w:pPr>
      <w:r w:rsidRPr="00902F50">
        <w:rPr>
          <w:rFonts w:asciiTheme="minorHAnsi" w:hAnsiTheme="minorHAnsi"/>
        </w:rPr>
        <w:t xml:space="preserve">Maksymalny rozmiar plików przesyłanych za pośrednictwem dedykowanych formularzy do: złożenia, zmiany, wycofania oferty lub wniosku oraz do komunikacji wynosi </w:t>
      </w:r>
      <w:r w:rsidR="003A7818">
        <w:rPr>
          <w:rFonts w:asciiTheme="minorHAnsi" w:hAnsiTheme="minorHAnsi"/>
        </w:rPr>
        <w:t xml:space="preserve"> </w:t>
      </w:r>
      <w:r w:rsidRPr="00902F50">
        <w:rPr>
          <w:rFonts w:asciiTheme="minorHAnsi" w:hAnsiTheme="minorHAnsi"/>
        </w:rPr>
        <w:t xml:space="preserve">150 MB. </w:t>
      </w:r>
    </w:p>
    <w:p w:rsidR="00CD613B" w:rsidRPr="00902F50" w:rsidRDefault="00ED7448" w:rsidP="00CC50E9">
      <w:pPr>
        <w:numPr>
          <w:ilvl w:val="0"/>
          <w:numId w:val="1"/>
        </w:numPr>
        <w:ind w:right="0" w:hanging="341"/>
        <w:rPr>
          <w:rFonts w:asciiTheme="minorHAnsi" w:hAnsiTheme="minorHAnsi"/>
        </w:rPr>
      </w:pPr>
      <w:r w:rsidRPr="00902F50">
        <w:rPr>
          <w:rFonts w:asciiTheme="minorHAnsi" w:hAnsiTheme="minorHAnsi"/>
        </w:rPr>
        <w:t xml:space="preserve">Za datę złożenia oferty, wniosków, zawiadomień, dokumentów elektronicznych, oświadczeń lub elektronicznych kopii dokumentów lub oświadczeń oraz innych informacji przyjmuje się datę ich wpływu na adres skrzynki ePUAP lub datę wpływu na ww. adres poczty elektronicznej Zamawiającego (decydujące znaczenie będzie miała data otrzymania wiadomości przez system pocztowy Zamawiającego). Identyfikator postępowania i klucz publiczny dla danego postępowania o udzielenie zamówienia dostępne są na Liście wszystkich postępowań na miniPortalu oraz stanowi załącznik do niniejszej SIWZ. </w:t>
      </w:r>
    </w:p>
    <w:p w:rsidR="006C16FD" w:rsidRPr="00902F50" w:rsidRDefault="006C16FD" w:rsidP="006C16FD">
      <w:pPr>
        <w:ind w:left="766" w:right="0" w:firstLine="0"/>
        <w:rPr>
          <w:rFonts w:asciiTheme="minorHAnsi" w:hAnsiTheme="minorHAnsi"/>
        </w:rPr>
      </w:pPr>
    </w:p>
    <w:p w:rsidR="006C16FD" w:rsidRPr="00902F50" w:rsidRDefault="006C16FD" w:rsidP="006C16FD">
      <w:pPr>
        <w:pStyle w:val="Nagwek1"/>
        <w:ind w:left="-5" w:right="40"/>
        <w:rPr>
          <w:rFonts w:asciiTheme="minorHAnsi" w:hAnsiTheme="minorHAnsi"/>
        </w:rPr>
      </w:pPr>
      <w:bookmarkStart w:id="15" w:name="_Toc54614689"/>
      <w:r w:rsidRPr="00902F50">
        <w:rPr>
          <w:rFonts w:asciiTheme="minorHAnsi" w:hAnsiTheme="minorHAnsi"/>
        </w:rPr>
        <w:t>IV.</w:t>
      </w:r>
      <w:r w:rsidRPr="00902F50">
        <w:rPr>
          <w:rFonts w:asciiTheme="minorHAnsi" w:eastAsia="Arial" w:hAnsiTheme="minorHAnsi" w:cs="Arial"/>
        </w:rPr>
        <w:t xml:space="preserve"> </w:t>
      </w:r>
      <w:r w:rsidRPr="00902F50">
        <w:rPr>
          <w:rFonts w:asciiTheme="minorHAnsi" w:hAnsiTheme="minorHAnsi"/>
        </w:rPr>
        <w:t>ŹRÓDŁA FINANSOWANIA</w:t>
      </w:r>
      <w:bookmarkEnd w:id="15"/>
      <w:r w:rsidRPr="00902F50">
        <w:rPr>
          <w:rFonts w:asciiTheme="minorHAnsi" w:hAnsiTheme="minorHAnsi"/>
        </w:rPr>
        <w:t xml:space="preserve"> </w:t>
      </w:r>
    </w:p>
    <w:p w:rsidR="006C16FD" w:rsidRDefault="006C16FD" w:rsidP="006765D2">
      <w:pPr>
        <w:ind w:left="142" w:right="0" w:firstLine="0"/>
        <w:rPr>
          <w:rFonts w:asciiTheme="minorHAnsi" w:eastAsia="Times New Roman" w:hAnsiTheme="minorHAnsi"/>
        </w:rPr>
      </w:pPr>
      <w:r w:rsidRPr="00902F50">
        <w:rPr>
          <w:rFonts w:asciiTheme="minorHAnsi" w:hAnsiTheme="minorHAnsi"/>
        </w:rPr>
        <w:t>Zam</w:t>
      </w:r>
      <w:r w:rsidRPr="00902F50">
        <w:rPr>
          <w:rFonts w:asciiTheme="minorHAnsi" w:eastAsia="Times New Roman" w:hAnsiTheme="minorHAnsi" w:cs="Times New Roman"/>
        </w:rPr>
        <w:t>ó</w:t>
      </w:r>
      <w:r w:rsidRPr="00902F50">
        <w:rPr>
          <w:rFonts w:asciiTheme="minorHAnsi" w:eastAsia="Times New Roman" w:hAnsiTheme="minorHAnsi"/>
        </w:rPr>
        <w:t xml:space="preserve">wienie jest finansowane ze </w:t>
      </w:r>
      <w:r w:rsidRPr="00902F50">
        <w:rPr>
          <w:rFonts w:asciiTheme="minorHAnsi" w:eastAsia="Times New Roman" w:hAnsiTheme="minorHAnsi" w:cs="Times New Roman"/>
        </w:rPr>
        <w:t>środków</w:t>
      </w:r>
      <w:r w:rsidRPr="00902F50">
        <w:rPr>
          <w:rFonts w:asciiTheme="minorHAnsi" w:eastAsia="Times New Roman" w:hAnsiTheme="minorHAnsi"/>
        </w:rPr>
        <w:t xml:space="preserve"> </w:t>
      </w:r>
      <w:r w:rsidR="00107D5D" w:rsidRPr="00902F50">
        <w:rPr>
          <w:rFonts w:asciiTheme="minorHAnsi" w:eastAsia="Times New Roman" w:hAnsiTheme="minorHAnsi"/>
        </w:rPr>
        <w:t>Wojewódzkiego Funduszu Ochrony Środowiska i Gospodarki Wodnej</w:t>
      </w:r>
      <w:r w:rsidR="00DF5FA6">
        <w:rPr>
          <w:rFonts w:asciiTheme="minorHAnsi" w:eastAsia="Times New Roman" w:hAnsiTheme="minorHAnsi"/>
        </w:rPr>
        <w:t xml:space="preserve"> w Warszawie</w:t>
      </w:r>
      <w:r w:rsidR="00107D5D" w:rsidRPr="00902F50">
        <w:rPr>
          <w:rFonts w:asciiTheme="minorHAnsi" w:eastAsia="Times New Roman" w:hAnsiTheme="minorHAnsi"/>
        </w:rPr>
        <w:t>.</w:t>
      </w:r>
    </w:p>
    <w:p w:rsidR="002A63DE" w:rsidRDefault="002A63DE" w:rsidP="006765D2">
      <w:pPr>
        <w:ind w:left="142" w:right="0" w:firstLine="0"/>
        <w:rPr>
          <w:rFonts w:asciiTheme="minorHAnsi" w:eastAsia="Times New Roman" w:hAnsiTheme="minorHAnsi"/>
        </w:rPr>
      </w:pPr>
      <w:r>
        <w:rPr>
          <w:rFonts w:asciiTheme="minorHAnsi" w:eastAsia="Times New Roman" w:hAnsiTheme="minorHAnsi"/>
        </w:rPr>
        <w:lastRenderedPageBreak/>
        <w:t>Zamawiający zamierza przeznaczyć na realizację zamówienia kwotę:</w:t>
      </w:r>
      <w:r w:rsidR="00AE430D">
        <w:rPr>
          <w:rFonts w:asciiTheme="minorHAnsi" w:eastAsia="Times New Roman" w:hAnsiTheme="minorHAnsi"/>
        </w:rPr>
        <w:t xml:space="preserve"> </w:t>
      </w:r>
      <w:r w:rsidR="002A11CA" w:rsidRPr="001444B4">
        <w:rPr>
          <w:rFonts w:asciiTheme="minorHAnsi" w:eastAsia="Times New Roman" w:hAnsiTheme="minorHAnsi"/>
          <w:b/>
        </w:rPr>
        <w:t>2</w:t>
      </w:r>
      <w:r w:rsidR="001444B4">
        <w:rPr>
          <w:rFonts w:asciiTheme="minorHAnsi" w:eastAsia="Times New Roman" w:hAnsiTheme="minorHAnsi"/>
          <w:b/>
        </w:rPr>
        <w:t>40 636</w:t>
      </w:r>
      <w:r w:rsidR="006765D2" w:rsidRPr="001444B4">
        <w:rPr>
          <w:rFonts w:asciiTheme="minorHAnsi" w:eastAsia="Times New Roman" w:hAnsiTheme="minorHAnsi"/>
          <w:b/>
        </w:rPr>
        <w:t>,05</w:t>
      </w:r>
      <w:r w:rsidR="00AE430D" w:rsidRPr="001444B4">
        <w:rPr>
          <w:rFonts w:asciiTheme="minorHAnsi" w:eastAsia="Times New Roman" w:hAnsiTheme="minorHAnsi"/>
          <w:b/>
        </w:rPr>
        <w:t xml:space="preserve"> zł brutto</w:t>
      </w:r>
      <w:r w:rsidR="006765D2">
        <w:rPr>
          <w:rFonts w:asciiTheme="minorHAnsi" w:eastAsia="Times New Roman" w:hAnsiTheme="minorHAnsi"/>
        </w:rPr>
        <w:t xml:space="preserve"> </w:t>
      </w:r>
      <w:r w:rsidR="006765D2" w:rsidRPr="006765D2">
        <w:rPr>
          <w:rFonts w:asciiTheme="minorHAnsi" w:eastAsia="Times New Roman" w:hAnsiTheme="minorHAnsi"/>
        </w:rPr>
        <w:t>(kwota dofinansowania z Wojewódzkiego Funduszu Ochrony Środowiska i Gospodarki Wodnej w Warszawie).</w:t>
      </w:r>
    </w:p>
    <w:p w:rsidR="00CD613B" w:rsidRDefault="006C16FD">
      <w:pPr>
        <w:pStyle w:val="Nagwek1"/>
        <w:ind w:left="-5" w:right="40"/>
        <w:rPr>
          <w:rFonts w:asciiTheme="minorHAnsi" w:hAnsiTheme="minorHAnsi"/>
        </w:rPr>
      </w:pPr>
      <w:bookmarkStart w:id="16" w:name="_Toc54614690"/>
      <w:r w:rsidRPr="00902F50">
        <w:rPr>
          <w:rFonts w:asciiTheme="minorHAnsi" w:hAnsiTheme="minorHAnsi"/>
        </w:rPr>
        <w:t>V</w:t>
      </w:r>
      <w:r w:rsidR="00ED7448" w:rsidRPr="00902F50">
        <w:rPr>
          <w:rFonts w:asciiTheme="minorHAnsi" w:hAnsiTheme="minorHAnsi"/>
        </w:rPr>
        <w:t>.</w:t>
      </w:r>
      <w:r w:rsidR="00ED7448" w:rsidRPr="00902F50">
        <w:rPr>
          <w:rFonts w:asciiTheme="minorHAnsi" w:eastAsia="Arial" w:hAnsiTheme="minorHAnsi" w:cs="Arial"/>
        </w:rPr>
        <w:t xml:space="preserve"> </w:t>
      </w:r>
      <w:r w:rsidR="00ED7448" w:rsidRPr="00902F50">
        <w:rPr>
          <w:rFonts w:asciiTheme="minorHAnsi" w:hAnsiTheme="minorHAnsi"/>
        </w:rPr>
        <w:t>OPIS PRZEDMIOTU ZAMÓWIENIA</w:t>
      </w:r>
      <w:bookmarkEnd w:id="16"/>
      <w:r w:rsidR="00ED7448" w:rsidRPr="00902F50">
        <w:rPr>
          <w:rFonts w:asciiTheme="minorHAnsi" w:hAnsiTheme="minorHAnsi"/>
        </w:rPr>
        <w:t xml:space="preserve"> </w:t>
      </w:r>
    </w:p>
    <w:p w:rsidR="00CD613B" w:rsidRPr="008F2232" w:rsidRDefault="00ED7448" w:rsidP="008F2232">
      <w:pPr>
        <w:numPr>
          <w:ilvl w:val="0"/>
          <w:numId w:val="2"/>
        </w:numPr>
        <w:spacing w:after="99"/>
        <w:ind w:right="0"/>
        <w:rPr>
          <w:rFonts w:asciiTheme="minorHAnsi" w:hAnsiTheme="minorHAnsi"/>
        </w:rPr>
      </w:pPr>
      <w:r w:rsidRPr="00902F50">
        <w:rPr>
          <w:rFonts w:asciiTheme="minorHAnsi" w:hAnsiTheme="minorHAnsi"/>
        </w:rPr>
        <w:t xml:space="preserve">Przedmiotem zamówienia jest </w:t>
      </w:r>
      <w:r w:rsidR="006C16FD" w:rsidRPr="00902F50">
        <w:rPr>
          <w:rFonts w:asciiTheme="minorHAnsi" w:hAnsiTheme="minorHAnsi"/>
        </w:rPr>
        <w:t xml:space="preserve">dostawa </w:t>
      </w:r>
      <w:r w:rsidR="00AF56B0" w:rsidRPr="00902F50">
        <w:rPr>
          <w:rFonts w:asciiTheme="minorHAnsi" w:hAnsiTheme="minorHAnsi"/>
        </w:rPr>
        <w:t xml:space="preserve">do siedziby Zamawiającego przy ul. Bartyckiej 110A </w:t>
      </w:r>
      <w:r w:rsidR="00B83CBE" w:rsidRPr="00902F50">
        <w:rPr>
          <w:rFonts w:asciiTheme="minorHAnsi" w:hAnsiTheme="minorHAnsi"/>
        </w:rPr>
        <w:br/>
      </w:r>
      <w:r w:rsidR="00AF56B0" w:rsidRPr="00902F50">
        <w:rPr>
          <w:rFonts w:asciiTheme="minorHAnsi" w:hAnsiTheme="minorHAnsi"/>
        </w:rPr>
        <w:t>w Warszawie</w:t>
      </w:r>
      <w:r w:rsidR="002972EF">
        <w:rPr>
          <w:rFonts w:asciiTheme="minorHAnsi" w:hAnsiTheme="minorHAnsi"/>
        </w:rPr>
        <w:t xml:space="preserve"> </w:t>
      </w:r>
      <w:r w:rsidR="008F2232" w:rsidRPr="008F2232">
        <w:rPr>
          <w:rFonts w:asciiTheme="minorHAnsi" w:hAnsiTheme="minorHAnsi"/>
        </w:rPr>
        <w:t>laptopów z oprogramowaniem systemowym</w:t>
      </w:r>
      <w:r w:rsidR="008F2232">
        <w:rPr>
          <w:rFonts w:asciiTheme="minorHAnsi" w:hAnsiTheme="minorHAnsi"/>
        </w:rPr>
        <w:t xml:space="preserve"> w ilości 55 sztuk.</w:t>
      </w:r>
    </w:p>
    <w:p w:rsidR="00EA4FAF" w:rsidRPr="00EA4FAF" w:rsidRDefault="00EA4FAF" w:rsidP="005062E9">
      <w:pPr>
        <w:numPr>
          <w:ilvl w:val="0"/>
          <w:numId w:val="2"/>
        </w:numPr>
        <w:spacing w:after="99"/>
        <w:ind w:right="0" w:hanging="341"/>
        <w:rPr>
          <w:rFonts w:asciiTheme="minorHAnsi" w:hAnsiTheme="minorHAnsi"/>
        </w:rPr>
      </w:pPr>
      <w:r w:rsidRPr="00EA4FAF">
        <w:rPr>
          <w:rFonts w:asciiTheme="minorHAnsi" w:hAnsiTheme="minorHAnsi"/>
        </w:rPr>
        <w:t xml:space="preserve">Szczegółowy opis  przedmiotu zamówienia stanowi </w:t>
      </w:r>
      <w:r w:rsidRPr="00D72455">
        <w:rPr>
          <w:rFonts w:asciiTheme="minorHAnsi" w:hAnsiTheme="minorHAnsi"/>
          <w:b/>
        </w:rPr>
        <w:t>Załącznik nr 1 do SIWZ</w:t>
      </w:r>
      <w:r w:rsidRPr="00EA4FAF">
        <w:rPr>
          <w:rFonts w:asciiTheme="minorHAnsi" w:hAnsiTheme="minorHAnsi"/>
        </w:rPr>
        <w:t>.</w:t>
      </w:r>
    </w:p>
    <w:p w:rsidR="00CD613B" w:rsidRPr="00902F50" w:rsidRDefault="00ED7448" w:rsidP="00CC50E9">
      <w:pPr>
        <w:numPr>
          <w:ilvl w:val="0"/>
          <w:numId w:val="2"/>
        </w:numPr>
        <w:spacing w:after="86"/>
        <w:ind w:right="0" w:hanging="341"/>
        <w:rPr>
          <w:rFonts w:asciiTheme="minorHAnsi" w:hAnsiTheme="minorHAnsi"/>
        </w:rPr>
      </w:pPr>
      <w:r w:rsidRPr="00902F50">
        <w:rPr>
          <w:rFonts w:asciiTheme="minorHAnsi" w:hAnsiTheme="minorHAnsi"/>
        </w:rPr>
        <w:t xml:space="preserve">Wykonawca zobowiązany jest zrealizować zamówienie na zasadach i warunkach opisanych we wzorze umowy stanowiącym </w:t>
      </w:r>
      <w:r w:rsidRPr="00902F50">
        <w:rPr>
          <w:rFonts w:asciiTheme="minorHAnsi" w:hAnsiTheme="minorHAnsi"/>
          <w:b/>
        </w:rPr>
        <w:t xml:space="preserve">Załącznik nr </w:t>
      </w:r>
      <w:r w:rsidR="00710592">
        <w:rPr>
          <w:rFonts w:asciiTheme="minorHAnsi" w:hAnsiTheme="minorHAnsi"/>
          <w:b/>
        </w:rPr>
        <w:t>3</w:t>
      </w:r>
      <w:r w:rsidRPr="00902F50">
        <w:rPr>
          <w:rFonts w:asciiTheme="minorHAnsi" w:hAnsiTheme="minorHAnsi"/>
          <w:b/>
        </w:rPr>
        <w:t xml:space="preserve"> do SIWZ.</w:t>
      </w:r>
      <w:r w:rsidRPr="00902F50">
        <w:rPr>
          <w:rFonts w:asciiTheme="minorHAnsi" w:hAnsiTheme="minorHAnsi"/>
        </w:rPr>
        <w:t xml:space="preserve"> </w:t>
      </w:r>
    </w:p>
    <w:p w:rsidR="00CD613B" w:rsidRPr="00902F50" w:rsidRDefault="00ED7448" w:rsidP="00CC50E9">
      <w:pPr>
        <w:numPr>
          <w:ilvl w:val="0"/>
          <w:numId w:val="2"/>
        </w:numPr>
        <w:spacing w:after="95"/>
        <w:ind w:right="0" w:hanging="341"/>
        <w:rPr>
          <w:rFonts w:asciiTheme="minorHAnsi" w:hAnsiTheme="minorHAnsi"/>
        </w:rPr>
      </w:pPr>
      <w:r w:rsidRPr="00902F50">
        <w:rPr>
          <w:rFonts w:asciiTheme="minorHAnsi" w:hAnsiTheme="minorHAnsi"/>
        </w:rPr>
        <w:t xml:space="preserve">Wspólny Słownik Zamówień CPV: </w:t>
      </w:r>
      <w:r w:rsidRPr="00902F50">
        <w:rPr>
          <w:rFonts w:asciiTheme="minorHAnsi" w:hAnsiTheme="minorHAnsi"/>
          <w:b/>
        </w:rPr>
        <w:t xml:space="preserve"> </w:t>
      </w:r>
    </w:p>
    <w:p w:rsidR="00A910D0" w:rsidRDefault="00D75DB8" w:rsidP="006765D2">
      <w:pPr>
        <w:numPr>
          <w:ilvl w:val="1"/>
          <w:numId w:val="2"/>
        </w:numPr>
        <w:spacing w:after="69"/>
        <w:ind w:left="1276" w:right="0" w:hanging="765"/>
        <w:rPr>
          <w:rFonts w:asciiTheme="minorHAnsi" w:hAnsiTheme="minorHAnsi"/>
        </w:rPr>
      </w:pPr>
      <w:r w:rsidRPr="00902F50">
        <w:rPr>
          <w:rFonts w:asciiTheme="minorHAnsi" w:hAnsiTheme="minorHAnsi"/>
          <w:b/>
        </w:rPr>
        <w:t>30213100-6</w:t>
      </w:r>
      <w:r w:rsidR="00ED7448" w:rsidRPr="00902F50">
        <w:rPr>
          <w:rFonts w:asciiTheme="minorHAnsi" w:hAnsiTheme="minorHAnsi"/>
          <w:b/>
        </w:rPr>
        <w:t xml:space="preserve"> – </w:t>
      </w:r>
      <w:r w:rsidR="00A910D0" w:rsidRPr="00902F50">
        <w:rPr>
          <w:rFonts w:asciiTheme="minorHAnsi" w:hAnsiTheme="minorHAnsi"/>
        </w:rPr>
        <w:t>komputery przenośne</w:t>
      </w:r>
      <w:r w:rsidR="00ED7448" w:rsidRPr="00902F50">
        <w:rPr>
          <w:rFonts w:asciiTheme="minorHAnsi" w:hAnsiTheme="minorHAnsi"/>
        </w:rPr>
        <w:t>;</w:t>
      </w:r>
    </w:p>
    <w:p w:rsidR="00386831" w:rsidRPr="00386831" w:rsidRDefault="00386831" w:rsidP="006765D2">
      <w:pPr>
        <w:numPr>
          <w:ilvl w:val="1"/>
          <w:numId w:val="2"/>
        </w:numPr>
        <w:spacing w:after="69"/>
        <w:ind w:left="1276" w:right="0" w:hanging="765"/>
        <w:rPr>
          <w:rFonts w:asciiTheme="minorHAnsi" w:hAnsiTheme="minorHAnsi"/>
        </w:rPr>
      </w:pPr>
      <w:r w:rsidRPr="00386831">
        <w:rPr>
          <w:rFonts w:asciiTheme="minorHAnsi" w:hAnsiTheme="minorHAnsi"/>
          <w:b/>
        </w:rPr>
        <w:t>48900000-7</w:t>
      </w:r>
      <w:r>
        <w:rPr>
          <w:rFonts w:asciiTheme="minorHAnsi" w:hAnsiTheme="minorHAnsi"/>
          <w:b/>
        </w:rPr>
        <w:t xml:space="preserve"> </w:t>
      </w:r>
      <w:r w:rsidRPr="00902F50">
        <w:rPr>
          <w:rFonts w:asciiTheme="minorHAnsi" w:hAnsiTheme="minorHAnsi"/>
          <w:b/>
        </w:rPr>
        <w:t>–</w:t>
      </w:r>
      <w:r>
        <w:rPr>
          <w:rFonts w:asciiTheme="minorHAnsi" w:hAnsiTheme="minorHAnsi"/>
        </w:rPr>
        <w:t xml:space="preserve"> oprogramowanie systemowe;</w:t>
      </w:r>
    </w:p>
    <w:p w:rsidR="00CD613B" w:rsidRPr="00902F50" w:rsidRDefault="00ED7448" w:rsidP="002972EF">
      <w:pPr>
        <w:numPr>
          <w:ilvl w:val="0"/>
          <w:numId w:val="2"/>
        </w:numPr>
        <w:spacing w:after="95"/>
        <w:ind w:right="0" w:hanging="341"/>
        <w:rPr>
          <w:rFonts w:asciiTheme="minorHAnsi" w:hAnsiTheme="minorHAnsi"/>
        </w:rPr>
      </w:pPr>
      <w:r w:rsidRPr="00902F50">
        <w:rPr>
          <w:rFonts w:asciiTheme="minorHAnsi" w:hAnsiTheme="minorHAnsi"/>
        </w:rPr>
        <w:t xml:space="preserve">Zamawiający </w:t>
      </w:r>
      <w:r w:rsidRPr="00902F50">
        <w:rPr>
          <w:rFonts w:asciiTheme="minorHAnsi" w:hAnsiTheme="minorHAnsi"/>
          <w:b/>
        </w:rPr>
        <w:t xml:space="preserve">nie dopuszcza </w:t>
      </w:r>
      <w:r w:rsidRPr="00902F50">
        <w:rPr>
          <w:rFonts w:asciiTheme="minorHAnsi" w:hAnsiTheme="minorHAnsi"/>
        </w:rPr>
        <w:t>możliwości składania ofert wariantowych</w:t>
      </w:r>
      <w:r w:rsidR="002972EF">
        <w:rPr>
          <w:rFonts w:asciiTheme="minorHAnsi" w:hAnsiTheme="minorHAnsi"/>
        </w:rPr>
        <w:t xml:space="preserve"> oraz </w:t>
      </w:r>
      <w:r w:rsidR="002972EF" w:rsidRPr="002972EF">
        <w:rPr>
          <w:rFonts w:asciiTheme="minorHAnsi" w:hAnsiTheme="minorHAnsi"/>
        </w:rPr>
        <w:t>ofert częściowych</w:t>
      </w:r>
      <w:r w:rsidRPr="00902F50">
        <w:rPr>
          <w:rFonts w:asciiTheme="minorHAnsi" w:hAnsiTheme="minorHAnsi"/>
        </w:rPr>
        <w:t xml:space="preserve">. </w:t>
      </w:r>
    </w:p>
    <w:p w:rsidR="00CD613B" w:rsidRDefault="00ED7448" w:rsidP="00CC50E9">
      <w:pPr>
        <w:numPr>
          <w:ilvl w:val="0"/>
          <w:numId w:val="2"/>
        </w:numPr>
        <w:spacing w:after="85" w:line="248" w:lineRule="auto"/>
        <w:ind w:right="0" w:hanging="341"/>
        <w:rPr>
          <w:rFonts w:asciiTheme="minorHAnsi" w:hAnsiTheme="minorHAnsi"/>
        </w:rPr>
      </w:pPr>
      <w:r w:rsidRPr="00902F50">
        <w:rPr>
          <w:rFonts w:asciiTheme="minorHAnsi" w:hAnsiTheme="minorHAnsi"/>
          <w:b/>
        </w:rPr>
        <w:t>Zamawiający</w:t>
      </w:r>
      <w:r w:rsidRPr="00902F50">
        <w:rPr>
          <w:rFonts w:asciiTheme="minorHAnsi" w:hAnsiTheme="minorHAnsi"/>
        </w:rPr>
        <w:t xml:space="preserve"> </w:t>
      </w:r>
      <w:r w:rsidRPr="00902F50">
        <w:rPr>
          <w:rFonts w:asciiTheme="minorHAnsi" w:hAnsiTheme="minorHAnsi"/>
          <w:b/>
        </w:rPr>
        <w:t>nie zastrzega</w:t>
      </w:r>
      <w:r w:rsidRPr="00902F50">
        <w:rPr>
          <w:rFonts w:asciiTheme="minorHAnsi" w:hAnsiTheme="minorHAnsi"/>
        </w:rPr>
        <w:t xml:space="preserve"> obowiązku osobistego wykonania przez wykonawcę </w:t>
      </w:r>
      <w:r w:rsidRPr="00902F50">
        <w:rPr>
          <w:rFonts w:asciiTheme="minorHAnsi" w:hAnsiTheme="minorHAnsi"/>
          <w:b/>
        </w:rPr>
        <w:t>kluczowych części</w:t>
      </w:r>
      <w:r w:rsidRPr="00902F50">
        <w:rPr>
          <w:rFonts w:asciiTheme="minorHAnsi" w:hAnsiTheme="minorHAnsi"/>
          <w:b/>
          <w:color w:val="FF0000"/>
        </w:rPr>
        <w:t xml:space="preserve"> </w:t>
      </w:r>
      <w:r w:rsidRPr="00902F50">
        <w:rPr>
          <w:rFonts w:asciiTheme="minorHAnsi" w:hAnsiTheme="minorHAnsi"/>
          <w:b/>
          <w:color w:val="7030A0"/>
        </w:rPr>
        <w:t xml:space="preserve"> </w:t>
      </w:r>
      <w:r w:rsidRPr="00902F50">
        <w:rPr>
          <w:rFonts w:asciiTheme="minorHAnsi" w:hAnsiTheme="minorHAnsi"/>
          <w:b/>
        </w:rPr>
        <w:t>zamówienia</w:t>
      </w:r>
      <w:r w:rsidRPr="00902F50">
        <w:rPr>
          <w:rFonts w:asciiTheme="minorHAnsi" w:hAnsiTheme="minorHAnsi"/>
        </w:rPr>
        <w:t xml:space="preserve">. </w:t>
      </w:r>
    </w:p>
    <w:p w:rsidR="00EA4FAF" w:rsidRPr="00EA4FAF" w:rsidRDefault="00EA4FAF" w:rsidP="00D72455">
      <w:pPr>
        <w:numPr>
          <w:ilvl w:val="0"/>
          <w:numId w:val="2"/>
        </w:numPr>
        <w:spacing w:after="85" w:line="248" w:lineRule="auto"/>
        <w:ind w:right="0" w:hanging="341"/>
        <w:rPr>
          <w:rFonts w:asciiTheme="minorHAnsi" w:hAnsiTheme="minorHAnsi"/>
        </w:rPr>
      </w:pPr>
      <w:r w:rsidRPr="00EA4FAF">
        <w:rPr>
          <w:rFonts w:asciiTheme="minorHAnsi" w:hAnsiTheme="minorHAnsi"/>
        </w:rPr>
        <w:t xml:space="preserve">Podwykonawcy:  </w:t>
      </w:r>
    </w:p>
    <w:p w:rsidR="00EA4FAF" w:rsidRPr="00EA4FAF" w:rsidRDefault="00EA4FAF" w:rsidP="00D72455">
      <w:pPr>
        <w:numPr>
          <w:ilvl w:val="1"/>
          <w:numId w:val="2"/>
        </w:numPr>
        <w:spacing w:after="85" w:line="248" w:lineRule="auto"/>
        <w:ind w:right="0"/>
        <w:rPr>
          <w:rFonts w:asciiTheme="minorHAnsi" w:hAnsiTheme="minorHAnsi"/>
        </w:rPr>
      </w:pPr>
      <w:r w:rsidRPr="00EA4FAF">
        <w:rPr>
          <w:rFonts w:asciiTheme="minorHAnsi" w:hAnsiTheme="minorHAnsi"/>
        </w:rPr>
        <w:t xml:space="preserve">Zamawiający dopuszcza powierzenie wykonania części niniejszego zamówienia podwykonawcom. Wykonawca na podstawie art. 36b ust. 1 jest zobowiązany umieścić w składanej ofercie informację o części zamówienia, które Wykonawca zamierza powierzyć podwykonawcom i podania firm podwykonawców. Brak w ofercie informacji o części zamówienia, których wykonanie zamierza powierzyć podwykonawcom, jest rozumiane przez Zamawiającego jako wykonanie całego przedmiotu zamówienia samodzielnie. </w:t>
      </w:r>
    </w:p>
    <w:p w:rsidR="00EA4FAF" w:rsidRPr="00EA4FAF" w:rsidRDefault="00EA4FAF" w:rsidP="00D72455">
      <w:pPr>
        <w:numPr>
          <w:ilvl w:val="1"/>
          <w:numId w:val="2"/>
        </w:numPr>
        <w:spacing w:after="85" w:line="248" w:lineRule="auto"/>
        <w:ind w:right="0"/>
        <w:rPr>
          <w:rFonts w:asciiTheme="minorHAnsi" w:hAnsiTheme="minorHAnsi"/>
        </w:rPr>
      </w:pPr>
      <w:r w:rsidRPr="00EA4FAF">
        <w:rPr>
          <w:rFonts w:asciiTheme="minorHAnsi" w:hAnsiTheme="minorHAnsi"/>
        </w:rPr>
        <w:t xml:space="preserve">Zamawiający nie zastrzega żadnej części zamówienia, która nie może być powierzona podwykonawcom. </w:t>
      </w:r>
    </w:p>
    <w:p w:rsidR="00EA4FAF" w:rsidRPr="00EA4FAF" w:rsidRDefault="00EA4FAF" w:rsidP="00D72455">
      <w:pPr>
        <w:numPr>
          <w:ilvl w:val="1"/>
          <w:numId w:val="2"/>
        </w:numPr>
        <w:spacing w:after="85" w:line="248" w:lineRule="auto"/>
        <w:ind w:right="0"/>
        <w:rPr>
          <w:rFonts w:asciiTheme="minorHAnsi" w:hAnsiTheme="minorHAnsi"/>
        </w:rPr>
      </w:pPr>
      <w:r w:rsidRPr="00EA4FAF">
        <w:rPr>
          <w:rFonts w:asciiTheme="minorHAnsi" w:hAnsiTheme="minorHAnsi"/>
        </w:rPr>
        <w:t>Zamawiający</w:t>
      </w:r>
      <w:r>
        <w:rPr>
          <w:rFonts w:asciiTheme="minorHAnsi" w:hAnsiTheme="minorHAnsi"/>
        </w:rPr>
        <w:t xml:space="preserve"> </w:t>
      </w:r>
      <w:r w:rsidRPr="00EA4FAF">
        <w:rPr>
          <w:rFonts w:asciiTheme="minorHAnsi" w:hAnsiTheme="minorHAnsi"/>
        </w:rPr>
        <w:t xml:space="preserve">nie </w:t>
      </w:r>
      <w:r>
        <w:rPr>
          <w:rFonts w:asciiTheme="minorHAnsi" w:hAnsiTheme="minorHAnsi"/>
        </w:rPr>
        <w:t>d</w:t>
      </w:r>
      <w:r w:rsidRPr="00EA4FAF">
        <w:rPr>
          <w:rFonts w:asciiTheme="minorHAnsi" w:hAnsiTheme="minorHAnsi"/>
        </w:rPr>
        <w:t>opuszcza zawierania przez podwykonawców</w:t>
      </w:r>
      <w:r>
        <w:rPr>
          <w:rFonts w:asciiTheme="minorHAnsi" w:hAnsiTheme="minorHAnsi"/>
        </w:rPr>
        <w:t xml:space="preserve"> </w:t>
      </w:r>
      <w:r w:rsidRPr="00EA4FAF">
        <w:rPr>
          <w:rFonts w:asciiTheme="minorHAnsi" w:hAnsiTheme="minorHAnsi"/>
        </w:rPr>
        <w:t>umów</w:t>
      </w:r>
      <w:r>
        <w:rPr>
          <w:rFonts w:asciiTheme="minorHAnsi" w:hAnsiTheme="minorHAnsi"/>
        </w:rPr>
        <w:t xml:space="preserve"> </w:t>
      </w:r>
      <w:r w:rsidRPr="00EA4FAF">
        <w:rPr>
          <w:rFonts w:asciiTheme="minorHAnsi" w:hAnsiTheme="minorHAnsi"/>
        </w:rPr>
        <w:t xml:space="preserve">z dalszymi podwykonawcami. </w:t>
      </w:r>
    </w:p>
    <w:p w:rsidR="00EA4FAF" w:rsidRPr="00EA4FAF" w:rsidRDefault="00EA4FAF" w:rsidP="00D72455">
      <w:pPr>
        <w:numPr>
          <w:ilvl w:val="1"/>
          <w:numId w:val="2"/>
        </w:numPr>
        <w:spacing w:after="85" w:line="248" w:lineRule="auto"/>
        <w:ind w:right="0"/>
        <w:rPr>
          <w:rFonts w:asciiTheme="minorHAnsi" w:hAnsiTheme="minorHAnsi"/>
        </w:rPr>
      </w:pPr>
      <w:r w:rsidRPr="00EA4FAF">
        <w:rPr>
          <w:rFonts w:asciiTheme="minorHAnsi" w:hAnsiTheme="minorHAnsi"/>
        </w:rPr>
        <w:t xml:space="preserve">Zamawiający żąda, aby przed przystąpieniem do wykonania zamówienia Wykonawca, o ile są już znane, podał nazwy albo imiona i nazwiska oraz dane kontaktowe podwykonawców i osób do kontaktu z nimi, zaangażowanych w wykonanie usług. Wykonawca zawiadamia Zamawiającego o wszelkich zmianach danych, o których mowa w zdaniu pierwszym, w trakcie realizacji zamówienia, a także przekazuje informacje na temat nowych podwykonawców, którym w późniejszym okresie zamierza powierzyć realizację usług. </w:t>
      </w:r>
    </w:p>
    <w:p w:rsidR="00EA4FAF" w:rsidRPr="001D3208" w:rsidRDefault="00EA4FAF" w:rsidP="00D72455">
      <w:pPr>
        <w:numPr>
          <w:ilvl w:val="1"/>
          <w:numId w:val="2"/>
        </w:numPr>
        <w:spacing w:after="85" w:line="248" w:lineRule="auto"/>
        <w:ind w:right="0"/>
        <w:rPr>
          <w:rFonts w:asciiTheme="minorHAnsi" w:hAnsiTheme="minorHAnsi"/>
          <w:spacing w:val="-8"/>
        </w:rPr>
      </w:pPr>
      <w:r w:rsidRPr="001D3208">
        <w:rPr>
          <w:rFonts w:asciiTheme="minorHAnsi" w:hAnsiTheme="minorHAnsi"/>
          <w:spacing w:val="-8"/>
        </w:rPr>
        <w:t xml:space="preserve">Jeżeli zmiana albo rezygnacja z podwykonawcy dotyczy podmiotu, na którego zasoby Wykonawca powoływał się, na zasadach określonych w art. 22a ust.1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przypadku, gdy Wykonawca nie wykaże Zamawiającemu, że proponowany inny podwykonawca lub Wykonawca samodzielnie spełnia je w stopniu nie mniejszym niż podwykonawca, na którego zasoby Wykonawca powoływał się w trakcie postępowania o udzielenie zamówienia, lub gdy zachodzą podstawy do wykluczenia podwykonawcy i nie zostanie on zastąpiony innym podwykonawcą, Zamawiający będzie uprawniony do rozwiązania umowy bez wypowiedzenia oraz ma prawo do naliczenia kary określonej w § 7 ust. 8 umowy. </w:t>
      </w:r>
    </w:p>
    <w:p w:rsidR="00EA4FAF" w:rsidRPr="001D3208" w:rsidRDefault="00EA4FAF" w:rsidP="00D72455">
      <w:pPr>
        <w:numPr>
          <w:ilvl w:val="1"/>
          <w:numId w:val="2"/>
        </w:numPr>
        <w:spacing w:after="85" w:line="248" w:lineRule="auto"/>
        <w:ind w:right="0"/>
        <w:rPr>
          <w:rFonts w:asciiTheme="minorHAnsi" w:hAnsiTheme="minorHAnsi"/>
          <w:spacing w:val="-8"/>
        </w:rPr>
      </w:pPr>
      <w:r w:rsidRPr="001D3208">
        <w:rPr>
          <w:rFonts w:asciiTheme="minorHAnsi" w:hAnsiTheme="minorHAnsi"/>
          <w:spacing w:val="-8"/>
        </w:rPr>
        <w:t>Jeżeli powierzenie podwykonawcy wykonania części zamówienia usługi następuje w trakcie jego realizacji, wykonawca na żądanie zamawiającego przedstawia oświadczenie i dokumenty potwierdzające brak podstaw wykluczenia wobec tego podwykonawcy.</w:t>
      </w:r>
    </w:p>
    <w:p w:rsidR="00EA4FAF" w:rsidRPr="001D3208" w:rsidRDefault="00EA4FAF" w:rsidP="00D72455">
      <w:pPr>
        <w:numPr>
          <w:ilvl w:val="1"/>
          <w:numId w:val="2"/>
        </w:numPr>
        <w:spacing w:after="85" w:line="248" w:lineRule="auto"/>
        <w:ind w:right="0"/>
        <w:rPr>
          <w:rFonts w:asciiTheme="minorHAnsi" w:hAnsiTheme="minorHAnsi"/>
          <w:spacing w:val="-8"/>
        </w:rPr>
      </w:pPr>
      <w:r w:rsidRPr="001D3208">
        <w:rPr>
          <w:rFonts w:asciiTheme="minorHAnsi" w:hAnsiTheme="minorHAnsi"/>
          <w:spacing w:val="-8"/>
        </w:rPr>
        <w:t xml:space="preserve">Jeżeli Zamawiający stwierdzi, że wobec danego podwykonawcy zachodzą podstawy wykluczenia, Wykonawca obowiązany jest zastąpić tego podwykonawcę lub zrezygnować z powierzenia wykonania części zamówienia podwykonawcy. </w:t>
      </w:r>
    </w:p>
    <w:p w:rsidR="00CD613B" w:rsidRPr="001D3208" w:rsidRDefault="00EA4FAF" w:rsidP="001D3208">
      <w:pPr>
        <w:numPr>
          <w:ilvl w:val="1"/>
          <w:numId w:val="2"/>
        </w:numPr>
        <w:spacing w:after="85" w:line="248" w:lineRule="auto"/>
        <w:ind w:right="0"/>
        <w:rPr>
          <w:rFonts w:asciiTheme="minorHAnsi" w:hAnsiTheme="minorHAnsi"/>
          <w:spacing w:val="-8"/>
        </w:rPr>
      </w:pPr>
      <w:r w:rsidRPr="001D3208">
        <w:rPr>
          <w:rFonts w:asciiTheme="minorHAnsi" w:hAnsiTheme="minorHAnsi"/>
          <w:spacing w:val="-8"/>
        </w:rPr>
        <w:lastRenderedPageBreak/>
        <w:t>Powierzenie wykonania części zamówienia podwykonawcom nie zwalnia Wykonawcy z odpowiedzialności za należyte wykonanie tego zamówienia</w:t>
      </w:r>
      <w:r w:rsidR="00ED7448" w:rsidRPr="001D3208">
        <w:rPr>
          <w:rFonts w:asciiTheme="minorHAnsi" w:hAnsiTheme="minorHAnsi"/>
          <w:spacing w:val="-8"/>
        </w:rPr>
        <w:t xml:space="preserve">. </w:t>
      </w:r>
    </w:p>
    <w:p w:rsidR="00CD613B" w:rsidRPr="001D3208" w:rsidRDefault="00ED7448">
      <w:pPr>
        <w:pStyle w:val="Nagwek1"/>
        <w:spacing w:after="85"/>
        <w:ind w:left="-5" w:right="40"/>
        <w:rPr>
          <w:rFonts w:asciiTheme="minorHAnsi" w:hAnsiTheme="minorHAnsi"/>
          <w:spacing w:val="-8"/>
        </w:rPr>
      </w:pPr>
      <w:bookmarkStart w:id="17" w:name="_Toc54614691"/>
      <w:r w:rsidRPr="001D3208">
        <w:rPr>
          <w:rFonts w:asciiTheme="minorHAnsi" w:hAnsiTheme="minorHAnsi"/>
          <w:spacing w:val="-8"/>
        </w:rPr>
        <w:t>V</w:t>
      </w:r>
      <w:r w:rsidR="002C2D30" w:rsidRPr="001D3208">
        <w:rPr>
          <w:rFonts w:asciiTheme="minorHAnsi" w:hAnsiTheme="minorHAnsi"/>
          <w:spacing w:val="-8"/>
        </w:rPr>
        <w:t>I</w:t>
      </w:r>
      <w:r w:rsidRPr="001D3208">
        <w:rPr>
          <w:rFonts w:asciiTheme="minorHAnsi" w:hAnsiTheme="minorHAnsi"/>
          <w:spacing w:val="-8"/>
        </w:rPr>
        <w:t>.</w:t>
      </w:r>
      <w:r w:rsidRPr="001D3208">
        <w:rPr>
          <w:rFonts w:asciiTheme="minorHAnsi" w:eastAsia="Arial" w:hAnsiTheme="minorHAnsi" w:cs="Arial"/>
          <w:spacing w:val="-8"/>
        </w:rPr>
        <w:t xml:space="preserve"> </w:t>
      </w:r>
      <w:r w:rsidRPr="001D3208">
        <w:rPr>
          <w:rFonts w:asciiTheme="minorHAnsi" w:hAnsiTheme="minorHAnsi"/>
          <w:spacing w:val="-8"/>
          <w:sz w:val="20"/>
        </w:rPr>
        <w:t xml:space="preserve"> </w:t>
      </w:r>
      <w:r w:rsidRPr="001D3208">
        <w:rPr>
          <w:rFonts w:asciiTheme="minorHAnsi" w:hAnsiTheme="minorHAnsi"/>
          <w:spacing w:val="-8"/>
        </w:rPr>
        <w:t>TERMIN WYKONANIA ZAMÓWIENIA</w:t>
      </w:r>
      <w:bookmarkEnd w:id="17"/>
      <w:r w:rsidRPr="001D3208">
        <w:rPr>
          <w:rFonts w:asciiTheme="minorHAnsi" w:hAnsiTheme="minorHAnsi"/>
          <w:spacing w:val="-8"/>
        </w:rPr>
        <w:t xml:space="preserve"> </w:t>
      </w:r>
    </w:p>
    <w:p w:rsidR="00BF6C36" w:rsidRDefault="002C2D30" w:rsidP="002C2D30">
      <w:pPr>
        <w:spacing w:before="120" w:after="120"/>
        <w:ind w:left="425"/>
        <w:rPr>
          <w:rFonts w:asciiTheme="minorHAnsi" w:eastAsia="Times New Roman" w:hAnsiTheme="minorHAnsi" w:cs="Times New Roman"/>
          <w:spacing w:val="-8"/>
        </w:rPr>
      </w:pPr>
      <w:r w:rsidRPr="001D3208">
        <w:rPr>
          <w:rFonts w:asciiTheme="minorHAnsi" w:eastAsia="Times New Roman" w:hAnsiTheme="minorHAnsi" w:cs="Times New Roman"/>
          <w:spacing w:val="-8"/>
        </w:rPr>
        <w:t>Zamawiający wymaga realizacji zamówienia</w:t>
      </w:r>
      <w:r w:rsidR="00BF6C36">
        <w:rPr>
          <w:rFonts w:asciiTheme="minorHAnsi" w:eastAsia="Times New Roman" w:hAnsiTheme="minorHAnsi" w:cs="Times New Roman"/>
          <w:spacing w:val="-8"/>
        </w:rPr>
        <w:t>:</w:t>
      </w:r>
      <w:r w:rsidR="00F01D85">
        <w:rPr>
          <w:rFonts w:asciiTheme="minorHAnsi" w:eastAsia="Times New Roman" w:hAnsiTheme="minorHAnsi" w:cs="Times New Roman"/>
          <w:spacing w:val="-8"/>
        </w:rPr>
        <w:t xml:space="preserve"> </w:t>
      </w:r>
      <w:r w:rsidRPr="001D3208">
        <w:rPr>
          <w:rFonts w:asciiTheme="minorHAnsi" w:eastAsia="Times New Roman" w:hAnsiTheme="minorHAnsi" w:cs="Times New Roman"/>
          <w:spacing w:val="-8"/>
        </w:rPr>
        <w:t xml:space="preserve">do </w:t>
      </w:r>
      <w:r w:rsidR="00D1268B" w:rsidRPr="001D3208">
        <w:rPr>
          <w:rFonts w:asciiTheme="minorHAnsi" w:eastAsia="Times New Roman" w:hAnsiTheme="minorHAnsi" w:cs="Times New Roman"/>
          <w:spacing w:val="-8"/>
        </w:rPr>
        <w:t>15</w:t>
      </w:r>
      <w:r w:rsidRPr="001D3208">
        <w:rPr>
          <w:rFonts w:asciiTheme="minorHAnsi" w:eastAsia="Times New Roman" w:hAnsiTheme="minorHAnsi" w:cs="Times New Roman"/>
          <w:spacing w:val="-8"/>
        </w:rPr>
        <w:t xml:space="preserve"> dni </w:t>
      </w:r>
      <w:r w:rsidR="001D3208" w:rsidRPr="001D3208">
        <w:rPr>
          <w:rFonts w:asciiTheme="minorHAnsi" w:eastAsia="Times New Roman" w:hAnsiTheme="minorHAnsi" w:cs="Times New Roman"/>
          <w:spacing w:val="-8"/>
        </w:rPr>
        <w:t xml:space="preserve">roboczych </w:t>
      </w:r>
      <w:r w:rsidRPr="001D3208">
        <w:rPr>
          <w:rFonts w:asciiTheme="minorHAnsi" w:eastAsia="Times New Roman" w:hAnsiTheme="minorHAnsi" w:cs="Times New Roman"/>
          <w:spacing w:val="-8"/>
        </w:rPr>
        <w:t>od podpisania umowy</w:t>
      </w:r>
      <w:r w:rsidR="00AE430D">
        <w:rPr>
          <w:rFonts w:asciiTheme="minorHAnsi" w:eastAsia="Times New Roman" w:hAnsiTheme="minorHAnsi" w:cs="Times New Roman"/>
          <w:spacing w:val="-8"/>
        </w:rPr>
        <w:t>.</w:t>
      </w:r>
    </w:p>
    <w:p w:rsidR="00CD613B" w:rsidRPr="001D3208" w:rsidRDefault="00ED7448">
      <w:pPr>
        <w:pStyle w:val="Nagwek1"/>
        <w:ind w:left="-5" w:right="40"/>
        <w:rPr>
          <w:rFonts w:asciiTheme="minorHAnsi" w:hAnsiTheme="minorHAnsi"/>
          <w:spacing w:val="-8"/>
        </w:rPr>
      </w:pPr>
      <w:bookmarkStart w:id="18" w:name="_Toc54614692"/>
      <w:r w:rsidRPr="001D3208">
        <w:rPr>
          <w:rFonts w:asciiTheme="minorHAnsi" w:hAnsiTheme="minorHAnsi"/>
          <w:spacing w:val="-8"/>
        </w:rPr>
        <w:t>V</w:t>
      </w:r>
      <w:r w:rsidR="002C2D30" w:rsidRPr="001D3208">
        <w:rPr>
          <w:rFonts w:asciiTheme="minorHAnsi" w:hAnsiTheme="minorHAnsi"/>
          <w:spacing w:val="-8"/>
        </w:rPr>
        <w:t>II</w:t>
      </w:r>
      <w:r w:rsidRPr="001D3208">
        <w:rPr>
          <w:rFonts w:asciiTheme="minorHAnsi" w:hAnsiTheme="minorHAnsi"/>
          <w:spacing w:val="-8"/>
        </w:rPr>
        <w:t>.</w:t>
      </w:r>
      <w:r w:rsidRPr="001D3208">
        <w:rPr>
          <w:rFonts w:asciiTheme="minorHAnsi" w:eastAsia="Arial" w:hAnsiTheme="minorHAnsi" w:cs="Arial"/>
          <w:spacing w:val="-8"/>
        </w:rPr>
        <w:t xml:space="preserve"> </w:t>
      </w:r>
      <w:r w:rsidRPr="001D3208">
        <w:rPr>
          <w:rFonts w:asciiTheme="minorHAnsi" w:hAnsiTheme="minorHAnsi"/>
          <w:spacing w:val="-8"/>
        </w:rPr>
        <w:t>WARUNKI UDZIAŁU W POSTĘPOWANIU</w:t>
      </w:r>
      <w:bookmarkEnd w:id="18"/>
      <w:r w:rsidRPr="001D3208">
        <w:rPr>
          <w:rFonts w:asciiTheme="minorHAnsi" w:hAnsiTheme="minorHAnsi"/>
          <w:spacing w:val="-8"/>
        </w:rPr>
        <w:t xml:space="preserve"> </w:t>
      </w:r>
    </w:p>
    <w:p w:rsidR="00C27FB3" w:rsidRPr="001D3208" w:rsidRDefault="00C27FB3" w:rsidP="00CC50E9">
      <w:pPr>
        <w:numPr>
          <w:ilvl w:val="1"/>
          <w:numId w:val="17"/>
        </w:numPr>
        <w:tabs>
          <w:tab w:val="left" w:pos="9180"/>
        </w:tabs>
        <w:spacing w:before="60" w:after="60" w:line="240" w:lineRule="auto"/>
        <w:ind w:right="51"/>
        <w:rPr>
          <w:rFonts w:asciiTheme="minorHAnsi" w:hAnsiTheme="minorHAnsi" w:cstheme="minorHAnsi"/>
          <w:spacing w:val="-8"/>
        </w:rPr>
      </w:pPr>
      <w:r w:rsidRPr="001D3208">
        <w:rPr>
          <w:rFonts w:asciiTheme="minorHAnsi" w:hAnsiTheme="minorHAnsi" w:cstheme="minorHAnsi"/>
          <w:spacing w:val="-8"/>
        </w:rPr>
        <w:t xml:space="preserve">O udzielenie zamówienia mogą ubiegać się Wykonawcy, którzy: </w:t>
      </w:r>
    </w:p>
    <w:p w:rsidR="00C27FB3" w:rsidRPr="001D3208" w:rsidRDefault="00C27FB3" w:rsidP="00F9656F">
      <w:pPr>
        <w:pStyle w:val="Akapitzlist"/>
        <w:numPr>
          <w:ilvl w:val="1"/>
          <w:numId w:val="68"/>
        </w:numPr>
        <w:tabs>
          <w:tab w:val="left" w:pos="9180"/>
        </w:tabs>
        <w:spacing w:before="60" w:after="60" w:line="240" w:lineRule="auto"/>
        <w:ind w:left="1276" w:right="51" w:hanging="425"/>
        <w:rPr>
          <w:rFonts w:asciiTheme="minorHAnsi" w:hAnsiTheme="minorHAnsi" w:cstheme="minorHAnsi"/>
          <w:spacing w:val="-8"/>
        </w:rPr>
      </w:pPr>
      <w:r w:rsidRPr="001D3208">
        <w:rPr>
          <w:rFonts w:asciiTheme="minorHAnsi" w:hAnsiTheme="minorHAnsi" w:cstheme="minorHAnsi"/>
          <w:b/>
          <w:bCs/>
          <w:spacing w:val="-8"/>
        </w:rPr>
        <w:t>nie podlegają wykluczeniu</w:t>
      </w:r>
      <w:r w:rsidRPr="001D3208">
        <w:rPr>
          <w:rFonts w:asciiTheme="minorHAnsi" w:hAnsiTheme="minorHAnsi" w:cstheme="minorHAnsi"/>
          <w:bCs/>
          <w:spacing w:val="-8"/>
        </w:rPr>
        <w:t xml:space="preserve"> </w:t>
      </w:r>
      <w:r w:rsidRPr="001D3208">
        <w:rPr>
          <w:rFonts w:asciiTheme="minorHAnsi" w:hAnsiTheme="minorHAnsi" w:cstheme="minorHAnsi"/>
          <w:b/>
          <w:bCs/>
          <w:spacing w:val="-8"/>
        </w:rPr>
        <w:t>na podstawie art. 24 ust. 1 pkt. 12-23 i art 24 ust. 5 pkt. 1</w:t>
      </w:r>
      <w:r w:rsidRPr="001D3208">
        <w:rPr>
          <w:rFonts w:asciiTheme="minorHAnsi" w:hAnsiTheme="minorHAnsi" w:cstheme="minorHAnsi"/>
          <w:bCs/>
          <w:spacing w:val="-8"/>
        </w:rPr>
        <w:t>, z zastrzeżeniem art. 24 ust. 7-10 ustawy. W przypadku Wykonawców wspólnie ubiegających się o udzielenie zamówienia w stosunku do żadnego z Wykonawców nie może być podstaw do wykluczenia;</w:t>
      </w:r>
    </w:p>
    <w:p w:rsidR="00C27FB3" w:rsidRPr="001D3208" w:rsidRDefault="00C27FB3" w:rsidP="00D72455">
      <w:pPr>
        <w:pStyle w:val="Akapitzlist"/>
        <w:numPr>
          <w:ilvl w:val="1"/>
          <w:numId w:val="68"/>
        </w:numPr>
        <w:tabs>
          <w:tab w:val="left" w:pos="9180"/>
        </w:tabs>
        <w:spacing w:before="60" w:after="60" w:line="240" w:lineRule="auto"/>
        <w:ind w:left="1276" w:right="51" w:hanging="425"/>
        <w:rPr>
          <w:rFonts w:asciiTheme="minorHAnsi" w:hAnsiTheme="minorHAnsi" w:cstheme="minorHAnsi"/>
          <w:spacing w:val="-8"/>
        </w:rPr>
      </w:pPr>
      <w:r w:rsidRPr="001D3208">
        <w:rPr>
          <w:rFonts w:asciiTheme="minorHAnsi" w:hAnsiTheme="minorHAnsi" w:cstheme="minorHAnsi"/>
          <w:b/>
          <w:bCs/>
          <w:spacing w:val="-8"/>
        </w:rPr>
        <w:t>spełniają</w:t>
      </w:r>
      <w:r w:rsidRPr="001D3208">
        <w:rPr>
          <w:rFonts w:asciiTheme="minorHAnsi" w:hAnsiTheme="minorHAnsi" w:cstheme="minorHAnsi"/>
          <w:spacing w:val="-8"/>
        </w:rPr>
        <w:t xml:space="preserve"> warunki udziału w postępowaniu dotyczące:</w:t>
      </w:r>
    </w:p>
    <w:p w:rsidR="00237A2C" w:rsidRPr="001D3208" w:rsidRDefault="00237A2C" w:rsidP="00CC50E9">
      <w:pPr>
        <w:pStyle w:val="Akapitzlist"/>
        <w:numPr>
          <w:ilvl w:val="2"/>
          <w:numId w:val="68"/>
        </w:numPr>
        <w:tabs>
          <w:tab w:val="left" w:pos="9180"/>
        </w:tabs>
        <w:spacing w:before="60" w:after="60" w:line="240" w:lineRule="auto"/>
        <w:ind w:left="1560" w:right="51"/>
        <w:rPr>
          <w:rFonts w:asciiTheme="minorHAnsi" w:hAnsiTheme="minorHAnsi" w:cstheme="minorHAnsi"/>
          <w:color w:val="auto"/>
          <w:spacing w:val="-8"/>
        </w:rPr>
      </w:pPr>
      <w:r w:rsidRPr="001D3208">
        <w:rPr>
          <w:rFonts w:asciiTheme="minorHAnsi" w:hAnsiTheme="minorHAnsi" w:cstheme="minorHAnsi"/>
          <w:b/>
          <w:bCs/>
          <w:spacing w:val="-8"/>
        </w:rPr>
        <w:t xml:space="preserve">kompetencji lub uprawnień do prowadzenia określonej działalności zawodowej, o ile wynika to z odrębnych przepisów. </w:t>
      </w:r>
      <w:r w:rsidRPr="001D3208">
        <w:rPr>
          <w:rFonts w:asciiTheme="minorHAnsi" w:hAnsiTheme="minorHAnsi" w:cstheme="minorHAnsi"/>
          <w:spacing w:val="-8"/>
        </w:rPr>
        <w:t xml:space="preserve">Zamawiający nie opisuje i nie wyznacza szczegółowego warunku w </w:t>
      </w:r>
      <w:r w:rsidR="00C27FB3" w:rsidRPr="001D3208">
        <w:rPr>
          <w:rFonts w:asciiTheme="minorHAnsi" w:hAnsiTheme="minorHAnsi" w:cstheme="minorHAnsi"/>
          <w:color w:val="auto"/>
          <w:spacing w:val="-8"/>
        </w:rPr>
        <w:t>tym zakresie;</w:t>
      </w:r>
    </w:p>
    <w:p w:rsidR="006D4DFD" w:rsidRPr="001D3208" w:rsidRDefault="00237A2C" w:rsidP="00CC50E9">
      <w:pPr>
        <w:pStyle w:val="Akapitzlist"/>
        <w:numPr>
          <w:ilvl w:val="2"/>
          <w:numId w:val="68"/>
        </w:numPr>
        <w:tabs>
          <w:tab w:val="left" w:pos="9180"/>
        </w:tabs>
        <w:spacing w:before="60" w:after="60" w:line="240" w:lineRule="auto"/>
        <w:ind w:left="1560" w:right="51"/>
        <w:rPr>
          <w:rFonts w:asciiTheme="minorHAnsi" w:hAnsiTheme="minorHAnsi" w:cstheme="minorHAnsi"/>
          <w:spacing w:val="-8"/>
        </w:rPr>
      </w:pPr>
      <w:r w:rsidRPr="001D3208">
        <w:rPr>
          <w:rFonts w:asciiTheme="minorHAnsi" w:hAnsiTheme="minorHAnsi" w:cstheme="minorHAnsi"/>
          <w:b/>
          <w:bCs/>
          <w:color w:val="auto"/>
          <w:spacing w:val="-8"/>
        </w:rPr>
        <w:t xml:space="preserve">sytuacji ekonomicznej lub finansowej. </w:t>
      </w:r>
      <w:r w:rsidRPr="001D3208">
        <w:rPr>
          <w:rFonts w:asciiTheme="minorHAnsi" w:hAnsiTheme="minorHAnsi" w:cstheme="minorHAnsi"/>
          <w:color w:val="auto"/>
          <w:spacing w:val="-8"/>
        </w:rPr>
        <w:t>Zamawiający nie opisuje i nie wyznacza szczegółowego warunku w tym zakresie</w:t>
      </w:r>
      <w:r w:rsidR="00C27FB3" w:rsidRPr="001D3208">
        <w:rPr>
          <w:rFonts w:asciiTheme="minorHAnsi" w:hAnsiTheme="minorHAnsi" w:cstheme="minorHAnsi"/>
          <w:color w:val="auto"/>
          <w:spacing w:val="-8"/>
        </w:rPr>
        <w:t>;</w:t>
      </w:r>
    </w:p>
    <w:p w:rsidR="00225D87" w:rsidRPr="00AE430D" w:rsidRDefault="00237A2C" w:rsidP="00AE430D">
      <w:pPr>
        <w:pStyle w:val="Akapitzlist"/>
        <w:numPr>
          <w:ilvl w:val="2"/>
          <w:numId w:val="68"/>
        </w:numPr>
        <w:tabs>
          <w:tab w:val="left" w:pos="9180"/>
        </w:tabs>
        <w:spacing w:before="60" w:after="60" w:line="240" w:lineRule="auto"/>
        <w:ind w:left="1560" w:right="4"/>
        <w:rPr>
          <w:rFonts w:asciiTheme="minorHAnsi" w:hAnsiTheme="minorHAnsi"/>
          <w:spacing w:val="-8"/>
        </w:rPr>
      </w:pPr>
      <w:r w:rsidRPr="00AE430D">
        <w:rPr>
          <w:rFonts w:asciiTheme="minorHAnsi" w:hAnsiTheme="minorHAnsi" w:cstheme="minorHAnsi"/>
          <w:b/>
          <w:bCs/>
          <w:color w:val="auto"/>
          <w:spacing w:val="-8"/>
        </w:rPr>
        <w:t xml:space="preserve">zdolności technicznej lub zawodowej: </w:t>
      </w:r>
      <w:r w:rsidRPr="00AE430D">
        <w:rPr>
          <w:rFonts w:asciiTheme="minorHAnsi" w:hAnsiTheme="minorHAnsi" w:cstheme="minorHAnsi"/>
          <w:color w:val="auto"/>
          <w:spacing w:val="-8"/>
        </w:rPr>
        <w:t xml:space="preserve">w celu potwierdzenia spełnienia warunku Wykonawca zobowiązany jest wykazać, iż </w:t>
      </w:r>
      <w:r w:rsidRPr="00AE430D">
        <w:rPr>
          <w:rFonts w:asciiTheme="minorHAnsi" w:hAnsiTheme="minorHAnsi" w:cstheme="minorHAnsi"/>
          <w:b/>
          <w:bCs/>
          <w:color w:val="auto"/>
          <w:spacing w:val="-8"/>
        </w:rPr>
        <w:t>należycie wykonał w okresie ostatnich 3 lat przed upływem terminu składania ofert</w:t>
      </w:r>
      <w:r w:rsidRPr="00AE430D">
        <w:rPr>
          <w:rFonts w:asciiTheme="minorHAnsi" w:hAnsiTheme="minorHAnsi" w:cstheme="minorHAnsi"/>
          <w:color w:val="auto"/>
          <w:spacing w:val="-8"/>
        </w:rPr>
        <w:t xml:space="preserve">, a jeżeli okres prowadzenia działalności jest krótszy to w tym okresie </w:t>
      </w:r>
      <w:r w:rsidRPr="00AE430D">
        <w:rPr>
          <w:rFonts w:asciiTheme="minorHAnsi" w:hAnsiTheme="minorHAnsi" w:cstheme="minorHAnsi"/>
          <w:b/>
          <w:bCs/>
          <w:color w:val="auto"/>
          <w:spacing w:val="-8"/>
        </w:rPr>
        <w:t>co najmniej</w:t>
      </w:r>
      <w:r w:rsidRPr="00AE430D">
        <w:rPr>
          <w:rFonts w:asciiTheme="minorHAnsi" w:hAnsiTheme="minorHAnsi"/>
          <w:b/>
          <w:bCs/>
          <w:color w:val="auto"/>
          <w:spacing w:val="-8"/>
        </w:rPr>
        <w:t xml:space="preserve"> : dwa zamówienia (umowy) </w:t>
      </w:r>
      <w:r w:rsidRPr="00AE430D">
        <w:rPr>
          <w:rFonts w:asciiTheme="minorHAnsi" w:hAnsiTheme="minorHAnsi"/>
          <w:color w:val="auto"/>
          <w:spacing w:val="-8"/>
        </w:rPr>
        <w:t xml:space="preserve">z których każda obejmowała sprzedaż i dostawę komputerów z oprogramowaniem o wartości nie mniejszej niż </w:t>
      </w:r>
      <w:r w:rsidRPr="00AE430D">
        <w:rPr>
          <w:rFonts w:asciiTheme="minorHAnsi" w:hAnsiTheme="minorHAnsi"/>
          <w:b/>
          <w:color w:val="auto"/>
          <w:spacing w:val="-8"/>
        </w:rPr>
        <w:t>1</w:t>
      </w:r>
      <w:r w:rsidR="005713C6" w:rsidRPr="00AE430D">
        <w:rPr>
          <w:rFonts w:asciiTheme="minorHAnsi" w:hAnsiTheme="minorHAnsi"/>
          <w:b/>
          <w:color w:val="auto"/>
          <w:spacing w:val="-8"/>
        </w:rPr>
        <w:t>0</w:t>
      </w:r>
      <w:r w:rsidRPr="00AE430D">
        <w:rPr>
          <w:rFonts w:asciiTheme="minorHAnsi" w:hAnsiTheme="minorHAnsi"/>
          <w:b/>
          <w:bCs/>
          <w:color w:val="auto"/>
          <w:spacing w:val="-8"/>
        </w:rPr>
        <w:t xml:space="preserve">0.000,00 zł </w:t>
      </w:r>
      <w:r w:rsidRPr="00AE430D">
        <w:rPr>
          <w:rFonts w:asciiTheme="minorHAnsi" w:hAnsiTheme="minorHAnsi"/>
          <w:color w:val="auto"/>
          <w:spacing w:val="-8"/>
        </w:rPr>
        <w:t xml:space="preserve">(słownie złotych: </w:t>
      </w:r>
      <w:r w:rsidRPr="00AE430D">
        <w:rPr>
          <w:rFonts w:asciiTheme="minorHAnsi" w:hAnsiTheme="minorHAnsi"/>
          <w:spacing w:val="-8"/>
        </w:rPr>
        <w:t>sto tysięcy</w:t>
      </w:r>
      <w:r w:rsidR="00AE430D" w:rsidRPr="00AE430D">
        <w:rPr>
          <w:rFonts w:asciiTheme="minorHAnsi" w:hAnsiTheme="minorHAnsi"/>
          <w:color w:val="auto"/>
          <w:spacing w:val="-8"/>
        </w:rPr>
        <w:t>).</w:t>
      </w:r>
    </w:p>
    <w:p w:rsidR="00237A2C" w:rsidRPr="001D3208" w:rsidRDefault="00237A2C" w:rsidP="00D72455">
      <w:pPr>
        <w:ind w:left="792" w:right="4"/>
        <w:rPr>
          <w:rFonts w:asciiTheme="minorHAnsi" w:hAnsiTheme="minorHAnsi"/>
          <w:spacing w:val="-8"/>
        </w:rPr>
      </w:pPr>
      <w:r w:rsidRPr="001D3208">
        <w:rPr>
          <w:rFonts w:asciiTheme="minorHAnsi" w:hAnsiTheme="minorHAnsi"/>
          <w:spacing w:val="-8"/>
        </w:rPr>
        <w:t xml:space="preserve">W przypadku Wykonawców wspólnie ubiegających się o udzielenie zamówienia przynajmniej jeden z Wykonawców lub wszyscy Wykonawcy łącznie muszą spełniać warunki określone w </w:t>
      </w:r>
      <w:r w:rsidR="001C4A1F" w:rsidRPr="001D3208">
        <w:rPr>
          <w:rFonts w:asciiTheme="minorHAnsi" w:hAnsiTheme="minorHAnsi"/>
          <w:spacing w:val="-8"/>
        </w:rPr>
        <w:t>ust</w:t>
      </w:r>
      <w:r w:rsidRPr="001D3208">
        <w:rPr>
          <w:rFonts w:asciiTheme="minorHAnsi" w:hAnsiTheme="minorHAnsi"/>
          <w:spacing w:val="-8"/>
        </w:rPr>
        <w:t xml:space="preserve">. </w:t>
      </w:r>
      <w:r w:rsidR="00C27FB3" w:rsidRPr="001D3208">
        <w:rPr>
          <w:rFonts w:asciiTheme="minorHAnsi" w:hAnsiTheme="minorHAnsi"/>
          <w:spacing w:val="-8"/>
        </w:rPr>
        <w:t>1.</w:t>
      </w:r>
      <w:r w:rsidRPr="001D3208">
        <w:rPr>
          <w:rFonts w:asciiTheme="minorHAnsi" w:hAnsiTheme="minorHAnsi"/>
          <w:spacing w:val="-8"/>
        </w:rPr>
        <w:t>2.</w:t>
      </w:r>
      <w:r w:rsidR="001C4A1F" w:rsidRPr="001D3208">
        <w:rPr>
          <w:rFonts w:asciiTheme="minorHAnsi" w:hAnsiTheme="minorHAnsi"/>
          <w:spacing w:val="-8"/>
        </w:rPr>
        <w:t>3.</w:t>
      </w:r>
      <w:r w:rsidRPr="001D3208">
        <w:rPr>
          <w:rFonts w:asciiTheme="minorHAnsi" w:hAnsiTheme="minorHAnsi"/>
          <w:spacing w:val="-8"/>
        </w:rPr>
        <w:t xml:space="preserve"> Dopuszczalne jest sumowanie potencjałów Wykonawców występujących wspólnie, w ramach poszczególnych warunków.</w:t>
      </w:r>
    </w:p>
    <w:p w:rsidR="00C27FB3" w:rsidRDefault="00C27FB3" w:rsidP="00D72455">
      <w:pPr>
        <w:numPr>
          <w:ilvl w:val="1"/>
          <w:numId w:val="17"/>
        </w:numPr>
        <w:tabs>
          <w:tab w:val="left" w:pos="9180"/>
        </w:tabs>
        <w:spacing w:after="0" w:line="240" w:lineRule="auto"/>
        <w:ind w:right="51"/>
        <w:rPr>
          <w:rFonts w:asciiTheme="minorHAnsi" w:hAnsiTheme="minorHAnsi" w:cstheme="minorHAnsi"/>
          <w:spacing w:val="-8"/>
          <w:lang w:eastAsia="ar-SA"/>
        </w:rPr>
      </w:pPr>
      <w:r w:rsidRPr="001D3208">
        <w:rPr>
          <w:rFonts w:asciiTheme="minorHAnsi" w:hAnsiTheme="minorHAnsi" w:cstheme="minorHAnsi"/>
          <w:spacing w:val="-8"/>
          <w:lang w:eastAsia="ar-SA"/>
        </w:rPr>
        <w:t>Ocena spełnienia warunków udziału w postępowaniu oraz braku podstaw do wykluczenia Wykonawcy będzie dokonana w oparciu o złożone przez Wykonawcę oświadczenia i dokumenty (z zastrzeżeniem art. 26 ust. 3 i 4 ustawy).</w:t>
      </w:r>
    </w:p>
    <w:p w:rsidR="00C27FB3" w:rsidRDefault="00C27FB3" w:rsidP="00D72455">
      <w:pPr>
        <w:numPr>
          <w:ilvl w:val="1"/>
          <w:numId w:val="17"/>
        </w:numPr>
        <w:tabs>
          <w:tab w:val="left" w:pos="9180"/>
        </w:tabs>
        <w:spacing w:after="0" w:line="240" w:lineRule="auto"/>
        <w:ind w:right="51"/>
        <w:rPr>
          <w:rFonts w:asciiTheme="minorHAnsi" w:hAnsiTheme="minorHAnsi" w:cstheme="minorHAnsi"/>
          <w:lang w:eastAsia="ar-SA"/>
        </w:rPr>
      </w:pPr>
      <w:r w:rsidRPr="00D72455">
        <w:rPr>
          <w:rFonts w:asciiTheme="minorHAnsi" w:hAnsiTheme="minorHAnsi" w:cstheme="minorHAnsi"/>
          <w:lang w:eastAsia="ar-SA"/>
        </w:rPr>
        <w:t>Ocena, o której mowa powyżej, będzie dokonywana, na zasadzie spełnia/nie spełnia.</w:t>
      </w:r>
    </w:p>
    <w:p w:rsidR="001864C7" w:rsidRPr="00055D0F" w:rsidRDefault="001864C7" w:rsidP="00D72455">
      <w:pPr>
        <w:numPr>
          <w:ilvl w:val="1"/>
          <w:numId w:val="17"/>
        </w:numPr>
        <w:tabs>
          <w:tab w:val="left" w:pos="9180"/>
        </w:tabs>
        <w:spacing w:after="0" w:line="240" w:lineRule="auto"/>
        <w:ind w:right="51"/>
      </w:pPr>
      <w:r w:rsidRPr="00055D0F">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1864C7" w:rsidRPr="00055D0F" w:rsidRDefault="001864C7" w:rsidP="00D72455">
      <w:pPr>
        <w:numPr>
          <w:ilvl w:val="1"/>
          <w:numId w:val="17"/>
        </w:numPr>
        <w:tabs>
          <w:tab w:val="left" w:pos="9180"/>
        </w:tabs>
        <w:spacing w:after="0" w:line="240" w:lineRule="auto"/>
        <w:ind w:right="51"/>
      </w:pPr>
      <w:r w:rsidRPr="00055D0F">
        <w:t>Wykonawca może w celu potwierdzenia spełniania warunków, o których mowa w rozdz. V</w:t>
      </w:r>
      <w:r w:rsidR="006E0714">
        <w:t>II</w:t>
      </w:r>
      <w:r w:rsidRPr="00055D0F">
        <w:t>. 1. 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AE430D">
        <w:t>.</w:t>
      </w:r>
      <w:r w:rsidRPr="00055D0F">
        <w:t xml:space="preserve"> </w:t>
      </w:r>
    </w:p>
    <w:p w:rsidR="001864C7" w:rsidRPr="00055D0F" w:rsidRDefault="001864C7" w:rsidP="00D72455">
      <w:pPr>
        <w:numPr>
          <w:ilvl w:val="1"/>
          <w:numId w:val="17"/>
        </w:numPr>
        <w:tabs>
          <w:tab w:val="left" w:pos="9180"/>
        </w:tabs>
        <w:spacing w:after="0" w:line="240" w:lineRule="auto"/>
        <w:ind w:right="51"/>
      </w:pPr>
      <w:r w:rsidRPr="00055D0F">
        <w:t>Zamawiający jednocześnie informuje, iż „stosowna sytuacja” o której mowa w rozdz. V</w:t>
      </w:r>
      <w:r w:rsidR="006E0714">
        <w:t>II</w:t>
      </w:r>
      <w:r w:rsidRPr="00055D0F">
        <w:t xml:space="preserve">. </w:t>
      </w:r>
      <w:r w:rsidR="006E0714">
        <w:t>5</w:t>
      </w:r>
      <w:r w:rsidRPr="00055D0F">
        <w:t xml:space="preserve"> niniejszej SIWZ wystąpi wyłącznie w przypadku kiedy: </w:t>
      </w:r>
    </w:p>
    <w:p w:rsidR="001864C7" w:rsidRPr="00055D0F" w:rsidRDefault="001864C7" w:rsidP="00D72455">
      <w:pPr>
        <w:spacing w:after="0" w:line="240" w:lineRule="auto"/>
        <w:ind w:left="1134" w:right="4" w:hanging="293"/>
      </w:pPr>
      <w:r w:rsidRPr="00055D0F">
        <w:t xml:space="preserve">1) </w:t>
      </w:r>
      <w:r>
        <w:tab/>
      </w:r>
      <w:r w:rsidRPr="00055D0F">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1864C7" w:rsidRPr="00055D0F" w:rsidRDefault="001864C7" w:rsidP="00D72455">
      <w:pPr>
        <w:spacing w:after="0" w:line="240" w:lineRule="auto"/>
        <w:ind w:left="1134" w:right="4" w:hanging="293"/>
      </w:pPr>
      <w:r w:rsidRPr="00055D0F">
        <w:t xml:space="preserve">2) </w:t>
      </w:r>
      <w:r>
        <w:tab/>
      </w:r>
      <w:r w:rsidRPr="00055D0F">
        <w:t xml:space="preserve">Zamawiający oceni, </w:t>
      </w:r>
      <w:r w:rsidR="009A30D0">
        <w:t>że</w:t>
      </w:r>
      <w:r w:rsidRPr="00055D0F">
        <w:t xml:space="preserve"> udostępniane wykonawcy przez inne podmioty zdolności techniczne lub zawodowe, pozwalają na wykazanie przez wykonawcę spełniania warunków udziału w postępowaniu oraz </w:t>
      </w:r>
      <w:r w:rsidR="009A30D0">
        <w:t xml:space="preserve">że </w:t>
      </w:r>
      <w:r w:rsidRPr="00055D0F">
        <w:t xml:space="preserve"> nie zachodzą wobec tego podmiotu podstawy wykluczenia, o których mowa w art. 24 ust. 1 pkt 13–22 i ust. 5 pkt.1.  </w:t>
      </w:r>
    </w:p>
    <w:p w:rsidR="001864C7" w:rsidRPr="00055D0F" w:rsidRDefault="001864C7" w:rsidP="00D72455">
      <w:pPr>
        <w:numPr>
          <w:ilvl w:val="1"/>
          <w:numId w:val="17"/>
        </w:numPr>
        <w:tabs>
          <w:tab w:val="left" w:pos="9180"/>
        </w:tabs>
        <w:spacing w:after="0" w:line="240" w:lineRule="auto"/>
        <w:ind w:right="51"/>
      </w:pPr>
      <w:r w:rsidRPr="00055D0F">
        <w:t xml:space="preserve">Jeżeli zdolności techniczne lub zawodowe podmiotu, na potencjale którego Wykonawca polega, nie potwierdzają spełnienia przez Wykonawcę warunków udziału w postępowaniu, lub zachodzą wobec tych podmiotów podstawy wykluczenia, o których mowa w art. 24 ust. 1 pkt 13-22 i ust. 5 pkt 1-3 Pzp, Zamawiający żąda, aby Wykonawca w terminie określonym przez Zamawiającego: </w:t>
      </w:r>
    </w:p>
    <w:p w:rsidR="001864C7" w:rsidRPr="00055D0F" w:rsidRDefault="001864C7" w:rsidP="00D72455">
      <w:pPr>
        <w:pStyle w:val="Akapitzlist"/>
        <w:numPr>
          <w:ilvl w:val="0"/>
          <w:numId w:val="71"/>
        </w:numPr>
        <w:spacing w:after="0" w:line="240" w:lineRule="auto"/>
        <w:ind w:left="1134" w:hanging="283"/>
      </w:pPr>
      <w:r w:rsidRPr="00055D0F">
        <w:t xml:space="preserve">zastąpił ten podmiot innym podmiotem lub podmiotami lub </w:t>
      </w:r>
    </w:p>
    <w:p w:rsidR="001864C7" w:rsidRPr="00055D0F" w:rsidRDefault="001864C7" w:rsidP="00D72455">
      <w:pPr>
        <w:pStyle w:val="Akapitzlist"/>
        <w:numPr>
          <w:ilvl w:val="0"/>
          <w:numId w:val="71"/>
        </w:numPr>
        <w:spacing w:after="0" w:line="240" w:lineRule="auto"/>
        <w:ind w:left="1134" w:hanging="283"/>
      </w:pPr>
      <w:r w:rsidRPr="00055D0F">
        <w:lastRenderedPageBreak/>
        <w:t xml:space="preserve">zobowiązał się do osobistego wykonania odpowiedniej części zamówienia, jeżeli wykaże zdolności techniczne lub zawodowe. </w:t>
      </w:r>
    </w:p>
    <w:p w:rsidR="006E0714" w:rsidRPr="006E0714" w:rsidRDefault="006E0714" w:rsidP="00D72455">
      <w:pPr>
        <w:numPr>
          <w:ilvl w:val="1"/>
          <w:numId w:val="17"/>
        </w:numPr>
        <w:tabs>
          <w:tab w:val="left" w:pos="9180"/>
        </w:tabs>
        <w:spacing w:after="0" w:line="240" w:lineRule="auto"/>
        <w:ind w:right="51"/>
        <w:rPr>
          <w:rFonts w:asciiTheme="minorHAnsi" w:hAnsiTheme="minorHAnsi"/>
          <w:b/>
          <w:bCs/>
        </w:rPr>
      </w:pPr>
      <w:r w:rsidRPr="006E0714">
        <w:rPr>
          <w:rFonts w:asciiTheme="minorHAnsi" w:hAnsiTheme="minorHAnsi"/>
          <w:b/>
          <w:bCs/>
        </w:rPr>
        <w:t>Wykonawca</w:t>
      </w:r>
      <w:r w:rsidRPr="006E0714">
        <w:rPr>
          <w:rFonts w:asciiTheme="minorHAnsi" w:hAnsiTheme="minorHAnsi"/>
        </w:rPr>
        <w:t xml:space="preserve">, który polega na zdolnościach lub sytuacji innych podmiotów, musi udowodnić Zamawiającemu, że realizując zamówienie, będzie dysponował niezbędnymi zasobami tych podmiotów, w szczególności przedstawiając </w:t>
      </w:r>
      <w:r w:rsidRPr="006E0714">
        <w:rPr>
          <w:rFonts w:asciiTheme="minorHAnsi" w:hAnsiTheme="minorHAnsi"/>
          <w:b/>
          <w:bCs/>
        </w:rPr>
        <w:t>zobowiązanie tych podmiotów do oddania mu do dyspozycji niezbędnych zasobów na potrzeby realizacji zamówienia.</w:t>
      </w:r>
    </w:p>
    <w:p w:rsidR="006E0714" w:rsidRPr="006E0714" w:rsidRDefault="006E0714" w:rsidP="00D72455">
      <w:pPr>
        <w:numPr>
          <w:ilvl w:val="1"/>
          <w:numId w:val="17"/>
        </w:numPr>
        <w:tabs>
          <w:tab w:val="left" w:pos="9180"/>
        </w:tabs>
        <w:spacing w:after="0" w:line="240" w:lineRule="auto"/>
        <w:ind w:right="51"/>
        <w:rPr>
          <w:rFonts w:asciiTheme="minorHAnsi" w:hAnsiTheme="minorHAnsi"/>
        </w:rPr>
      </w:pPr>
      <w:r w:rsidRPr="006E0714">
        <w:rPr>
          <w:rFonts w:asciiTheme="minorHAnsi" w:hAnsiTheme="minorHAnsi"/>
          <w:b/>
          <w:bCs/>
        </w:rPr>
        <w:t>Zamawiający</w:t>
      </w:r>
      <w:r w:rsidRPr="006E0714">
        <w:rPr>
          <w:rFonts w:asciiTheme="minorHAnsi" w:hAnsiTheme="minorHAnsi"/>
        </w:rPr>
        <w:t xml:space="preserve"> oceni, czy udostępniane Wykonawcy przez inne podmioty zdolności techniczne lub zawodowe, pozwalają na wykazanie przez Wykonawcę spełniania</w:t>
      </w:r>
      <w:r w:rsidRPr="006E0714">
        <w:rPr>
          <w:rFonts w:asciiTheme="minorHAnsi" w:hAnsiTheme="minorHAnsi"/>
          <w:b/>
          <w:bCs/>
        </w:rPr>
        <w:t xml:space="preserve"> </w:t>
      </w:r>
      <w:r w:rsidRPr="006E0714">
        <w:rPr>
          <w:rFonts w:asciiTheme="minorHAnsi" w:hAnsiTheme="minorHAnsi"/>
        </w:rPr>
        <w:t>warunków udziału w postępowaniu oraz zbada, czy nie zachodzą wobec tego podmiotu podstawy wykluczenia, o których mowa w art. 24 ust. 1 pkt 13-22 oraz ust. 5 pkt. 1 ustawy Pzp.</w:t>
      </w:r>
    </w:p>
    <w:p w:rsidR="006E0714" w:rsidRPr="006E0714" w:rsidRDefault="006E0714" w:rsidP="00D72455">
      <w:pPr>
        <w:numPr>
          <w:ilvl w:val="1"/>
          <w:numId w:val="17"/>
        </w:numPr>
        <w:tabs>
          <w:tab w:val="left" w:pos="9180"/>
        </w:tabs>
        <w:spacing w:after="0" w:line="240" w:lineRule="auto"/>
        <w:ind w:right="51"/>
        <w:rPr>
          <w:rFonts w:asciiTheme="minorHAnsi" w:hAnsiTheme="minorHAnsi"/>
        </w:rPr>
      </w:pPr>
      <w:r w:rsidRPr="006E0714">
        <w:rPr>
          <w:rFonts w:asciiTheme="minorHAnsi" w:hAnsiTheme="minorHAnsi"/>
        </w:rPr>
        <w:t>W odniesieniu do warunków dotyczących wykształcenia, kwalifikacji zawodowych lub doświadczenia, Wykonawcy mogą polegać na zdolnościach innych podmiotów, jeśli podmioty te zrealizują usługi, do realizacji których te zdolności są wymagane.</w:t>
      </w:r>
    </w:p>
    <w:p w:rsidR="006E0714" w:rsidRPr="006E0714" w:rsidRDefault="006E0714" w:rsidP="00D72455">
      <w:pPr>
        <w:numPr>
          <w:ilvl w:val="1"/>
          <w:numId w:val="17"/>
        </w:numPr>
        <w:tabs>
          <w:tab w:val="left" w:pos="9180"/>
        </w:tabs>
        <w:spacing w:after="0" w:line="240" w:lineRule="auto"/>
        <w:ind w:right="51"/>
        <w:rPr>
          <w:rFonts w:asciiTheme="minorHAnsi" w:hAnsiTheme="minorHAnsi"/>
          <w:b/>
          <w:bCs/>
        </w:rPr>
      </w:pPr>
      <w:r w:rsidRPr="006E0714">
        <w:rPr>
          <w:rFonts w:asciiTheme="minorHAnsi" w:hAnsiTheme="minorHAnsi"/>
        </w:rPr>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6E0714" w:rsidRPr="006E0714" w:rsidRDefault="006E0714" w:rsidP="006E0714">
      <w:pPr>
        <w:numPr>
          <w:ilvl w:val="0"/>
          <w:numId w:val="73"/>
        </w:numPr>
        <w:ind w:right="4"/>
        <w:rPr>
          <w:rFonts w:asciiTheme="minorHAnsi" w:hAnsiTheme="minorHAnsi"/>
        </w:rPr>
      </w:pPr>
      <w:r w:rsidRPr="006E0714">
        <w:rPr>
          <w:rFonts w:asciiTheme="minorHAnsi" w:hAnsiTheme="minorHAnsi"/>
        </w:rPr>
        <w:t>zastąpił ten podmiot innym podmiotem lub podmiotami lub</w:t>
      </w:r>
    </w:p>
    <w:p w:rsidR="00225D87" w:rsidRPr="00AE430D" w:rsidRDefault="006E0714" w:rsidP="00AE430D">
      <w:pPr>
        <w:numPr>
          <w:ilvl w:val="0"/>
          <w:numId w:val="73"/>
        </w:numPr>
        <w:ind w:right="4"/>
        <w:rPr>
          <w:rFonts w:asciiTheme="minorHAnsi" w:hAnsiTheme="minorHAnsi"/>
        </w:rPr>
      </w:pPr>
      <w:r w:rsidRPr="006E0714">
        <w:rPr>
          <w:rFonts w:asciiTheme="minorHAnsi" w:hAnsiTheme="minorHAnsi"/>
        </w:rPr>
        <w:t xml:space="preserve">zobowiązał się do osobistego wykonania odpowiedniej części zamówienia, jeżeli wykaże zdolności techniczne lub zawodowe, o których mowa w pkt </w:t>
      </w:r>
      <w:r>
        <w:rPr>
          <w:rFonts w:asciiTheme="minorHAnsi" w:hAnsiTheme="minorHAnsi"/>
        </w:rPr>
        <w:t>8</w:t>
      </w:r>
      <w:r w:rsidRPr="006E0714">
        <w:rPr>
          <w:rFonts w:asciiTheme="minorHAnsi" w:hAnsiTheme="minorHAnsi"/>
        </w:rPr>
        <w:t>.</w:t>
      </w:r>
    </w:p>
    <w:p w:rsidR="006E0714" w:rsidRPr="006E0714" w:rsidRDefault="006E0714" w:rsidP="00D72455">
      <w:pPr>
        <w:numPr>
          <w:ilvl w:val="1"/>
          <w:numId w:val="17"/>
        </w:numPr>
        <w:tabs>
          <w:tab w:val="left" w:pos="9180"/>
        </w:tabs>
        <w:spacing w:after="0" w:line="240" w:lineRule="auto"/>
        <w:ind w:right="51"/>
        <w:rPr>
          <w:rFonts w:asciiTheme="minorHAnsi" w:hAnsiTheme="minorHAnsi"/>
          <w:b/>
          <w:bCs/>
        </w:rPr>
      </w:pPr>
      <w:r w:rsidRPr="006E0714">
        <w:rPr>
          <w:rFonts w:asciiTheme="minorHAnsi" w:hAnsiTheme="minorHAnsi"/>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Pr>
          <w:rFonts w:asciiTheme="minorHAnsi" w:hAnsiTheme="minorHAnsi"/>
        </w:rPr>
        <w:t xml:space="preserve">rozdziale X pkt. 1 </w:t>
      </w:r>
      <w:r w:rsidRPr="006E0714">
        <w:rPr>
          <w:rFonts w:asciiTheme="minorHAnsi" w:hAnsiTheme="minorHAnsi"/>
        </w:rPr>
        <w:t>SIWZ.</w:t>
      </w:r>
    </w:p>
    <w:p w:rsidR="006E0714" w:rsidRPr="006E0714" w:rsidRDefault="006E0714" w:rsidP="00D72455">
      <w:pPr>
        <w:numPr>
          <w:ilvl w:val="1"/>
          <w:numId w:val="17"/>
        </w:numPr>
        <w:tabs>
          <w:tab w:val="left" w:pos="9180"/>
        </w:tabs>
        <w:spacing w:after="0" w:line="240" w:lineRule="auto"/>
        <w:ind w:right="51"/>
        <w:rPr>
          <w:rFonts w:asciiTheme="minorHAnsi" w:hAnsiTheme="minorHAnsi"/>
        </w:rPr>
      </w:pPr>
      <w:r w:rsidRPr="006E0714">
        <w:rPr>
          <w:rFonts w:asciiTheme="minorHAnsi" w:hAnsiTheme="minorHAnsi"/>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aby z zobowiązania</w:t>
      </w:r>
      <w:r w:rsidR="006F5DC7">
        <w:rPr>
          <w:rFonts w:asciiTheme="minorHAnsi" w:hAnsiTheme="minorHAnsi"/>
        </w:rPr>
        <w:t>,</w:t>
      </w:r>
      <w:r w:rsidRPr="006E0714">
        <w:rPr>
          <w:rFonts w:asciiTheme="minorHAnsi" w:hAnsiTheme="minorHAnsi"/>
        </w:rPr>
        <w:t xml:space="preserve"> o którym mowa w </w:t>
      </w:r>
      <w:r>
        <w:rPr>
          <w:rFonts w:asciiTheme="minorHAnsi" w:hAnsiTheme="minorHAnsi"/>
        </w:rPr>
        <w:t xml:space="preserve">pkt. </w:t>
      </w:r>
      <w:r w:rsidR="006F5DC7">
        <w:rPr>
          <w:rFonts w:asciiTheme="minorHAnsi" w:hAnsiTheme="minorHAnsi"/>
        </w:rPr>
        <w:t>8</w:t>
      </w:r>
      <w:r w:rsidR="006F5DC7" w:rsidRPr="006E0714">
        <w:rPr>
          <w:rFonts w:asciiTheme="minorHAnsi" w:hAnsiTheme="minorHAnsi"/>
        </w:rPr>
        <w:t xml:space="preserve"> </w:t>
      </w:r>
      <w:r w:rsidRPr="006E0714">
        <w:rPr>
          <w:rFonts w:asciiTheme="minorHAnsi" w:hAnsiTheme="minorHAnsi"/>
        </w:rPr>
        <w:t>lub z innych dodatkowo złożonych dokumentów, wynikał w szczególności:</w:t>
      </w:r>
    </w:p>
    <w:p w:rsidR="006E0714" w:rsidRPr="006E0714" w:rsidRDefault="006E0714" w:rsidP="006E0714">
      <w:pPr>
        <w:numPr>
          <w:ilvl w:val="0"/>
          <w:numId w:val="74"/>
        </w:numPr>
        <w:ind w:right="4"/>
        <w:rPr>
          <w:rFonts w:asciiTheme="minorHAnsi" w:hAnsiTheme="minorHAnsi"/>
        </w:rPr>
      </w:pPr>
      <w:r w:rsidRPr="006E0714">
        <w:rPr>
          <w:rFonts w:asciiTheme="minorHAnsi" w:hAnsiTheme="minorHAnsi"/>
        </w:rPr>
        <w:t>zakres dostępnych Wykonawcy zasobów innego podmiotu;</w:t>
      </w:r>
    </w:p>
    <w:p w:rsidR="00BE7F7A" w:rsidRDefault="006E0714" w:rsidP="00D72455">
      <w:pPr>
        <w:numPr>
          <w:ilvl w:val="0"/>
          <w:numId w:val="74"/>
        </w:numPr>
        <w:ind w:right="4"/>
        <w:rPr>
          <w:rFonts w:asciiTheme="minorHAnsi" w:hAnsiTheme="minorHAnsi"/>
        </w:rPr>
      </w:pPr>
      <w:r w:rsidRPr="006E0714">
        <w:rPr>
          <w:rFonts w:asciiTheme="minorHAnsi" w:hAnsiTheme="minorHAnsi"/>
        </w:rPr>
        <w:t>sposób wykorzystania zasobów innego podmiotu, przez Wykonawcę, przy wykonywaniu zamówienia publicznego;</w:t>
      </w:r>
    </w:p>
    <w:p w:rsidR="00BE7F7A" w:rsidRPr="00BE7F7A" w:rsidRDefault="006E0714" w:rsidP="00D72455">
      <w:pPr>
        <w:numPr>
          <w:ilvl w:val="0"/>
          <w:numId w:val="74"/>
        </w:numPr>
        <w:ind w:right="4"/>
        <w:rPr>
          <w:rFonts w:asciiTheme="minorHAnsi" w:hAnsiTheme="minorHAnsi"/>
        </w:rPr>
      </w:pPr>
      <w:r w:rsidRPr="00BE7F7A">
        <w:rPr>
          <w:rFonts w:asciiTheme="minorHAnsi" w:hAnsiTheme="minorHAnsi"/>
        </w:rPr>
        <w:t>zakres i okres udziału innego podmiotu przy wykonywaniu zamówienia publicznego;</w:t>
      </w:r>
    </w:p>
    <w:p w:rsidR="002C560C" w:rsidRPr="00902F50" w:rsidRDefault="006E0714" w:rsidP="00EA3719">
      <w:pPr>
        <w:pStyle w:val="Akapitzlist"/>
        <w:numPr>
          <w:ilvl w:val="1"/>
          <w:numId w:val="17"/>
        </w:numPr>
        <w:ind w:right="4"/>
      </w:pPr>
      <w:r w:rsidRPr="00BE7F7A">
        <w:rPr>
          <w:rFonts w:asciiTheme="minorHAnsi" w:hAnsiTheme="minorHAnsi"/>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237A2C" w:rsidRPr="00902F50" w:rsidRDefault="00237A2C" w:rsidP="00237A2C">
      <w:pPr>
        <w:pStyle w:val="Nagwek1"/>
        <w:ind w:left="-5" w:right="40"/>
        <w:rPr>
          <w:rFonts w:asciiTheme="minorHAnsi" w:hAnsiTheme="minorHAnsi"/>
        </w:rPr>
      </w:pPr>
      <w:bookmarkStart w:id="19" w:name="_Toc54614693"/>
      <w:r w:rsidRPr="00902F50">
        <w:rPr>
          <w:rFonts w:asciiTheme="minorHAnsi" w:hAnsiTheme="minorHAnsi"/>
        </w:rPr>
        <w:t>VIII. INFORMACJA DLA WYKONAWCÓW WSPÓLNIE UBIEGAJĄCYCH SIĘ O UDZIELENIE ZAMÓWIENIA (SPÓŁKI CYWILNE/ KONSORCJA)</w:t>
      </w:r>
      <w:bookmarkEnd w:id="19"/>
    </w:p>
    <w:p w:rsidR="00237A2C" w:rsidRPr="00710592" w:rsidRDefault="00237A2C" w:rsidP="00CC50E9">
      <w:pPr>
        <w:pStyle w:val="Akapitzlist"/>
        <w:widowControl w:val="0"/>
        <w:numPr>
          <w:ilvl w:val="1"/>
          <w:numId w:val="15"/>
        </w:numPr>
        <w:autoSpaceDE w:val="0"/>
        <w:autoSpaceDN w:val="0"/>
        <w:adjustRightInd w:val="0"/>
        <w:spacing w:after="60" w:line="240" w:lineRule="auto"/>
        <w:ind w:left="567" w:right="0" w:hanging="567"/>
        <w:rPr>
          <w:rFonts w:asciiTheme="minorHAnsi" w:hAnsiTheme="minorHAnsi"/>
          <w:b/>
          <w:bCs/>
        </w:rPr>
      </w:pPr>
      <w:r w:rsidRPr="00710592">
        <w:rPr>
          <w:rFonts w:asciiTheme="minorHAnsi" w:hAnsiTheme="minorHAnsi"/>
          <w:b/>
          <w:bCs/>
        </w:rPr>
        <w:t>Wykonawcy</w:t>
      </w:r>
      <w:r w:rsidRPr="00710592">
        <w:rPr>
          <w:rFonts w:asciiTheme="minorHAnsi" w:hAnsiTheme="minorHAnsi"/>
        </w:rPr>
        <w:t xml:space="preserve"> mog</w:t>
      </w:r>
      <w:r w:rsidRPr="00710592">
        <w:rPr>
          <w:rFonts w:asciiTheme="minorHAnsi" w:eastAsia="Times New Roman" w:hAnsiTheme="minorHAnsi" w:cs="Times New Roman"/>
        </w:rPr>
        <w:t>ą</w:t>
      </w:r>
      <w:r w:rsidRPr="00710592">
        <w:rPr>
          <w:rFonts w:asciiTheme="minorHAnsi" w:eastAsia="Times New Roman" w:hAnsiTheme="minorHAnsi"/>
        </w:rPr>
        <w:t xml:space="preserve"> wsp</w:t>
      </w:r>
      <w:r w:rsidRPr="00710592">
        <w:rPr>
          <w:rFonts w:asciiTheme="minorHAnsi" w:eastAsia="Times New Roman" w:hAnsiTheme="minorHAnsi" w:cs="Times New Roman"/>
        </w:rPr>
        <w:t>ó</w:t>
      </w:r>
      <w:r w:rsidRPr="00710592">
        <w:rPr>
          <w:rFonts w:asciiTheme="minorHAnsi" w:eastAsia="Times New Roman" w:hAnsiTheme="minorHAnsi"/>
        </w:rPr>
        <w:t>lnie ubiega</w:t>
      </w:r>
      <w:r w:rsidRPr="00710592">
        <w:rPr>
          <w:rFonts w:asciiTheme="minorHAnsi" w:eastAsia="Times New Roman" w:hAnsiTheme="minorHAnsi" w:cs="Times New Roman"/>
        </w:rPr>
        <w:t>ć</w:t>
      </w:r>
      <w:r w:rsidRPr="00710592">
        <w:rPr>
          <w:rFonts w:asciiTheme="minorHAnsi" w:eastAsia="Times New Roman" w:hAnsiTheme="minorHAnsi"/>
        </w:rPr>
        <w:t xml:space="preserve"> si</w:t>
      </w:r>
      <w:r w:rsidRPr="00710592">
        <w:rPr>
          <w:rFonts w:asciiTheme="minorHAnsi" w:eastAsia="Times New Roman" w:hAnsiTheme="minorHAnsi" w:cs="Times New Roman"/>
        </w:rPr>
        <w:t>ę</w:t>
      </w:r>
      <w:r w:rsidRPr="00710592">
        <w:rPr>
          <w:rFonts w:asciiTheme="minorHAnsi" w:eastAsia="Times New Roman" w:hAnsiTheme="minorHAnsi"/>
        </w:rPr>
        <w:t xml:space="preserve"> o udzielenie zam</w:t>
      </w:r>
      <w:r w:rsidRPr="00710592">
        <w:rPr>
          <w:rFonts w:asciiTheme="minorHAnsi" w:eastAsia="Times New Roman" w:hAnsiTheme="minorHAnsi" w:cs="Times New Roman"/>
        </w:rPr>
        <w:t>ó</w:t>
      </w:r>
      <w:r w:rsidRPr="00710592">
        <w:rPr>
          <w:rFonts w:asciiTheme="minorHAnsi" w:eastAsia="Times New Roman" w:hAnsiTheme="minorHAnsi"/>
        </w:rPr>
        <w:t>wienia. W takim przypadku Wykonawcy ustanawiaj</w:t>
      </w:r>
      <w:r w:rsidRPr="00710592">
        <w:rPr>
          <w:rFonts w:asciiTheme="minorHAnsi" w:eastAsia="Times New Roman" w:hAnsiTheme="minorHAnsi" w:cs="Times New Roman"/>
        </w:rPr>
        <w:t>ą</w:t>
      </w:r>
      <w:r w:rsidRPr="00710592">
        <w:rPr>
          <w:rFonts w:asciiTheme="minorHAnsi" w:eastAsia="Times New Roman" w:hAnsiTheme="minorHAnsi"/>
        </w:rPr>
        <w:t xml:space="preserve"> pe</w:t>
      </w:r>
      <w:r w:rsidRPr="00710592">
        <w:rPr>
          <w:rFonts w:asciiTheme="minorHAnsi" w:eastAsia="Times New Roman" w:hAnsiTheme="minorHAnsi" w:cs="Times New Roman"/>
        </w:rPr>
        <w:t>ł</w:t>
      </w:r>
      <w:r w:rsidRPr="00710592">
        <w:rPr>
          <w:rFonts w:asciiTheme="minorHAnsi" w:eastAsia="Times New Roman" w:hAnsiTheme="minorHAnsi"/>
        </w:rPr>
        <w:t>nomocnika do reprezentowania ich w post</w:t>
      </w:r>
      <w:r w:rsidRPr="00710592">
        <w:rPr>
          <w:rFonts w:asciiTheme="minorHAnsi" w:eastAsia="Times New Roman" w:hAnsiTheme="minorHAnsi" w:cs="Times New Roman"/>
        </w:rPr>
        <w:t>ę</w:t>
      </w:r>
      <w:r w:rsidRPr="00710592">
        <w:rPr>
          <w:rFonts w:asciiTheme="minorHAnsi" w:eastAsia="Times New Roman" w:hAnsiTheme="minorHAnsi"/>
        </w:rPr>
        <w:t>powaniu o udzielenie zam</w:t>
      </w:r>
      <w:r w:rsidRPr="00710592">
        <w:rPr>
          <w:rFonts w:asciiTheme="minorHAnsi" w:eastAsia="Times New Roman" w:hAnsiTheme="minorHAnsi" w:cs="Times New Roman"/>
        </w:rPr>
        <w:t>ó</w:t>
      </w:r>
      <w:r w:rsidRPr="00710592">
        <w:rPr>
          <w:rFonts w:asciiTheme="minorHAnsi" w:eastAsia="Times New Roman" w:hAnsiTheme="minorHAnsi"/>
        </w:rPr>
        <w:t>wienia albo reprezentowania w post</w:t>
      </w:r>
      <w:r w:rsidRPr="00710592">
        <w:rPr>
          <w:rFonts w:asciiTheme="minorHAnsi" w:eastAsia="Times New Roman" w:hAnsiTheme="minorHAnsi" w:cs="Times New Roman"/>
        </w:rPr>
        <w:t>ę</w:t>
      </w:r>
      <w:r w:rsidRPr="00710592">
        <w:rPr>
          <w:rFonts w:asciiTheme="minorHAnsi" w:eastAsia="Times New Roman" w:hAnsiTheme="minorHAnsi"/>
        </w:rPr>
        <w:t>powaniu i zawarcia umowy w sprawie zam</w:t>
      </w:r>
      <w:r w:rsidRPr="00710592">
        <w:rPr>
          <w:rFonts w:asciiTheme="minorHAnsi" w:eastAsia="Times New Roman" w:hAnsiTheme="minorHAnsi" w:cs="Times New Roman"/>
        </w:rPr>
        <w:t>ó</w:t>
      </w:r>
      <w:r w:rsidRPr="00710592">
        <w:rPr>
          <w:rFonts w:asciiTheme="minorHAnsi" w:eastAsia="Times New Roman" w:hAnsiTheme="minorHAnsi"/>
        </w:rPr>
        <w:t>wienia publicznego.</w:t>
      </w:r>
    </w:p>
    <w:p w:rsidR="00237A2C" w:rsidRPr="00902F50" w:rsidRDefault="00237A2C" w:rsidP="00CC50E9">
      <w:pPr>
        <w:widowControl w:val="0"/>
        <w:numPr>
          <w:ilvl w:val="1"/>
          <w:numId w:val="15"/>
        </w:numPr>
        <w:autoSpaceDE w:val="0"/>
        <w:autoSpaceDN w:val="0"/>
        <w:adjustRightInd w:val="0"/>
        <w:spacing w:after="60" w:line="240" w:lineRule="auto"/>
        <w:ind w:left="567" w:right="0" w:hanging="567"/>
        <w:rPr>
          <w:rFonts w:asciiTheme="minorHAnsi" w:hAnsiTheme="minorHAnsi"/>
        </w:rPr>
      </w:pPr>
      <w:r w:rsidRPr="00902F50">
        <w:rPr>
          <w:rFonts w:asciiTheme="minorHAnsi" w:hAnsiTheme="minorHAnsi"/>
        </w:rPr>
        <w:t>W przypadku Wykonawc</w:t>
      </w:r>
      <w:r w:rsidRPr="00902F50">
        <w:rPr>
          <w:rFonts w:asciiTheme="minorHAnsi" w:eastAsia="Times New Roman" w:hAnsiTheme="minorHAnsi" w:cs="Times New Roman"/>
        </w:rPr>
        <w:t>ó</w:t>
      </w:r>
      <w:r w:rsidRPr="00902F50">
        <w:rPr>
          <w:rFonts w:asciiTheme="minorHAnsi" w:eastAsia="Times New Roman" w:hAnsiTheme="minorHAnsi"/>
        </w:rPr>
        <w:t>w wsp</w:t>
      </w:r>
      <w:r w:rsidRPr="00902F50">
        <w:rPr>
          <w:rFonts w:asciiTheme="minorHAnsi" w:eastAsia="Times New Roman" w:hAnsiTheme="minorHAnsi" w:cs="Times New Roman"/>
        </w:rPr>
        <w:t>ó</w:t>
      </w:r>
      <w:r w:rsidRPr="00902F50">
        <w:rPr>
          <w:rFonts w:asciiTheme="minorHAnsi" w:eastAsia="Times New Roman" w:hAnsiTheme="minorHAnsi"/>
        </w:rPr>
        <w:t>lnie ubiegaj</w:t>
      </w:r>
      <w:r w:rsidRPr="00902F50">
        <w:rPr>
          <w:rFonts w:asciiTheme="minorHAnsi" w:eastAsia="Times New Roman" w:hAnsiTheme="minorHAnsi" w:cs="Times New Roman"/>
        </w:rPr>
        <w:t>ą</w:t>
      </w:r>
      <w:r w:rsidRPr="00902F50">
        <w:rPr>
          <w:rFonts w:asciiTheme="minorHAnsi" w:eastAsia="Times New Roman" w:hAnsiTheme="minorHAnsi"/>
        </w:rPr>
        <w:t>cych si</w:t>
      </w:r>
      <w:r w:rsidRPr="00902F50">
        <w:rPr>
          <w:rFonts w:asciiTheme="minorHAnsi" w:eastAsia="Times New Roman" w:hAnsiTheme="minorHAnsi" w:cs="Times New Roman"/>
        </w:rPr>
        <w:t>ę</w:t>
      </w:r>
      <w:r w:rsidRPr="00902F50">
        <w:rPr>
          <w:rFonts w:asciiTheme="minorHAnsi" w:eastAsia="Times New Roman" w:hAnsiTheme="minorHAnsi"/>
        </w:rPr>
        <w:t xml:space="preserve"> o udzielenie zam</w:t>
      </w:r>
      <w:r w:rsidRPr="00902F50">
        <w:rPr>
          <w:rFonts w:asciiTheme="minorHAnsi" w:eastAsia="Times New Roman" w:hAnsiTheme="minorHAnsi" w:cs="Times New Roman"/>
        </w:rPr>
        <w:t>ó</w:t>
      </w:r>
      <w:r w:rsidRPr="00902F50">
        <w:rPr>
          <w:rFonts w:asciiTheme="minorHAnsi" w:eastAsia="Times New Roman" w:hAnsiTheme="minorHAnsi"/>
        </w:rPr>
        <w:t>wienia:</w:t>
      </w:r>
    </w:p>
    <w:p w:rsidR="00237A2C" w:rsidRPr="00902F50" w:rsidRDefault="00237A2C" w:rsidP="00CC50E9">
      <w:pPr>
        <w:widowControl w:val="0"/>
        <w:numPr>
          <w:ilvl w:val="0"/>
          <w:numId w:val="18"/>
        </w:numPr>
        <w:shd w:val="clear" w:color="auto" w:fill="FFFFFF"/>
        <w:autoSpaceDE w:val="0"/>
        <w:autoSpaceDN w:val="0"/>
        <w:adjustRightInd w:val="0"/>
        <w:spacing w:after="60" w:line="240" w:lineRule="auto"/>
        <w:ind w:left="993" w:right="0" w:hanging="426"/>
        <w:rPr>
          <w:rFonts w:asciiTheme="minorHAnsi" w:hAnsiTheme="minorHAnsi"/>
        </w:rPr>
      </w:pPr>
      <w:r w:rsidRPr="00902F50">
        <w:rPr>
          <w:rFonts w:asciiTheme="minorHAnsi" w:eastAsia="Times New Roman" w:hAnsiTheme="minorHAnsi" w:cs="Times New Roman"/>
        </w:rPr>
        <w:t>ż</w:t>
      </w:r>
      <w:r w:rsidRPr="00902F50">
        <w:rPr>
          <w:rFonts w:asciiTheme="minorHAnsi" w:eastAsia="Times New Roman" w:hAnsiTheme="minorHAnsi"/>
        </w:rPr>
        <w:t>aden z nich nie mo</w:t>
      </w:r>
      <w:r w:rsidRPr="00902F50">
        <w:rPr>
          <w:rFonts w:asciiTheme="minorHAnsi" w:eastAsia="Times New Roman" w:hAnsiTheme="minorHAnsi" w:cs="Times New Roman"/>
        </w:rPr>
        <w:t>ż</w:t>
      </w:r>
      <w:r w:rsidRPr="00902F50">
        <w:rPr>
          <w:rFonts w:asciiTheme="minorHAnsi" w:eastAsia="Times New Roman" w:hAnsiTheme="minorHAnsi"/>
        </w:rPr>
        <w:t>e podlega</w:t>
      </w:r>
      <w:r w:rsidRPr="00902F50">
        <w:rPr>
          <w:rFonts w:asciiTheme="minorHAnsi" w:eastAsia="Times New Roman" w:hAnsiTheme="minorHAnsi" w:cs="Times New Roman"/>
        </w:rPr>
        <w:t>ć</w:t>
      </w:r>
      <w:r w:rsidRPr="00902F50">
        <w:rPr>
          <w:rFonts w:asciiTheme="minorHAnsi" w:eastAsia="Times New Roman" w:hAnsiTheme="minorHAnsi"/>
        </w:rPr>
        <w:t xml:space="preserve"> wykluczeniu w okoliczno</w:t>
      </w:r>
      <w:r w:rsidRPr="00902F50">
        <w:rPr>
          <w:rFonts w:asciiTheme="minorHAnsi" w:eastAsia="Times New Roman" w:hAnsiTheme="minorHAnsi" w:cs="Times New Roman"/>
        </w:rPr>
        <w:t>ś</w:t>
      </w:r>
      <w:r w:rsidRPr="00902F50">
        <w:rPr>
          <w:rFonts w:asciiTheme="minorHAnsi" w:eastAsia="Times New Roman" w:hAnsiTheme="minorHAnsi"/>
        </w:rPr>
        <w:t>ciach, o kt</w:t>
      </w:r>
      <w:r w:rsidRPr="00902F50">
        <w:rPr>
          <w:rFonts w:asciiTheme="minorHAnsi" w:eastAsia="Times New Roman" w:hAnsiTheme="minorHAnsi" w:cs="Times New Roman"/>
        </w:rPr>
        <w:t>ó</w:t>
      </w:r>
      <w:r w:rsidRPr="00902F50">
        <w:rPr>
          <w:rFonts w:asciiTheme="minorHAnsi" w:eastAsia="Times New Roman" w:hAnsiTheme="minorHAnsi"/>
        </w:rPr>
        <w:t xml:space="preserve">rych mowa w art. 24 ust. 1 </w:t>
      </w:r>
      <w:r w:rsidRPr="00902F50">
        <w:rPr>
          <w:rFonts w:asciiTheme="minorHAnsi" w:eastAsia="Times New Roman" w:hAnsiTheme="minorHAnsi"/>
        </w:rPr>
        <w:br/>
        <w:t>i  ust. 5 pkt 1 ustawy Pzp, natomiast spe</w:t>
      </w:r>
      <w:r w:rsidRPr="00902F50">
        <w:rPr>
          <w:rFonts w:asciiTheme="minorHAnsi" w:eastAsia="Times New Roman" w:hAnsiTheme="minorHAnsi" w:cs="Times New Roman"/>
        </w:rPr>
        <w:t>ł</w:t>
      </w:r>
      <w:r w:rsidRPr="00902F50">
        <w:rPr>
          <w:rFonts w:asciiTheme="minorHAnsi" w:eastAsia="Times New Roman" w:hAnsiTheme="minorHAnsi"/>
        </w:rPr>
        <w:t>nianie warunk</w:t>
      </w:r>
      <w:r w:rsidRPr="00902F50">
        <w:rPr>
          <w:rFonts w:asciiTheme="minorHAnsi" w:eastAsia="Times New Roman" w:hAnsiTheme="minorHAnsi" w:cs="Times New Roman"/>
        </w:rPr>
        <w:t>ó</w:t>
      </w:r>
      <w:r w:rsidRPr="00902F50">
        <w:rPr>
          <w:rFonts w:asciiTheme="minorHAnsi" w:eastAsia="Times New Roman" w:hAnsiTheme="minorHAnsi"/>
        </w:rPr>
        <w:t>w udzia</w:t>
      </w:r>
      <w:r w:rsidRPr="00902F50">
        <w:rPr>
          <w:rFonts w:asciiTheme="minorHAnsi" w:eastAsia="Times New Roman" w:hAnsiTheme="minorHAnsi" w:cs="Times New Roman"/>
        </w:rPr>
        <w:t>ł</w:t>
      </w:r>
      <w:r w:rsidRPr="00902F50">
        <w:rPr>
          <w:rFonts w:asciiTheme="minorHAnsi" w:eastAsia="Times New Roman" w:hAnsiTheme="minorHAnsi"/>
        </w:rPr>
        <w:t>u w post</w:t>
      </w:r>
      <w:r w:rsidRPr="00902F50">
        <w:rPr>
          <w:rFonts w:asciiTheme="minorHAnsi" w:eastAsia="Times New Roman" w:hAnsiTheme="minorHAnsi" w:cs="Times New Roman"/>
        </w:rPr>
        <w:t>ę</w:t>
      </w:r>
      <w:r w:rsidRPr="00902F50">
        <w:rPr>
          <w:rFonts w:asciiTheme="minorHAnsi" w:eastAsia="Times New Roman" w:hAnsiTheme="minorHAnsi"/>
        </w:rPr>
        <w:t>powaniu Wykonawcy wykazuj</w:t>
      </w:r>
      <w:r w:rsidRPr="00902F50">
        <w:rPr>
          <w:rFonts w:asciiTheme="minorHAnsi" w:eastAsia="Times New Roman" w:hAnsiTheme="minorHAnsi" w:cs="Times New Roman"/>
        </w:rPr>
        <w:t>ą</w:t>
      </w:r>
      <w:r w:rsidRPr="00902F50">
        <w:rPr>
          <w:rFonts w:asciiTheme="minorHAnsi" w:eastAsia="Times New Roman" w:hAnsiTheme="minorHAnsi"/>
        </w:rPr>
        <w:t xml:space="preserve"> wspólnie, zgodnie z pkt </w:t>
      </w:r>
      <w:r w:rsidR="00710592">
        <w:rPr>
          <w:rFonts w:asciiTheme="minorHAnsi" w:eastAsia="Times New Roman" w:hAnsiTheme="minorHAnsi"/>
        </w:rPr>
        <w:t>VII</w:t>
      </w:r>
      <w:r w:rsidRPr="00902F50">
        <w:rPr>
          <w:rFonts w:asciiTheme="minorHAnsi" w:eastAsia="Times New Roman" w:hAnsiTheme="minorHAnsi"/>
        </w:rPr>
        <w:t xml:space="preserve"> SIWZ.</w:t>
      </w:r>
    </w:p>
    <w:p w:rsidR="00237A2C" w:rsidRPr="00902F50" w:rsidRDefault="00237A2C" w:rsidP="00CC50E9">
      <w:pPr>
        <w:widowControl w:val="0"/>
        <w:numPr>
          <w:ilvl w:val="0"/>
          <w:numId w:val="18"/>
        </w:numPr>
        <w:shd w:val="clear" w:color="auto" w:fill="FFFFFF"/>
        <w:autoSpaceDE w:val="0"/>
        <w:autoSpaceDN w:val="0"/>
        <w:adjustRightInd w:val="0"/>
        <w:spacing w:after="60" w:line="240" w:lineRule="auto"/>
        <w:ind w:left="993" w:right="0" w:hanging="426"/>
        <w:rPr>
          <w:rFonts w:asciiTheme="minorHAnsi" w:eastAsia="Times New Roman" w:hAnsiTheme="minorHAnsi"/>
        </w:rPr>
      </w:pPr>
      <w:r w:rsidRPr="00902F50">
        <w:rPr>
          <w:rFonts w:asciiTheme="minorHAnsi" w:eastAsia="Times New Roman" w:hAnsiTheme="minorHAnsi" w:cs="Times New Roman"/>
        </w:rPr>
        <w:t>oświadczenia</w:t>
      </w:r>
      <w:r w:rsidRPr="00902F50">
        <w:rPr>
          <w:rFonts w:asciiTheme="minorHAnsi" w:eastAsia="Times New Roman" w:hAnsiTheme="minorHAnsi"/>
        </w:rPr>
        <w:t>, o kt</w:t>
      </w:r>
      <w:r w:rsidRPr="00902F50">
        <w:rPr>
          <w:rFonts w:asciiTheme="minorHAnsi" w:eastAsia="Times New Roman" w:hAnsiTheme="minorHAnsi" w:cs="Times New Roman"/>
        </w:rPr>
        <w:t>ó</w:t>
      </w:r>
      <w:r w:rsidRPr="00902F50">
        <w:rPr>
          <w:rFonts w:asciiTheme="minorHAnsi" w:eastAsia="Times New Roman" w:hAnsiTheme="minorHAnsi"/>
        </w:rPr>
        <w:t xml:space="preserve">rych mowa w pkt </w:t>
      </w:r>
      <w:r w:rsidR="00710592">
        <w:rPr>
          <w:rFonts w:asciiTheme="minorHAnsi" w:eastAsia="Times New Roman" w:hAnsiTheme="minorHAnsi"/>
        </w:rPr>
        <w:t>X</w:t>
      </w:r>
      <w:r w:rsidR="006D4DFD">
        <w:rPr>
          <w:rFonts w:asciiTheme="minorHAnsi" w:eastAsia="Times New Roman" w:hAnsiTheme="minorHAnsi"/>
        </w:rPr>
        <w:t xml:space="preserve"> ust. 1.</w:t>
      </w:r>
      <w:r w:rsidRPr="00902F50">
        <w:rPr>
          <w:rFonts w:asciiTheme="minorHAnsi" w:eastAsia="Times New Roman" w:hAnsiTheme="minorHAnsi"/>
        </w:rPr>
        <w:t xml:space="preserve"> SIWZ sk</w:t>
      </w:r>
      <w:r w:rsidRPr="00902F50">
        <w:rPr>
          <w:rFonts w:asciiTheme="minorHAnsi" w:eastAsia="Times New Roman" w:hAnsiTheme="minorHAnsi" w:cs="Times New Roman"/>
        </w:rPr>
        <w:t>ł</w:t>
      </w:r>
      <w:r w:rsidRPr="00902F50">
        <w:rPr>
          <w:rFonts w:asciiTheme="minorHAnsi" w:eastAsia="Times New Roman" w:hAnsiTheme="minorHAnsi"/>
        </w:rPr>
        <w:t>ada ka</w:t>
      </w:r>
      <w:r w:rsidRPr="00902F50">
        <w:rPr>
          <w:rFonts w:asciiTheme="minorHAnsi" w:eastAsia="Times New Roman" w:hAnsiTheme="minorHAnsi" w:cs="Times New Roman"/>
        </w:rPr>
        <w:t>ż</w:t>
      </w:r>
      <w:r w:rsidRPr="00902F50">
        <w:rPr>
          <w:rFonts w:asciiTheme="minorHAnsi" w:eastAsia="Times New Roman" w:hAnsiTheme="minorHAnsi"/>
        </w:rPr>
        <w:t>dy z Wykonawc</w:t>
      </w:r>
      <w:r w:rsidRPr="00902F50">
        <w:rPr>
          <w:rFonts w:asciiTheme="minorHAnsi" w:eastAsia="Times New Roman" w:hAnsiTheme="minorHAnsi" w:cs="Times New Roman"/>
        </w:rPr>
        <w:t>ó</w:t>
      </w:r>
      <w:r w:rsidRPr="00902F50">
        <w:rPr>
          <w:rFonts w:asciiTheme="minorHAnsi" w:eastAsia="Times New Roman" w:hAnsiTheme="minorHAnsi"/>
        </w:rPr>
        <w:t>w wsp</w:t>
      </w:r>
      <w:r w:rsidRPr="00902F50">
        <w:rPr>
          <w:rFonts w:asciiTheme="minorHAnsi" w:eastAsia="Times New Roman" w:hAnsiTheme="minorHAnsi" w:cs="Times New Roman"/>
        </w:rPr>
        <w:t>ó</w:t>
      </w:r>
      <w:r w:rsidRPr="00902F50">
        <w:rPr>
          <w:rFonts w:asciiTheme="minorHAnsi" w:eastAsia="Times New Roman" w:hAnsiTheme="minorHAnsi"/>
        </w:rPr>
        <w:t>lnie ubiegaj</w:t>
      </w:r>
      <w:r w:rsidRPr="00902F50">
        <w:rPr>
          <w:rFonts w:asciiTheme="minorHAnsi" w:eastAsia="Times New Roman" w:hAnsiTheme="minorHAnsi" w:cs="Times New Roman"/>
        </w:rPr>
        <w:t>ą</w:t>
      </w:r>
      <w:r w:rsidRPr="00902F50">
        <w:rPr>
          <w:rFonts w:asciiTheme="minorHAnsi" w:eastAsia="Times New Roman" w:hAnsiTheme="minorHAnsi"/>
        </w:rPr>
        <w:t>cych si</w:t>
      </w:r>
      <w:r w:rsidRPr="00902F50">
        <w:rPr>
          <w:rFonts w:asciiTheme="minorHAnsi" w:eastAsia="Times New Roman" w:hAnsiTheme="minorHAnsi" w:cs="Times New Roman"/>
        </w:rPr>
        <w:t>ę</w:t>
      </w:r>
      <w:r w:rsidRPr="00902F50">
        <w:rPr>
          <w:rFonts w:asciiTheme="minorHAnsi" w:eastAsia="Times New Roman" w:hAnsiTheme="minorHAnsi"/>
        </w:rPr>
        <w:t xml:space="preserve"> o zam</w:t>
      </w:r>
      <w:r w:rsidRPr="00902F50">
        <w:rPr>
          <w:rFonts w:asciiTheme="minorHAnsi" w:eastAsia="Times New Roman" w:hAnsiTheme="minorHAnsi" w:cs="Times New Roman"/>
        </w:rPr>
        <w:t>ó</w:t>
      </w:r>
      <w:r w:rsidRPr="00902F50">
        <w:rPr>
          <w:rFonts w:asciiTheme="minorHAnsi" w:eastAsia="Times New Roman" w:hAnsiTheme="minorHAnsi"/>
        </w:rPr>
        <w:t>wienie. Dokumenty te potwierdzaj</w:t>
      </w:r>
      <w:r w:rsidRPr="00902F50">
        <w:rPr>
          <w:rFonts w:asciiTheme="minorHAnsi" w:eastAsia="Times New Roman" w:hAnsiTheme="minorHAnsi" w:cs="Times New Roman"/>
        </w:rPr>
        <w:t>ą</w:t>
      </w:r>
      <w:r w:rsidRPr="00902F50">
        <w:rPr>
          <w:rFonts w:asciiTheme="minorHAnsi" w:eastAsia="Times New Roman" w:hAnsiTheme="minorHAnsi"/>
        </w:rPr>
        <w:t xml:space="preserve"> spe</w:t>
      </w:r>
      <w:r w:rsidRPr="00902F50">
        <w:rPr>
          <w:rFonts w:asciiTheme="minorHAnsi" w:eastAsia="Times New Roman" w:hAnsiTheme="minorHAnsi" w:cs="Times New Roman"/>
        </w:rPr>
        <w:t>ł</w:t>
      </w:r>
      <w:r w:rsidRPr="00902F50">
        <w:rPr>
          <w:rFonts w:asciiTheme="minorHAnsi" w:eastAsia="Times New Roman" w:hAnsiTheme="minorHAnsi"/>
        </w:rPr>
        <w:t>nianie warunk</w:t>
      </w:r>
      <w:r w:rsidRPr="00902F50">
        <w:rPr>
          <w:rFonts w:asciiTheme="minorHAnsi" w:eastAsia="Times New Roman" w:hAnsiTheme="minorHAnsi" w:cs="Times New Roman"/>
        </w:rPr>
        <w:t>ó</w:t>
      </w:r>
      <w:r w:rsidRPr="00902F50">
        <w:rPr>
          <w:rFonts w:asciiTheme="minorHAnsi" w:eastAsia="Times New Roman" w:hAnsiTheme="minorHAnsi"/>
        </w:rPr>
        <w:t>w udzia</w:t>
      </w:r>
      <w:r w:rsidRPr="00902F50">
        <w:rPr>
          <w:rFonts w:asciiTheme="minorHAnsi" w:eastAsia="Times New Roman" w:hAnsiTheme="minorHAnsi" w:cs="Times New Roman"/>
        </w:rPr>
        <w:t>ł</w:t>
      </w:r>
      <w:r w:rsidRPr="00902F50">
        <w:rPr>
          <w:rFonts w:asciiTheme="minorHAnsi" w:eastAsia="Times New Roman" w:hAnsiTheme="minorHAnsi"/>
        </w:rPr>
        <w:t>u w post</w:t>
      </w:r>
      <w:r w:rsidRPr="00902F50">
        <w:rPr>
          <w:rFonts w:asciiTheme="minorHAnsi" w:eastAsia="Times New Roman" w:hAnsiTheme="minorHAnsi" w:cs="Times New Roman"/>
        </w:rPr>
        <w:t>ę</w:t>
      </w:r>
      <w:r w:rsidRPr="00902F50">
        <w:rPr>
          <w:rFonts w:asciiTheme="minorHAnsi" w:eastAsia="Times New Roman" w:hAnsiTheme="minorHAnsi"/>
        </w:rPr>
        <w:t>powaniu w zakresie, w kt</w:t>
      </w:r>
      <w:r w:rsidRPr="00902F50">
        <w:rPr>
          <w:rFonts w:asciiTheme="minorHAnsi" w:eastAsia="Times New Roman" w:hAnsiTheme="minorHAnsi" w:cs="Times New Roman"/>
        </w:rPr>
        <w:t>ó</w:t>
      </w:r>
      <w:r w:rsidRPr="00902F50">
        <w:rPr>
          <w:rFonts w:asciiTheme="minorHAnsi" w:eastAsia="Times New Roman" w:hAnsiTheme="minorHAnsi"/>
        </w:rPr>
        <w:t>rym ka</w:t>
      </w:r>
      <w:r w:rsidRPr="00902F50">
        <w:rPr>
          <w:rFonts w:asciiTheme="minorHAnsi" w:eastAsia="Times New Roman" w:hAnsiTheme="minorHAnsi" w:cs="Times New Roman"/>
        </w:rPr>
        <w:t>ż</w:t>
      </w:r>
      <w:r w:rsidRPr="00902F50">
        <w:rPr>
          <w:rFonts w:asciiTheme="minorHAnsi" w:eastAsia="Times New Roman" w:hAnsiTheme="minorHAnsi"/>
        </w:rPr>
        <w:t>dy z Wykonawc</w:t>
      </w:r>
      <w:r w:rsidRPr="00902F50">
        <w:rPr>
          <w:rFonts w:asciiTheme="minorHAnsi" w:eastAsia="Times New Roman" w:hAnsiTheme="minorHAnsi" w:cs="Times New Roman"/>
        </w:rPr>
        <w:t>ó</w:t>
      </w:r>
      <w:r w:rsidRPr="00902F50">
        <w:rPr>
          <w:rFonts w:asciiTheme="minorHAnsi" w:eastAsia="Times New Roman" w:hAnsiTheme="minorHAnsi"/>
        </w:rPr>
        <w:t>w wykazuje spe</w:t>
      </w:r>
      <w:r w:rsidRPr="00902F50">
        <w:rPr>
          <w:rFonts w:asciiTheme="minorHAnsi" w:eastAsia="Times New Roman" w:hAnsiTheme="minorHAnsi" w:cs="Times New Roman"/>
        </w:rPr>
        <w:t>ł</w:t>
      </w:r>
      <w:r w:rsidRPr="00902F50">
        <w:rPr>
          <w:rFonts w:asciiTheme="minorHAnsi" w:eastAsia="Times New Roman" w:hAnsiTheme="minorHAnsi"/>
        </w:rPr>
        <w:t>nianie warunk</w:t>
      </w:r>
      <w:r w:rsidRPr="00902F50">
        <w:rPr>
          <w:rFonts w:asciiTheme="minorHAnsi" w:eastAsia="Times New Roman" w:hAnsiTheme="minorHAnsi" w:cs="Times New Roman"/>
        </w:rPr>
        <w:t>ó</w:t>
      </w:r>
      <w:r w:rsidRPr="00902F50">
        <w:rPr>
          <w:rFonts w:asciiTheme="minorHAnsi" w:eastAsia="Times New Roman" w:hAnsiTheme="minorHAnsi"/>
        </w:rPr>
        <w:t>w udzia</w:t>
      </w:r>
      <w:r w:rsidRPr="00902F50">
        <w:rPr>
          <w:rFonts w:asciiTheme="minorHAnsi" w:eastAsia="Times New Roman" w:hAnsiTheme="minorHAnsi" w:cs="Times New Roman"/>
        </w:rPr>
        <w:t>ł</w:t>
      </w:r>
      <w:r w:rsidRPr="00902F50">
        <w:rPr>
          <w:rFonts w:asciiTheme="minorHAnsi" w:eastAsia="Times New Roman" w:hAnsiTheme="minorHAnsi"/>
        </w:rPr>
        <w:t>u w post</w:t>
      </w:r>
      <w:r w:rsidRPr="00902F50">
        <w:rPr>
          <w:rFonts w:asciiTheme="minorHAnsi" w:eastAsia="Times New Roman" w:hAnsiTheme="minorHAnsi" w:cs="Times New Roman"/>
        </w:rPr>
        <w:t>ę</w:t>
      </w:r>
      <w:r w:rsidRPr="00902F50">
        <w:rPr>
          <w:rFonts w:asciiTheme="minorHAnsi" w:eastAsia="Times New Roman" w:hAnsiTheme="minorHAnsi"/>
        </w:rPr>
        <w:t>powaniu oraz brak podstaw wykluczenia.</w:t>
      </w:r>
    </w:p>
    <w:p w:rsidR="00237A2C" w:rsidRPr="00902F50" w:rsidRDefault="00237A2C" w:rsidP="00CC50E9">
      <w:pPr>
        <w:widowControl w:val="0"/>
        <w:numPr>
          <w:ilvl w:val="0"/>
          <w:numId w:val="18"/>
        </w:numPr>
        <w:shd w:val="clear" w:color="auto" w:fill="FFFFFF"/>
        <w:tabs>
          <w:tab w:val="left" w:pos="1176"/>
        </w:tabs>
        <w:autoSpaceDE w:val="0"/>
        <w:autoSpaceDN w:val="0"/>
        <w:adjustRightInd w:val="0"/>
        <w:spacing w:after="60" w:line="240" w:lineRule="auto"/>
        <w:ind w:left="993" w:right="0" w:hanging="426"/>
        <w:rPr>
          <w:rFonts w:asciiTheme="minorHAnsi" w:hAnsiTheme="minorHAnsi"/>
        </w:rPr>
      </w:pPr>
      <w:r w:rsidRPr="00902F50">
        <w:rPr>
          <w:rFonts w:asciiTheme="minorHAnsi" w:hAnsiTheme="minorHAnsi"/>
        </w:rPr>
        <w:lastRenderedPageBreak/>
        <w:t>oświadczenie</w:t>
      </w:r>
      <w:r w:rsidRPr="00902F50">
        <w:rPr>
          <w:rFonts w:asciiTheme="minorHAnsi" w:eastAsia="Times New Roman" w:hAnsiTheme="minorHAnsi"/>
        </w:rPr>
        <w:t xml:space="preserve"> o przynale</w:t>
      </w:r>
      <w:r w:rsidRPr="00902F50">
        <w:rPr>
          <w:rFonts w:asciiTheme="minorHAnsi" w:eastAsia="Times New Roman" w:hAnsiTheme="minorHAnsi" w:cs="Times New Roman"/>
        </w:rPr>
        <w:t>ż</w:t>
      </w:r>
      <w:r w:rsidRPr="00902F50">
        <w:rPr>
          <w:rFonts w:asciiTheme="minorHAnsi" w:eastAsia="Times New Roman" w:hAnsiTheme="minorHAnsi"/>
        </w:rPr>
        <w:t>no</w:t>
      </w:r>
      <w:r w:rsidRPr="00902F50">
        <w:rPr>
          <w:rFonts w:asciiTheme="minorHAnsi" w:eastAsia="Times New Roman" w:hAnsiTheme="minorHAnsi" w:cs="Times New Roman"/>
        </w:rPr>
        <w:t>ś</w:t>
      </w:r>
      <w:r w:rsidRPr="00902F50">
        <w:rPr>
          <w:rFonts w:asciiTheme="minorHAnsi" w:eastAsia="Times New Roman" w:hAnsiTheme="minorHAnsi"/>
        </w:rPr>
        <w:t>ci lub braku przynale</w:t>
      </w:r>
      <w:r w:rsidRPr="00902F50">
        <w:rPr>
          <w:rFonts w:asciiTheme="minorHAnsi" w:eastAsia="Times New Roman" w:hAnsiTheme="minorHAnsi" w:cs="Times New Roman"/>
        </w:rPr>
        <w:t>ż</w:t>
      </w:r>
      <w:r w:rsidRPr="00902F50">
        <w:rPr>
          <w:rFonts w:asciiTheme="minorHAnsi" w:eastAsia="Times New Roman" w:hAnsiTheme="minorHAnsi"/>
        </w:rPr>
        <w:t>no</w:t>
      </w:r>
      <w:r w:rsidRPr="00902F50">
        <w:rPr>
          <w:rFonts w:asciiTheme="minorHAnsi" w:eastAsia="Times New Roman" w:hAnsiTheme="minorHAnsi" w:cs="Times New Roman"/>
        </w:rPr>
        <w:t>ś</w:t>
      </w:r>
      <w:r w:rsidRPr="00902F50">
        <w:rPr>
          <w:rFonts w:asciiTheme="minorHAnsi" w:eastAsia="Times New Roman" w:hAnsiTheme="minorHAnsi"/>
        </w:rPr>
        <w:t>ci do tej samej grupy kapita</w:t>
      </w:r>
      <w:r w:rsidRPr="00902F50">
        <w:rPr>
          <w:rFonts w:asciiTheme="minorHAnsi" w:eastAsia="Times New Roman" w:hAnsiTheme="minorHAnsi" w:cs="Times New Roman"/>
        </w:rPr>
        <w:t>ł</w:t>
      </w:r>
      <w:r w:rsidRPr="00902F50">
        <w:rPr>
          <w:rFonts w:asciiTheme="minorHAnsi" w:eastAsia="Times New Roman" w:hAnsiTheme="minorHAnsi"/>
        </w:rPr>
        <w:t>owej, o kt</w:t>
      </w:r>
      <w:r w:rsidRPr="00902F50">
        <w:rPr>
          <w:rFonts w:asciiTheme="minorHAnsi" w:eastAsia="Times New Roman" w:hAnsiTheme="minorHAnsi" w:cs="Times New Roman"/>
        </w:rPr>
        <w:t>ó</w:t>
      </w:r>
      <w:r w:rsidRPr="00902F50">
        <w:rPr>
          <w:rFonts w:asciiTheme="minorHAnsi" w:eastAsia="Times New Roman" w:hAnsiTheme="minorHAnsi"/>
        </w:rPr>
        <w:t xml:space="preserve">rym mowa w pkt </w:t>
      </w:r>
      <w:r w:rsidR="00D64C51">
        <w:rPr>
          <w:rFonts w:asciiTheme="minorHAnsi" w:eastAsia="Times New Roman" w:hAnsiTheme="minorHAnsi"/>
        </w:rPr>
        <w:t xml:space="preserve">X ust. 4 </w:t>
      </w:r>
      <w:r w:rsidRPr="00902F50">
        <w:rPr>
          <w:rFonts w:asciiTheme="minorHAnsi" w:eastAsia="Times New Roman" w:hAnsiTheme="minorHAnsi"/>
        </w:rPr>
        <w:t>SIWZ sk</w:t>
      </w:r>
      <w:r w:rsidRPr="00902F50">
        <w:rPr>
          <w:rFonts w:asciiTheme="minorHAnsi" w:eastAsia="Times New Roman" w:hAnsiTheme="minorHAnsi" w:cs="Times New Roman"/>
        </w:rPr>
        <w:t>ł</w:t>
      </w:r>
      <w:r w:rsidRPr="00902F50">
        <w:rPr>
          <w:rFonts w:asciiTheme="minorHAnsi" w:eastAsia="Times New Roman" w:hAnsiTheme="minorHAnsi"/>
        </w:rPr>
        <w:t>ada ka</w:t>
      </w:r>
      <w:r w:rsidRPr="00902F50">
        <w:rPr>
          <w:rFonts w:asciiTheme="minorHAnsi" w:eastAsia="Times New Roman" w:hAnsiTheme="minorHAnsi" w:cs="Times New Roman"/>
        </w:rPr>
        <w:t>ż</w:t>
      </w:r>
      <w:r w:rsidRPr="00902F50">
        <w:rPr>
          <w:rFonts w:asciiTheme="minorHAnsi" w:eastAsia="Times New Roman" w:hAnsiTheme="minorHAnsi"/>
        </w:rPr>
        <w:t>dy z Wykonawc</w:t>
      </w:r>
      <w:r w:rsidRPr="00902F50">
        <w:rPr>
          <w:rFonts w:asciiTheme="minorHAnsi" w:eastAsia="Times New Roman" w:hAnsiTheme="minorHAnsi" w:cs="Times New Roman"/>
        </w:rPr>
        <w:t>ó</w:t>
      </w:r>
      <w:r w:rsidRPr="00902F50">
        <w:rPr>
          <w:rFonts w:asciiTheme="minorHAnsi" w:eastAsia="Times New Roman" w:hAnsiTheme="minorHAnsi"/>
        </w:rPr>
        <w:t>w.</w:t>
      </w:r>
    </w:p>
    <w:p w:rsidR="002C560C" w:rsidRPr="002972EF" w:rsidRDefault="00237A2C" w:rsidP="002972EF">
      <w:pPr>
        <w:widowControl w:val="0"/>
        <w:numPr>
          <w:ilvl w:val="0"/>
          <w:numId w:val="18"/>
        </w:numPr>
        <w:shd w:val="clear" w:color="auto" w:fill="FFFFFF"/>
        <w:tabs>
          <w:tab w:val="left" w:pos="1176"/>
        </w:tabs>
        <w:autoSpaceDE w:val="0"/>
        <w:autoSpaceDN w:val="0"/>
        <w:adjustRightInd w:val="0"/>
        <w:spacing w:after="60" w:line="240" w:lineRule="auto"/>
        <w:ind w:left="993" w:right="0" w:hanging="426"/>
        <w:rPr>
          <w:rFonts w:asciiTheme="minorHAnsi" w:hAnsiTheme="minorHAnsi"/>
        </w:rPr>
      </w:pPr>
      <w:r w:rsidRPr="00902F50">
        <w:rPr>
          <w:rFonts w:asciiTheme="minorHAnsi" w:hAnsiTheme="minorHAnsi"/>
        </w:rPr>
        <w:t xml:space="preserve">zobowiązani są oni, na wezwanie Zamawiającego, złożyć dokumenty i oświadczenia, o których mowa w pkt </w:t>
      </w:r>
      <w:r w:rsidR="001D6B22">
        <w:rPr>
          <w:rFonts w:asciiTheme="minorHAnsi" w:hAnsiTheme="minorHAnsi"/>
        </w:rPr>
        <w:t>X</w:t>
      </w:r>
      <w:r w:rsidR="006D4DFD">
        <w:rPr>
          <w:rFonts w:asciiTheme="minorHAnsi" w:hAnsiTheme="minorHAnsi"/>
        </w:rPr>
        <w:t xml:space="preserve"> ust. 6</w:t>
      </w:r>
      <w:r w:rsidRPr="00902F50">
        <w:rPr>
          <w:rFonts w:asciiTheme="minorHAnsi" w:hAnsiTheme="minorHAnsi"/>
        </w:rPr>
        <w:t xml:space="preserve"> SIWZ, przy czym dokumenty i oświadczenia, o których mowa w </w:t>
      </w:r>
      <w:r w:rsidR="006D4DFD" w:rsidRPr="00902F50">
        <w:rPr>
          <w:rFonts w:asciiTheme="minorHAnsi" w:hAnsiTheme="minorHAnsi"/>
        </w:rPr>
        <w:t xml:space="preserve">pkt </w:t>
      </w:r>
      <w:r w:rsidR="001D6B22">
        <w:rPr>
          <w:rFonts w:asciiTheme="minorHAnsi" w:hAnsiTheme="minorHAnsi"/>
        </w:rPr>
        <w:t>X</w:t>
      </w:r>
      <w:r w:rsidR="006D4DFD">
        <w:rPr>
          <w:rFonts w:asciiTheme="minorHAnsi" w:hAnsiTheme="minorHAnsi"/>
        </w:rPr>
        <w:t xml:space="preserve"> ust. 6</w:t>
      </w:r>
      <w:r w:rsidR="00F16984">
        <w:rPr>
          <w:rFonts w:asciiTheme="minorHAnsi" w:hAnsiTheme="minorHAnsi"/>
        </w:rPr>
        <w:t>.1</w:t>
      </w:r>
      <w:r w:rsidRPr="00902F50">
        <w:rPr>
          <w:rFonts w:asciiTheme="minorHAnsi" w:hAnsiTheme="minorHAnsi"/>
        </w:rPr>
        <w:t xml:space="preserve"> składa odpowiednio Wykonawca/ Wykonawcy, który/ którzy wykazuje/-ą spełnianie warunku, w zakresie opisanym w pkt </w:t>
      </w:r>
      <w:r w:rsidR="006D4DFD">
        <w:rPr>
          <w:rFonts w:asciiTheme="minorHAnsi" w:hAnsiTheme="minorHAnsi"/>
        </w:rPr>
        <w:t xml:space="preserve">VII ust. </w:t>
      </w:r>
      <w:r w:rsidR="00BE7F7A">
        <w:rPr>
          <w:rFonts w:asciiTheme="minorHAnsi" w:hAnsiTheme="minorHAnsi"/>
        </w:rPr>
        <w:t>1.</w:t>
      </w:r>
      <w:r w:rsidR="006D4DFD">
        <w:rPr>
          <w:rFonts w:asciiTheme="minorHAnsi" w:hAnsiTheme="minorHAnsi"/>
        </w:rPr>
        <w:t>2</w:t>
      </w:r>
      <w:r w:rsidRPr="00902F50">
        <w:rPr>
          <w:rFonts w:asciiTheme="minorHAnsi" w:hAnsiTheme="minorHAnsi"/>
        </w:rPr>
        <w:t xml:space="preserve"> SIWZ. Odpis z właściwego rejestru lub z centralnej ewidencji i informacji o działalności gospodarczej (lub </w:t>
      </w:r>
      <w:r w:rsidRPr="006D4DFD">
        <w:rPr>
          <w:rFonts w:asciiTheme="minorHAnsi" w:hAnsiTheme="minorHAnsi"/>
        </w:rPr>
        <w:t>załącznik nr 6 do SIWZ</w:t>
      </w:r>
      <w:r w:rsidRPr="00902F50">
        <w:rPr>
          <w:rFonts w:asciiTheme="minorHAnsi" w:hAnsiTheme="minorHAnsi"/>
        </w:rPr>
        <w:t>) składa każdy z Wykonawców.</w:t>
      </w:r>
    </w:p>
    <w:p w:rsidR="00CD613B" w:rsidRPr="00902F50" w:rsidRDefault="007F71AD" w:rsidP="002972EF">
      <w:pPr>
        <w:pStyle w:val="Nagwek1"/>
        <w:spacing w:before="120" w:after="84"/>
        <w:ind w:left="-6" w:right="40" w:hanging="11"/>
        <w:rPr>
          <w:rFonts w:asciiTheme="minorHAnsi" w:hAnsiTheme="minorHAnsi"/>
        </w:rPr>
      </w:pPr>
      <w:bookmarkStart w:id="20" w:name="_Toc54614694"/>
      <w:r w:rsidRPr="00902F50">
        <w:rPr>
          <w:rFonts w:asciiTheme="minorHAnsi" w:hAnsiTheme="minorHAnsi"/>
        </w:rPr>
        <w:t>IX</w:t>
      </w:r>
      <w:r w:rsidR="00ED7448" w:rsidRPr="00902F50">
        <w:rPr>
          <w:rFonts w:asciiTheme="minorHAnsi" w:hAnsiTheme="minorHAnsi"/>
        </w:rPr>
        <w:t xml:space="preserve">. </w:t>
      </w:r>
      <w:r w:rsidRPr="00902F50">
        <w:rPr>
          <w:rFonts w:asciiTheme="minorHAnsi" w:hAnsiTheme="minorHAnsi"/>
        </w:rPr>
        <w:t>PRZESŁANKI</w:t>
      </w:r>
      <w:r w:rsidR="00ED7448" w:rsidRPr="00902F50">
        <w:rPr>
          <w:rFonts w:asciiTheme="minorHAnsi" w:hAnsiTheme="minorHAnsi"/>
        </w:rPr>
        <w:t xml:space="preserve"> WYKLUCZENIA</w:t>
      </w:r>
      <w:r w:rsidRPr="00902F50">
        <w:rPr>
          <w:rFonts w:asciiTheme="minorHAnsi" w:hAnsiTheme="minorHAnsi"/>
        </w:rPr>
        <w:t xml:space="preserve"> WYKONAWCY</w:t>
      </w:r>
      <w:bookmarkEnd w:id="20"/>
    </w:p>
    <w:p w:rsidR="00652D5C" w:rsidRPr="00902F50" w:rsidRDefault="00652D5C" w:rsidP="00652D5C">
      <w:pPr>
        <w:widowControl w:val="0"/>
        <w:autoSpaceDE w:val="0"/>
        <w:autoSpaceDN w:val="0"/>
        <w:adjustRightInd w:val="0"/>
        <w:spacing w:after="60" w:line="240" w:lineRule="auto"/>
        <w:ind w:right="0"/>
        <w:rPr>
          <w:rFonts w:asciiTheme="minorHAnsi" w:eastAsia="Times New Roman" w:hAnsiTheme="minorHAnsi"/>
        </w:rPr>
      </w:pPr>
      <w:r w:rsidRPr="00902F50">
        <w:rPr>
          <w:rFonts w:asciiTheme="minorHAnsi" w:hAnsiTheme="minorHAnsi"/>
        </w:rPr>
        <w:t xml:space="preserve">Dodatkowo (poza przypadkami określonymi w art. 24 ust. 1 ustawy Pzp) Zamawiający przewiduje wykluczenie na podstawie </w:t>
      </w:r>
      <w:r w:rsidRPr="00902F50">
        <w:rPr>
          <w:rFonts w:asciiTheme="minorHAnsi" w:hAnsiTheme="minorHAnsi"/>
          <w:b/>
          <w:bCs/>
        </w:rPr>
        <w:t xml:space="preserve">art. 24 ust. 5 pkt. 1 </w:t>
      </w:r>
      <w:r w:rsidRPr="00902F50">
        <w:rPr>
          <w:rFonts w:asciiTheme="minorHAnsi" w:hAnsiTheme="minorHAnsi"/>
        </w:rPr>
        <w:t>ustawy Pzp, tj. Wykonawcy w stosunku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912, 1495 i 1655);</w:t>
      </w:r>
    </w:p>
    <w:p w:rsidR="00CD613B" w:rsidRPr="00902F50" w:rsidRDefault="00652D5C" w:rsidP="002972EF">
      <w:pPr>
        <w:pStyle w:val="Nagwek1"/>
        <w:spacing w:before="120"/>
        <w:ind w:left="352" w:right="40" w:hanging="369"/>
        <w:rPr>
          <w:rFonts w:asciiTheme="minorHAnsi" w:hAnsiTheme="minorHAnsi"/>
        </w:rPr>
      </w:pPr>
      <w:bookmarkStart w:id="21" w:name="_Toc54614695"/>
      <w:r w:rsidRPr="00902F50">
        <w:rPr>
          <w:rFonts w:asciiTheme="minorHAnsi" w:hAnsiTheme="minorHAnsi"/>
        </w:rPr>
        <w:t>X</w:t>
      </w:r>
      <w:r w:rsidR="00ED7448" w:rsidRPr="00902F50">
        <w:rPr>
          <w:rFonts w:asciiTheme="minorHAnsi" w:hAnsiTheme="minorHAnsi"/>
        </w:rPr>
        <w:t>.</w:t>
      </w:r>
      <w:r w:rsidR="00ED7448" w:rsidRPr="00902F50">
        <w:rPr>
          <w:rFonts w:asciiTheme="minorHAnsi" w:eastAsia="Arial" w:hAnsiTheme="minorHAnsi" w:cs="Arial"/>
        </w:rPr>
        <w:t xml:space="preserve"> </w:t>
      </w:r>
      <w:r w:rsidR="00ED7448" w:rsidRPr="00902F50">
        <w:rPr>
          <w:rFonts w:asciiTheme="minorHAnsi" w:hAnsiTheme="minorHAnsi"/>
        </w:rPr>
        <w:t>WYKAZ OŚWIADCZEŃ LUB DOKUMENTÓW, POTWIERDZAJĄCYCH SPEŁNIANIE WARUNKÓW UDZIAŁU W POSTĘPOWANIU ORAZ BRAK PODSTAW WYKLUCZENIA</w:t>
      </w:r>
      <w:bookmarkEnd w:id="21"/>
      <w:r w:rsidR="00ED7448" w:rsidRPr="00902F50">
        <w:rPr>
          <w:rFonts w:asciiTheme="minorHAnsi" w:hAnsiTheme="minorHAnsi"/>
        </w:rPr>
        <w:t xml:space="preserve"> </w:t>
      </w:r>
    </w:p>
    <w:p w:rsidR="00CD613B" w:rsidRDefault="00ED7448" w:rsidP="00402CD3">
      <w:pPr>
        <w:spacing w:after="98" w:line="248" w:lineRule="auto"/>
        <w:ind w:right="0"/>
        <w:rPr>
          <w:rFonts w:asciiTheme="minorHAnsi" w:hAnsiTheme="minorHAnsi"/>
          <w:b/>
        </w:rPr>
      </w:pPr>
      <w:r w:rsidRPr="00902F50">
        <w:rPr>
          <w:rFonts w:asciiTheme="minorHAnsi" w:hAnsiTheme="minorHAnsi"/>
          <w:b/>
        </w:rPr>
        <w:t xml:space="preserve">Oświadczenia składane wraz z ofertą w postaci elektronicznej </w:t>
      </w:r>
      <w:r w:rsidR="00402CD3">
        <w:rPr>
          <w:rFonts w:asciiTheme="minorHAnsi" w:hAnsiTheme="minorHAnsi"/>
          <w:b/>
        </w:rPr>
        <w:t xml:space="preserve">muszą być </w:t>
      </w:r>
      <w:r w:rsidRPr="00902F50">
        <w:rPr>
          <w:rFonts w:asciiTheme="minorHAnsi" w:hAnsiTheme="minorHAnsi"/>
          <w:b/>
        </w:rPr>
        <w:t>opatrzone kwalifikowanym podpisem elektronicznym</w:t>
      </w:r>
      <w:r w:rsidR="00402CD3">
        <w:rPr>
          <w:rFonts w:asciiTheme="minorHAnsi" w:hAnsiTheme="minorHAnsi"/>
          <w:b/>
        </w:rPr>
        <w:t>.</w:t>
      </w:r>
      <w:r w:rsidRPr="00902F50">
        <w:rPr>
          <w:rFonts w:asciiTheme="minorHAnsi" w:hAnsiTheme="minorHAnsi"/>
          <w:b/>
        </w:rPr>
        <w:t xml:space="preserve"> </w:t>
      </w:r>
    </w:p>
    <w:p w:rsidR="00402CD3" w:rsidRPr="003D3741" w:rsidRDefault="00402CD3" w:rsidP="00CC50E9">
      <w:pPr>
        <w:widowControl w:val="0"/>
        <w:numPr>
          <w:ilvl w:val="1"/>
          <w:numId w:val="63"/>
        </w:numPr>
        <w:autoSpaceDE w:val="0"/>
        <w:autoSpaceDN w:val="0"/>
        <w:adjustRightInd w:val="0"/>
        <w:spacing w:after="60" w:line="240" w:lineRule="auto"/>
        <w:ind w:left="426" w:right="0"/>
        <w:rPr>
          <w:rFonts w:asciiTheme="minorHAnsi" w:hAnsiTheme="minorHAnsi"/>
        </w:rPr>
      </w:pPr>
      <w:r w:rsidRPr="003D3741">
        <w:rPr>
          <w:rFonts w:asciiTheme="minorHAnsi" w:hAnsiTheme="minorHAnsi"/>
          <w:b/>
        </w:rPr>
        <w:t>Do oferty Wykonawca zobowi</w:t>
      </w:r>
      <w:r w:rsidRPr="003D3741">
        <w:rPr>
          <w:rFonts w:asciiTheme="minorHAnsi" w:eastAsia="Times New Roman" w:hAnsiTheme="minorHAnsi" w:cs="Times New Roman"/>
          <w:b/>
        </w:rPr>
        <w:t>ą</w:t>
      </w:r>
      <w:r w:rsidRPr="003D3741">
        <w:rPr>
          <w:rFonts w:asciiTheme="minorHAnsi" w:eastAsia="Times New Roman" w:hAnsiTheme="minorHAnsi"/>
          <w:b/>
        </w:rPr>
        <w:t>zany jest do</w:t>
      </w:r>
      <w:r w:rsidRPr="003D3741">
        <w:rPr>
          <w:rFonts w:asciiTheme="minorHAnsi" w:eastAsia="Times New Roman" w:hAnsiTheme="minorHAnsi" w:cs="Times New Roman"/>
          <w:b/>
        </w:rPr>
        <w:t>łą</w:t>
      </w:r>
      <w:r w:rsidRPr="003D3741">
        <w:rPr>
          <w:rFonts w:asciiTheme="minorHAnsi" w:eastAsia="Times New Roman" w:hAnsiTheme="minorHAnsi"/>
          <w:b/>
        </w:rPr>
        <w:t>czy</w:t>
      </w:r>
      <w:r w:rsidRPr="003D3741">
        <w:rPr>
          <w:rFonts w:asciiTheme="minorHAnsi" w:eastAsia="Times New Roman" w:hAnsiTheme="minorHAnsi" w:cs="Times New Roman"/>
          <w:b/>
        </w:rPr>
        <w:t>ć</w:t>
      </w:r>
      <w:r w:rsidRPr="003D3741">
        <w:rPr>
          <w:rFonts w:asciiTheme="minorHAnsi" w:eastAsia="Times New Roman" w:hAnsiTheme="minorHAnsi"/>
        </w:rPr>
        <w:t xml:space="preserve"> aktualne na dzie</w:t>
      </w:r>
      <w:r w:rsidRPr="003D3741">
        <w:rPr>
          <w:rFonts w:asciiTheme="minorHAnsi" w:eastAsia="Times New Roman" w:hAnsiTheme="minorHAnsi" w:cs="Times New Roman"/>
        </w:rPr>
        <w:t>ń</w:t>
      </w:r>
      <w:r w:rsidRPr="003D3741">
        <w:rPr>
          <w:rFonts w:asciiTheme="minorHAnsi" w:eastAsia="Times New Roman" w:hAnsiTheme="minorHAnsi"/>
        </w:rPr>
        <w:t xml:space="preserve"> sk</w:t>
      </w:r>
      <w:r w:rsidRPr="003D3741">
        <w:rPr>
          <w:rFonts w:asciiTheme="minorHAnsi" w:eastAsia="Times New Roman" w:hAnsiTheme="minorHAnsi" w:cs="Times New Roman"/>
        </w:rPr>
        <w:t>ł</w:t>
      </w:r>
      <w:r w:rsidRPr="003D3741">
        <w:rPr>
          <w:rFonts w:asciiTheme="minorHAnsi" w:eastAsia="Times New Roman" w:hAnsiTheme="minorHAnsi"/>
        </w:rPr>
        <w:t>adania ofert o</w:t>
      </w:r>
      <w:r w:rsidRPr="003D3741">
        <w:rPr>
          <w:rFonts w:asciiTheme="minorHAnsi" w:eastAsia="Times New Roman" w:hAnsiTheme="minorHAnsi" w:cs="Times New Roman"/>
        </w:rPr>
        <w:t>ś</w:t>
      </w:r>
      <w:r w:rsidRPr="003D3741">
        <w:rPr>
          <w:rFonts w:asciiTheme="minorHAnsi" w:eastAsia="Times New Roman" w:hAnsiTheme="minorHAnsi"/>
        </w:rPr>
        <w:t>wiadczenie stanowi</w:t>
      </w:r>
      <w:r w:rsidRPr="003D3741">
        <w:rPr>
          <w:rFonts w:asciiTheme="minorHAnsi" w:eastAsia="Times New Roman" w:hAnsiTheme="minorHAnsi" w:cs="Times New Roman"/>
        </w:rPr>
        <w:t>ą</w:t>
      </w:r>
      <w:r w:rsidRPr="003D3741">
        <w:rPr>
          <w:rFonts w:asciiTheme="minorHAnsi" w:eastAsia="Times New Roman" w:hAnsiTheme="minorHAnsi"/>
        </w:rPr>
        <w:t>ce wst</w:t>
      </w:r>
      <w:r w:rsidRPr="003D3741">
        <w:rPr>
          <w:rFonts w:asciiTheme="minorHAnsi" w:eastAsia="Times New Roman" w:hAnsiTheme="minorHAnsi" w:cs="Times New Roman"/>
        </w:rPr>
        <w:t>ę</w:t>
      </w:r>
      <w:r w:rsidRPr="003D3741">
        <w:rPr>
          <w:rFonts w:asciiTheme="minorHAnsi" w:eastAsia="Times New Roman" w:hAnsiTheme="minorHAnsi"/>
        </w:rPr>
        <w:t xml:space="preserve">pne potwierdzenie, </w:t>
      </w:r>
      <w:r w:rsidRPr="003D3741">
        <w:rPr>
          <w:rFonts w:asciiTheme="minorHAnsi" w:eastAsia="Times New Roman" w:hAnsiTheme="minorHAnsi" w:cs="Times New Roman"/>
        </w:rPr>
        <w:t>ż</w:t>
      </w:r>
      <w:r w:rsidRPr="003D3741">
        <w:rPr>
          <w:rFonts w:asciiTheme="minorHAnsi" w:eastAsia="Times New Roman" w:hAnsiTheme="minorHAnsi"/>
        </w:rPr>
        <w:t>e Wykonawca:</w:t>
      </w:r>
    </w:p>
    <w:p w:rsidR="00402CD3" w:rsidRPr="003D3741" w:rsidRDefault="00402CD3" w:rsidP="00CC50E9">
      <w:pPr>
        <w:widowControl w:val="0"/>
        <w:numPr>
          <w:ilvl w:val="0"/>
          <w:numId w:val="62"/>
        </w:numPr>
        <w:autoSpaceDE w:val="0"/>
        <w:autoSpaceDN w:val="0"/>
        <w:adjustRightInd w:val="0"/>
        <w:spacing w:after="60" w:line="240" w:lineRule="auto"/>
        <w:ind w:left="993" w:right="0" w:hanging="426"/>
        <w:jc w:val="left"/>
        <w:rPr>
          <w:rFonts w:asciiTheme="minorHAnsi" w:hAnsiTheme="minorHAnsi"/>
        </w:rPr>
      </w:pPr>
      <w:r w:rsidRPr="003D3741">
        <w:rPr>
          <w:rFonts w:asciiTheme="minorHAnsi" w:hAnsiTheme="minorHAnsi"/>
        </w:rPr>
        <w:t>nie podlega wykluczeniu;</w:t>
      </w:r>
    </w:p>
    <w:p w:rsidR="00402CD3" w:rsidRPr="003D3741" w:rsidRDefault="00402CD3" w:rsidP="00CC50E9">
      <w:pPr>
        <w:widowControl w:val="0"/>
        <w:numPr>
          <w:ilvl w:val="0"/>
          <w:numId w:val="62"/>
        </w:numPr>
        <w:shd w:val="clear" w:color="auto" w:fill="FFFFFF"/>
        <w:autoSpaceDE w:val="0"/>
        <w:autoSpaceDN w:val="0"/>
        <w:adjustRightInd w:val="0"/>
        <w:spacing w:after="60" w:line="240" w:lineRule="auto"/>
        <w:ind w:left="993" w:right="0" w:hanging="426"/>
        <w:jc w:val="left"/>
        <w:rPr>
          <w:rFonts w:asciiTheme="minorHAnsi" w:hAnsiTheme="minorHAnsi"/>
        </w:rPr>
      </w:pPr>
      <w:r w:rsidRPr="003D3741">
        <w:rPr>
          <w:rFonts w:asciiTheme="minorHAnsi" w:hAnsiTheme="minorHAnsi"/>
        </w:rPr>
        <w:t>spe</w:t>
      </w:r>
      <w:r w:rsidRPr="003D3741">
        <w:rPr>
          <w:rFonts w:asciiTheme="minorHAnsi" w:eastAsia="Times New Roman" w:hAnsiTheme="minorHAnsi" w:cs="Times New Roman"/>
        </w:rPr>
        <w:t>ł</w:t>
      </w:r>
      <w:r w:rsidRPr="003D3741">
        <w:rPr>
          <w:rFonts w:asciiTheme="minorHAnsi" w:eastAsia="Times New Roman" w:hAnsiTheme="minorHAnsi"/>
        </w:rPr>
        <w:t>nia warunki udzia</w:t>
      </w:r>
      <w:r w:rsidRPr="003D3741">
        <w:rPr>
          <w:rFonts w:asciiTheme="minorHAnsi" w:eastAsia="Times New Roman" w:hAnsiTheme="minorHAnsi" w:cs="Times New Roman"/>
        </w:rPr>
        <w:t>ł</w:t>
      </w:r>
      <w:r w:rsidRPr="003D3741">
        <w:rPr>
          <w:rFonts w:asciiTheme="minorHAnsi" w:eastAsia="Times New Roman" w:hAnsiTheme="minorHAnsi"/>
        </w:rPr>
        <w:t>u w post</w:t>
      </w:r>
      <w:r w:rsidRPr="003D3741">
        <w:rPr>
          <w:rFonts w:asciiTheme="minorHAnsi" w:eastAsia="Times New Roman" w:hAnsiTheme="minorHAnsi" w:cs="Times New Roman"/>
        </w:rPr>
        <w:t>ę</w:t>
      </w:r>
      <w:r w:rsidRPr="003D3741">
        <w:rPr>
          <w:rFonts w:asciiTheme="minorHAnsi" w:eastAsia="Times New Roman" w:hAnsiTheme="minorHAnsi"/>
        </w:rPr>
        <w:t>powaniu.</w:t>
      </w:r>
    </w:p>
    <w:p w:rsidR="00402CD3" w:rsidRPr="001D7957" w:rsidRDefault="00402CD3" w:rsidP="00CC50E9">
      <w:pPr>
        <w:widowControl w:val="0"/>
        <w:numPr>
          <w:ilvl w:val="1"/>
          <w:numId w:val="63"/>
        </w:numPr>
        <w:autoSpaceDE w:val="0"/>
        <w:autoSpaceDN w:val="0"/>
        <w:adjustRightInd w:val="0"/>
        <w:spacing w:after="60" w:line="240" w:lineRule="auto"/>
        <w:ind w:left="567" w:right="0" w:hanging="567"/>
        <w:rPr>
          <w:rFonts w:asciiTheme="minorHAnsi" w:hAnsiTheme="minorHAnsi"/>
        </w:rPr>
      </w:pPr>
      <w:r w:rsidRPr="003D3741">
        <w:rPr>
          <w:rFonts w:asciiTheme="minorHAnsi" w:hAnsiTheme="minorHAnsi"/>
        </w:rPr>
        <w:t>O</w:t>
      </w:r>
      <w:r w:rsidRPr="003D3741">
        <w:rPr>
          <w:rFonts w:asciiTheme="minorHAnsi" w:eastAsia="Times New Roman" w:hAnsiTheme="minorHAnsi" w:cs="Times New Roman"/>
        </w:rPr>
        <w:t>ś</w:t>
      </w:r>
      <w:r w:rsidRPr="003D3741">
        <w:rPr>
          <w:rFonts w:asciiTheme="minorHAnsi" w:eastAsia="Times New Roman" w:hAnsiTheme="minorHAnsi"/>
        </w:rPr>
        <w:t>wiadczenie, o kt</w:t>
      </w:r>
      <w:r w:rsidRPr="003D3741">
        <w:rPr>
          <w:rFonts w:asciiTheme="minorHAnsi" w:eastAsia="Times New Roman" w:hAnsiTheme="minorHAnsi" w:cs="Times New Roman"/>
        </w:rPr>
        <w:t>ó</w:t>
      </w:r>
      <w:r w:rsidRPr="003D3741">
        <w:rPr>
          <w:rFonts w:asciiTheme="minorHAnsi" w:eastAsia="Times New Roman" w:hAnsiTheme="minorHAnsi"/>
        </w:rPr>
        <w:t xml:space="preserve">rym mowa w </w:t>
      </w:r>
      <w:r w:rsidR="001C4A1F">
        <w:rPr>
          <w:rFonts w:asciiTheme="minorHAnsi" w:eastAsia="Times New Roman" w:hAnsiTheme="minorHAnsi"/>
        </w:rPr>
        <w:t>ust.</w:t>
      </w:r>
      <w:r w:rsidRPr="003D3741">
        <w:rPr>
          <w:rFonts w:asciiTheme="minorHAnsi" w:eastAsia="Times New Roman" w:hAnsiTheme="minorHAnsi"/>
        </w:rPr>
        <w:t xml:space="preserve"> 1. Wykonawca zobowi</w:t>
      </w:r>
      <w:r w:rsidRPr="003D3741">
        <w:rPr>
          <w:rFonts w:asciiTheme="minorHAnsi" w:eastAsia="Times New Roman" w:hAnsiTheme="minorHAnsi" w:cs="Times New Roman"/>
        </w:rPr>
        <w:t>ą</w:t>
      </w:r>
      <w:r w:rsidRPr="003D3741">
        <w:rPr>
          <w:rFonts w:asciiTheme="minorHAnsi" w:eastAsia="Times New Roman" w:hAnsiTheme="minorHAnsi"/>
        </w:rPr>
        <w:t>zany jest z</w:t>
      </w:r>
      <w:r w:rsidRPr="003D3741">
        <w:rPr>
          <w:rFonts w:asciiTheme="minorHAnsi" w:eastAsia="Times New Roman" w:hAnsiTheme="minorHAnsi" w:cs="Times New Roman"/>
        </w:rPr>
        <w:t>ł</w:t>
      </w:r>
      <w:r w:rsidRPr="003D3741">
        <w:rPr>
          <w:rFonts w:asciiTheme="minorHAnsi" w:eastAsia="Times New Roman" w:hAnsiTheme="minorHAnsi"/>
        </w:rPr>
        <w:t>o</w:t>
      </w:r>
      <w:r w:rsidRPr="003D3741">
        <w:rPr>
          <w:rFonts w:asciiTheme="minorHAnsi" w:eastAsia="Times New Roman" w:hAnsiTheme="minorHAnsi" w:cs="Times New Roman"/>
        </w:rPr>
        <w:t>ż</w:t>
      </w:r>
      <w:r w:rsidRPr="003D3741">
        <w:rPr>
          <w:rFonts w:asciiTheme="minorHAnsi" w:eastAsia="Times New Roman" w:hAnsiTheme="minorHAnsi"/>
        </w:rPr>
        <w:t>y</w:t>
      </w:r>
      <w:r w:rsidRPr="003D3741">
        <w:rPr>
          <w:rFonts w:asciiTheme="minorHAnsi" w:eastAsia="Times New Roman" w:hAnsiTheme="minorHAnsi" w:cs="Times New Roman"/>
        </w:rPr>
        <w:t>ć</w:t>
      </w:r>
      <w:r w:rsidRPr="003D3741">
        <w:rPr>
          <w:rFonts w:asciiTheme="minorHAnsi" w:eastAsia="Times New Roman" w:hAnsiTheme="minorHAnsi"/>
        </w:rPr>
        <w:t xml:space="preserve"> zgodnie z wzorami </w:t>
      </w:r>
      <w:r w:rsidRPr="003D3741">
        <w:rPr>
          <w:rFonts w:asciiTheme="minorHAnsi" w:hAnsiTheme="minorHAnsi"/>
        </w:rPr>
        <w:t>Formularzy</w:t>
      </w:r>
      <w:r w:rsidRPr="003D3741">
        <w:rPr>
          <w:rFonts w:asciiTheme="minorHAnsi" w:eastAsia="Times New Roman" w:hAnsiTheme="minorHAnsi"/>
        </w:rPr>
        <w:t xml:space="preserve"> stanowi</w:t>
      </w:r>
      <w:r w:rsidRPr="003D3741">
        <w:rPr>
          <w:rFonts w:asciiTheme="minorHAnsi" w:eastAsia="Times New Roman" w:hAnsiTheme="minorHAnsi" w:cs="Times New Roman"/>
        </w:rPr>
        <w:t>ą</w:t>
      </w:r>
      <w:r w:rsidRPr="003D3741">
        <w:rPr>
          <w:rFonts w:asciiTheme="minorHAnsi" w:eastAsia="Times New Roman" w:hAnsiTheme="minorHAnsi"/>
        </w:rPr>
        <w:t>cymi Za</w:t>
      </w:r>
      <w:r w:rsidRPr="003D3741">
        <w:rPr>
          <w:rFonts w:asciiTheme="minorHAnsi" w:eastAsia="Times New Roman" w:hAnsiTheme="minorHAnsi" w:cs="Times New Roman"/>
        </w:rPr>
        <w:t>łą</w:t>
      </w:r>
      <w:r w:rsidRPr="003D3741">
        <w:rPr>
          <w:rFonts w:asciiTheme="minorHAnsi" w:eastAsia="Times New Roman" w:hAnsiTheme="minorHAnsi"/>
        </w:rPr>
        <w:t>cznik nr 4 i 5 do SIWZ.</w:t>
      </w:r>
    </w:p>
    <w:p w:rsidR="001D7957" w:rsidRPr="003D3741" w:rsidRDefault="001D7957" w:rsidP="00CC50E9">
      <w:pPr>
        <w:widowControl w:val="0"/>
        <w:numPr>
          <w:ilvl w:val="1"/>
          <w:numId w:val="63"/>
        </w:numPr>
        <w:autoSpaceDE w:val="0"/>
        <w:autoSpaceDN w:val="0"/>
        <w:adjustRightInd w:val="0"/>
        <w:spacing w:after="60" w:line="240" w:lineRule="auto"/>
        <w:ind w:left="567" w:right="0" w:hanging="567"/>
        <w:rPr>
          <w:rFonts w:asciiTheme="minorHAnsi" w:hAnsiTheme="minorHAnsi"/>
        </w:rPr>
      </w:pPr>
      <w:r>
        <w:rPr>
          <w:rFonts w:asciiTheme="minorHAnsi" w:eastAsia="Times New Roman" w:hAnsiTheme="minorHAnsi"/>
        </w:rPr>
        <w:t xml:space="preserve">W przypadku wnoszenia wadium w formie innej niż pieniądz, do oferty Wykonawca zobowiązany jest dołączyć </w:t>
      </w:r>
      <w:r w:rsidRPr="001D7957">
        <w:rPr>
          <w:rFonts w:asciiTheme="minorHAnsi" w:eastAsia="Times New Roman" w:hAnsiTheme="minorHAnsi"/>
          <w:b/>
        </w:rPr>
        <w:t>oryginał dokumentu potwierdzającego wniesienie wadium</w:t>
      </w:r>
      <w:r>
        <w:rPr>
          <w:rFonts w:asciiTheme="minorHAnsi" w:eastAsia="Times New Roman" w:hAnsiTheme="minorHAnsi"/>
          <w:b/>
        </w:rPr>
        <w:t xml:space="preserve">, </w:t>
      </w:r>
      <w:r w:rsidRPr="001D7957">
        <w:rPr>
          <w:rFonts w:asciiTheme="minorHAnsi" w:eastAsia="Times New Roman" w:hAnsiTheme="minorHAnsi"/>
        </w:rPr>
        <w:t>o którym mowa jest w pkt XII niniejszego SIWZ</w:t>
      </w:r>
      <w:r>
        <w:rPr>
          <w:rFonts w:asciiTheme="minorHAnsi" w:eastAsia="Times New Roman" w:hAnsiTheme="minorHAnsi"/>
        </w:rPr>
        <w:t xml:space="preserve">. </w:t>
      </w:r>
    </w:p>
    <w:p w:rsidR="00402CD3" w:rsidRPr="003D3741" w:rsidRDefault="00402CD3" w:rsidP="00CC50E9">
      <w:pPr>
        <w:widowControl w:val="0"/>
        <w:numPr>
          <w:ilvl w:val="1"/>
          <w:numId w:val="63"/>
        </w:numPr>
        <w:autoSpaceDE w:val="0"/>
        <w:autoSpaceDN w:val="0"/>
        <w:adjustRightInd w:val="0"/>
        <w:spacing w:after="60" w:line="240" w:lineRule="auto"/>
        <w:ind w:left="567" w:right="0" w:hanging="567"/>
        <w:rPr>
          <w:rFonts w:asciiTheme="minorHAnsi" w:hAnsiTheme="minorHAnsi"/>
          <w:b/>
          <w:bCs/>
        </w:rPr>
      </w:pPr>
      <w:r w:rsidRPr="003D3741">
        <w:rPr>
          <w:rFonts w:asciiTheme="minorHAnsi" w:hAnsiTheme="minorHAnsi"/>
        </w:rPr>
        <w:t>Je</w:t>
      </w:r>
      <w:r w:rsidRPr="003D3741">
        <w:rPr>
          <w:rFonts w:asciiTheme="minorHAnsi" w:eastAsia="Times New Roman" w:hAnsiTheme="minorHAnsi" w:cs="Times New Roman"/>
        </w:rPr>
        <w:t>ż</w:t>
      </w:r>
      <w:r w:rsidRPr="003D3741">
        <w:rPr>
          <w:rFonts w:asciiTheme="minorHAnsi" w:eastAsia="Times New Roman" w:hAnsiTheme="minorHAnsi"/>
        </w:rPr>
        <w:t>eli jest to niezb</w:t>
      </w:r>
      <w:r w:rsidRPr="003D3741">
        <w:rPr>
          <w:rFonts w:asciiTheme="minorHAnsi" w:eastAsia="Times New Roman" w:hAnsiTheme="minorHAnsi" w:cs="Times New Roman"/>
        </w:rPr>
        <w:t>ę</w:t>
      </w:r>
      <w:r w:rsidRPr="003D3741">
        <w:rPr>
          <w:rFonts w:asciiTheme="minorHAnsi" w:eastAsia="Times New Roman" w:hAnsiTheme="minorHAnsi"/>
        </w:rPr>
        <w:t>dne do zapewnienia odpowiedniego przebiegu post</w:t>
      </w:r>
      <w:r w:rsidRPr="003D3741">
        <w:rPr>
          <w:rFonts w:asciiTheme="minorHAnsi" w:eastAsia="Times New Roman" w:hAnsiTheme="minorHAnsi" w:cs="Times New Roman"/>
        </w:rPr>
        <w:t>ę</w:t>
      </w:r>
      <w:r w:rsidRPr="003D3741">
        <w:rPr>
          <w:rFonts w:asciiTheme="minorHAnsi" w:eastAsia="Times New Roman" w:hAnsiTheme="minorHAnsi"/>
        </w:rPr>
        <w:t>powania o udzielenie zam</w:t>
      </w:r>
      <w:r w:rsidRPr="003D3741">
        <w:rPr>
          <w:rFonts w:asciiTheme="minorHAnsi" w:eastAsia="Times New Roman" w:hAnsiTheme="minorHAnsi" w:cs="Times New Roman"/>
        </w:rPr>
        <w:t>ó</w:t>
      </w:r>
      <w:r w:rsidRPr="003D3741">
        <w:rPr>
          <w:rFonts w:asciiTheme="minorHAnsi" w:eastAsia="Times New Roman" w:hAnsiTheme="minorHAnsi"/>
        </w:rPr>
        <w:t>wienia, Zamawiaj</w:t>
      </w:r>
      <w:r w:rsidRPr="003D3741">
        <w:rPr>
          <w:rFonts w:asciiTheme="minorHAnsi" w:eastAsia="Times New Roman" w:hAnsiTheme="minorHAnsi" w:cs="Times New Roman"/>
        </w:rPr>
        <w:t>ą</w:t>
      </w:r>
      <w:r w:rsidRPr="003D3741">
        <w:rPr>
          <w:rFonts w:asciiTheme="minorHAnsi" w:eastAsia="Times New Roman" w:hAnsiTheme="minorHAnsi"/>
        </w:rPr>
        <w:t>cy mo</w:t>
      </w:r>
      <w:r w:rsidRPr="003D3741">
        <w:rPr>
          <w:rFonts w:asciiTheme="minorHAnsi" w:eastAsia="Times New Roman" w:hAnsiTheme="minorHAnsi" w:cs="Times New Roman"/>
        </w:rPr>
        <w:t>ż</w:t>
      </w:r>
      <w:r w:rsidRPr="003D3741">
        <w:rPr>
          <w:rFonts w:asciiTheme="minorHAnsi" w:eastAsia="Times New Roman" w:hAnsiTheme="minorHAnsi"/>
        </w:rPr>
        <w:t>e na ka</w:t>
      </w:r>
      <w:r w:rsidRPr="003D3741">
        <w:rPr>
          <w:rFonts w:asciiTheme="minorHAnsi" w:eastAsia="Times New Roman" w:hAnsiTheme="minorHAnsi" w:cs="Times New Roman"/>
        </w:rPr>
        <w:t>ż</w:t>
      </w:r>
      <w:r w:rsidRPr="003D3741">
        <w:rPr>
          <w:rFonts w:asciiTheme="minorHAnsi" w:eastAsia="Times New Roman" w:hAnsiTheme="minorHAnsi"/>
        </w:rPr>
        <w:t>dym etapie post</w:t>
      </w:r>
      <w:r w:rsidRPr="003D3741">
        <w:rPr>
          <w:rFonts w:asciiTheme="minorHAnsi" w:eastAsia="Times New Roman" w:hAnsiTheme="minorHAnsi" w:cs="Times New Roman"/>
        </w:rPr>
        <w:t>ę</w:t>
      </w:r>
      <w:r w:rsidRPr="003D3741">
        <w:rPr>
          <w:rFonts w:asciiTheme="minorHAnsi" w:eastAsia="Times New Roman" w:hAnsiTheme="minorHAnsi"/>
        </w:rPr>
        <w:t>powania wezwa</w:t>
      </w:r>
      <w:r w:rsidRPr="003D3741">
        <w:rPr>
          <w:rFonts w:asciiTheme="minorHAnsi" w:eastAsia="Times New Roman" w:hAnsiTheme="minorHAnsi" w:cs="Times New Roman"/>
        </w:rPr>
        <w:t xml:space="preserve">ć </w:t>
      </w:r>
      <w:r w:rsidRPr="003D3741">
        <w:rPr>
          <w:rFonts w:asciiTheme="minorHAnsi" w:eastAsia="Times New Roman" w:hAnsiTheme="minorHAnsi"/>
        </w:rPr>
        <w:t>Wykonawc</w:t>
      </w:r>
      <w:r w:rsidRPr="003D3741">
        <w:rPr>
          <w:rFonts w:asciiTheme="minorHAnsi" w:eastAsia="Times New Roman" w:hAnsiTheme="minorHAnsi" w:cs="Times New Roman"/>
        </w:rPr>
        <w:t>ó</w:t>
      </w:r>
      <w:r w:rsidRPr="003D3741">
        <w:rPr>
          <w:rFonts w:asciiTheme="minorHAnsi" w:eastAsia="Times New Roman" w:hAnsiTheme="minorHAnsi"/>
        </w:rPr>
        <w:t>w do z</w:t>
      </w:r>
      <w:r w:rsidRPr="003D3741">
        <w:rPr>
          <w:rFonts w:asciiTheme="minorHAnsi" w:eastAsia="Times New Roman" w:hAnsiTheme="minorHAnsi" w:cs="Times New Roman"/>
        </w:rPr>
        <w:t>ł</w:t>
      </w:r>
      <w:r w:rsidRPr="003D3741">
        <w:rPr>
          <w:rFonts w:asciiTheme="minorHAnsi" w:eastAsia="Times New Roman" w:hAnsiTheme="minorHAnsi"/>
        </w:rPr>
        <w:t>o</w:t>
      </w:r>
      <w:r w:rsidRPr="003D3741">
        <w:rPr>
          <w:rFonts w:asciiTheme="minorHAnsi" w:eastAsia="Times New Roman" w:hAnsiTheme="minorHAnsi" w:cs="Times New Roman"/>
        </w:rPr>
        <w:t>ż</w:t>
      </w:r>
      <w:r w:rsidRPr="003D3741">
        <w:rPr>
          <w:rFonts w:asciiTheme="minorHAnsi" w:eastAsia="Times New Roman" w:hAnsiTheme="minorHAnsi"/>
        </w:rPr>
        <w:t>enia wszystkich lub niekt</w:t>
      </w:r>
      <w:r w:rsidRPr="003D3741">
        <w:rPr>
          <w:rFonts w:asciiTheme="minorHAnsi" w:eastAsia="Times New Roman" w:hAnsiTheme="minorHAnsi" w:cs="Times New Roman"/>
        </w:rPr>
        <w:t>ó</w:t>
      </w:r>
      <w:r w:rsidRPr="003D3741">
        <w:rPr>
          <w:rFonts w:asciiTheme="minorHAnsi" w:eastAsia="Times New Roman" w:hAnsiTheme="minorHAnsi"/>
        </w:rPr>
        <w:t>rych o</w:t>
      </w:r>
      <w:r w:rsidRPr="003D3741">
        <w:rPr>
          <w:rFonts w:asciiTheme="minorHAnsi" w:eastAsia="Times New Roman" w:hAnsiTheme="minorHAnsi" w:cs="Times New Roman"/>
        </w:rPr>
        <w:t>ś</w:t>
      </w:r>
      <w:r w:rsidRPr="003D3741">
        <w:rPr>
          <w:rFonts w:asciiTheme="minorHAnsi" w:eastAsia="Times New Roman" w:hAnsiTheme="minorHAnsi"/>
        </w:rPr>
        <w:t>wiadcze</w:t>
      </w:r>
      <w:r w:rsidRPr="003D3741">
        <w:rPr>
          <w:rFonts w:asciiTheme="minorHAnsi" w:eastAsia="Times New Roman" w:hAnsiTheme="minorHAnsi" w:cs="Times New Roman"/>
        </w:rPr>
        <w:t>ń</w:t>
      </w:r>
      <w:r w:rsidRPr="003D3741">
        <w:rPr>
          <w:rFonts w:asciiTheme="minorHAnsi" w:eastAsia="Times New Roman" w:hAnsiTheme="minorHAnsi"/>
        </w:rPr>
        <w:t xml:space="preserve"> lub dokument</w:t>
      </w:r>
      <w:r w:rsidRPr="003D3741">
        <w:rPr>
          <w:rFonts w:asciiTheme="minorHAnsi" w:eastAsia="Times New Roman" w:hAnsiTheme="minorHAnsi" w:cs="Times New Roman"/>
        </w:rPr>
        <w:t>ó</w:t>
      </w:r>
      <w:r w:rsidRPr="003D3741">
        <w:rPr>
          <w:rFonts w:asciiTheme="minorHAnsi" w:eastAsia="Times New Roman" w:hAnsiTheme="minorHAnsi"/>
        </w:rPr>
        <w:t>w potwierdzaj</w:t>
      </w:r>
      <w:r w:rsidRPr="003D3741">
        <w:rPr>
          <w:rFonts w:asciiTheme="minorHAnsi" w:eastAsia="Times New Roman" w:hAnsiTheme="minorHAnsi" w:cs="Times New Roman"/>
        </w:rPr>
        <w:t>ą</w:t>
      </w:r>
      <w:r w:rsidRPr="003D3741">
        <w:rPr>
          <w:rFonts w:asciiTheme="minorHAnsi" w:eastAsia="Times New Roman" w:hAnsiTheme="minorHAnsi"/>
        </w:rPr>
        <w:t xml:space="preserve">cych, </w:t>
      </w:r>
      <w:r w:rsidRPr="003D3741">
        <w:rPr>
          <w:rFonts w:asciiTheme="minorHAnsi" w:eastAsia="Times New Roman" w:hAnsiTheme="minorHAnsi" w:cs="Times New Roman"/>
        </w:rPr>
        <w:t>ż</w:t>
      </w:r>
      <w:r w:rsidRPr="003D3741">
        <w:rPr>
          <w:rFonts w:asciiTheme="minorHAnsi" w:eastAsia="Times New Roman" w:hAnsiTheme="minorHAnsi"/>
        </w:rPr>
        <w:t>e nie podlegaj</w:t>
      </w:r>
      <w:r w:rsidRPr="003D3741">
        <w:rPr>
          <w:rFonts w:asciiTheme="minorHAnsi" w:eastAsia="Times New Roman" w:hAnsiTheme="minorHAnsi" w:cs="Times New Roman"/>
        </w:rPr>
        <w:t>ą</w:t>
      </w:r>
      <w:r w:rsidRPr="003D3741">
        <w:rPr>
          <w:rFonts w:asciiTheme="minorHAnsi" w:eastAsia="Times New Roman" w:hAnsiTheme="minorHAnsi"/>
        </w:rPr>
        <w:t xml:space="preserve"> wykluczeniu oraz spe</w:t>
      </w:r>
      <w:r w:rsidRPr="003D3741">
        <w:rPr>
          <w:rFonts w:asciiTheme="minorHAnsi" w:eastAsia="Times New Roman" w:hAnsiTheme="minorHAnsi" w:cs="Times New Roman"/>
        </w:rPr>
        <w:t>ł</w:t>
      </w:r>
      <w:r w:rsidRPr="003D3741">
        <w:rPr>
          <w:rFonts w:asciiTheme="minorHAnsi" w:eastAsia="Times New Roman" w:hAnsiTheme="minorHAnsi"/>
        </w:rPr>
        <w:t>niaj</w:t>
      </w:r>
      <w:r w:rsidRPr="003D3741">
        <w:rPr>
          <w:rFonts w:asciiTheme="minorHAnsi" w:eastAsia="Times New Roman" w:hAnsiTheme="minorHAnsi" w:cs="Times New Roman"/>
        </w:rPr>
        <w:t>ą</w:t>
      </w:r>
      <w:r w:rsidRPr="003D3741">
        <w:rPr>
          <w:rFonts w:asciiTheme="minorHAnsi" w:eastAsia="Times New Roman" w:hAnsiTheme="minorHAnsi"/>
        </w:rPr>
        <w:t xml:space="preserve"> warunki udzia</w:t>
      </w:r>
      <w:r w:rsidRPr="003D3741">
        <w:rPr>
          <w:rFonts w:asciiTheme="minorHAnsi" w:eastAsia="Times New Roman" w:hAnsiTheme="minorHAnsi" w:cs="Times New Roman"/>
        </w:rPr>
        <w:t>ł</w:t>
      </w:r>
      <w:r w:rsidRPr="003D3741">
        <w:rPr>
          <w:rFonts w:asciiTheme="minorHAnsi" w:eastAsia="Times New Roman" w:hAnsiTheme="minorHAnsi"/>
        </w:rPr>
        <w:t>u w post</w:t>
      </w:r>
      <w:r w:rsidRPr="003D3741">
        <w:rPr>
          <w:rFonts w:asciiTheme="minorHAnsi" w:eastAsia="Times New Roman" w:hAnsiTheme="minorHAnsi" w:cs="Times New Roman"/>
        </w:rPr>
        <w:t>ę</w:t>
      </w:r>
      <w:r w:rsidRPr="003D3741">
        <w:rPr>
          <w:rFonts w:asciiTheme="minorHAnsi" w:eastAsia="Times New Roman" w:hAnsiTheme="minorHAnsi"/>
        </w:rPr>
        <w:t>powaniu, a je</w:t>
      </w:r>
      <w:r w:rsidRPr="003D3741">
        <w:rPr>
          <w:rFonts w:asciiTheme="minorHAnsi" w:eastAsia="Times New Roman" w:hAnsiTheme="minorHAnsi" w:cs="Times New Roman"/>
        </w:rPr>
        <w:t>ż</w:t>
      </w:r>
      <w:r w:rsidRPr="003D3741">
        <w:rPr>
          <w:rFonts w:asciiTheme="minorHAnsi" w:eastAsia="Times New Roman" w:hAnsiTheme="minorHAnsi"/>
        </w:rPr>
        <w:t>eli zachodz</w:t>
      </w:r>
      <w:r w:rsidRPr="003D3741">
        <w:rPr>
          <w:rFonts w:asciiTheme="minorHAnsi" w:eastAsia="Times New Roman" w:hAnsiTheme="minorHAnsi" w:cs="Times New Roman"/>
        </w:rPr>
        <w:t>ą</w:t>
      </w:r>
      <w:r w:rsidRPr="003D3741">
        <w:rPr>
          <w:rFonts w:asciiTheme="minorHAnsi" w:eastAsia="Times New Roman" w:hAnsiTheme="minorHAnsi"/>
        </w:rPr>
        <w:t xml:space="preserve"> uzasadnione podstawy do uznania, </w:t>
      </w:r>
      <w:r w:rsidRPr="003D3741">
        <w:rPr>
          <w:rFonts w:asciiTheme="minorHAnsi" w:eastAsia="Times New Roman" w:hAnsiTheme="minorHAnsi" w:cs="Times New Roman"/>
        </w:rPr>
        <w:t>ż</w:t>
      </w:r>
      <w:r w:rsidRPr="003D3741">
        <w:rPr>
          <w:rFonts w:asciiTheme="minorHAnsi" w:eastAsia="Times New Roman" w:hAnsiTheme="minorHAnsi"/>
        </w:rPr>
        <w:t>e z</w:t>
      </w:r>
      <w:r w:rsidRPr="003D3741">
        <w:rPr>
          <w:rFonts w:asciiTheme="minorHAnsi" w:eastAsia="Times New Roman" w:hAnsiTheme="minorHAnsi" w:cs="Times New Roman"/>
        </w:rPr>
        <w:t>ł</w:t>
      </w:r>
      <w:r w:rsidRPr="003D3741">
        <w:rPr>
          <w:rFonts w:asciiTheme="minorHAnsi" w:eastAsia="Times New Roman" w:hAnsiTheme="minorHAnsi"/>
        </w:rPr>
        <w:t>o</w:t>
      </w:r>
      <w:r w:rsidRPr="003D3741">
        <w:rPr>
          <w:rFonts w:asciiTheme="minorHAnsi" w:eastAsia="Times New Roman" w:hAnsiTheme="minorHAnsi" w:cs="Times New Roman"/>
        </w:rPr>
        <w:t>ż</w:t>
      </w:r>
      <w:r w:rsidRPr="003D3741">
        <w:rPr>
          <w:rFonts w:asciiTheme="minorHAnsi" w:eastAsia="Times New Roman" w:hAnsiTheme="minorHAnsi"/>
        </w:rPr>
        <w:t>one uprzednio o</w:t>
      </w:r>
      <w:r w:rsidRPr="003D3741">
        <w:rPr>
          <w:rFonts w:asciiTheme="minorHAnsi" w:eastAsia="Times New Roman" w:hAnsiTheme="minorHAnsi" w:cs="Times New Roman"/>
        </w:rPr>
        <w:t>ś</w:t>
      </w:r>
      <w:r w:rsidRPr="003D3741">
        <w:rPr>
          <w:rFonts w:asciiTheme="minorHAnsi" w:eastAsia="Times New Roman" w:hAnsiTheme="minorHAnsi"/>
        </w:rPr>
        <w:t>wiadczenia lub dokumenty nie s</w:t>
      </w:r>
      <w:r w:rsidRPr="003D3741">
        <w:rPr>
          <w:rFonts w:asciiTheme="minorHAnsi" w:eastAsia="Times New Roman" w:hAnsiTheme="minorHAnsi" w:cs="Times New Roman"/>
        </w:rPr>
        <w:t>ą</w:t>
      </w:r>
      <w:r w:rsidRPr="003D3741">
        <w:rPr>
          <w:rFonts w:asciiTheme="minorHAnsi" w:eastAsia="Times New Roman" w:hAnsiTheme="minorHAnsi"/>
        </w:rPr>
        <w:t xml:space="preserve"> ju</w:t>
      </w:r>
      <w:r w:rsidRPr="003D3741">
        <w:rPr>
          <w:rFonts w:asciiTheme="minorHAnsi" w:eastAsia="Times New Roman" w:hAnsiTheme="minorHAnsi" w:cs="Times New Roman"/>
        </w:rPr>
        <w:t>ż</w:t>
      </w:r>
      <w:r w:rsidRPr="003D3741">
        <w:rPr>
          <w:rFonts w:asciiTheme="minorHAnsi" w:eastAsia="Times New Roman" w:hAnsiTheme="minorHAnsi"/>
        </w:rPr>
        <w:t xml:space="preserve"> aktualne, do z</w:t>
      </w:r>
      <w:r w:rsidRPr="003D3741">
        <w:rPr>
          <w:rFonts w:asciiTheme="minorHAnsi" w:eastAsia="Times New Roman" w:hAnsiTheme="minorHAnsi" w:cs="Times New Roman"/>
        </w:rPr>
        <w:t>ł</w:t>
      </w:r>
      <w:r w:rsidRPr="003D3741">
        <w:rPr>
          <w:rFonts w:asciiTheme="minorHAnsi" w:eastAsia="Times New Roman" w:hAnsiTheme="minorHAnsi"/>
        </w:rPr>
        <w:t>o</w:t>
      </w:r>
      <w:r w:rsidRPr="003D3741">
        <w:rPr>
          <w:rFonts w:asciiTheme="minorHAnsi" w:eastAsia="Times New Roman" w:hAnsiTheme="minorHAnsi" w:cs="Times New Roman"/>
        </w:rPr>
        <w:t>ż</w:t>
      </w:r>
      <w:r w:rsidRPr="003D3741">
        <w:rPr>
          <w:rFonts w:asciiTheme="minorHAnsi" w:eastAsia="Times New Roman" w:hAnsiTheme="minorHAnsi"/>
        </w:rPr>
        <w:t>enia aktualnych o</w:t>
      </w:r>
      <w:r w:rsidRPr="003D3741">
        <w:rPr>
          <w:rFonts w:asciiTheme="minorHAnsi" w:eastAsia="Times New Roman" w:hAnsiTheme="minorHAnsi" w:cs="Times New Roman"/>
        </w:rPr>
        <w:t>ś</w:t>
      </w:r>
      <w:r w:rsidRPr="003D3741">
        <w:rPr>
          <w:rFonts w:asciiTheme="minorHAnsi" w:eastAsia="Times New Roman" w:hAnsiTheme="minorHAnsi"/>
        </w:rPr>
        <w:t>wiadcze</w:t>
      </w:r>
      <w:r w:rsidRPr="003D3741">
        <w:rPr>
          <w:rFonts w:asciiTheme="minorHAnsi" w:eastAsia="Times New Roman" w:hAnsiTheme="minorHAnsi" w:cs="Times New Roman"/>
        </w:rPr>
        <w:t>ń</w:t>
      </w:r>
      <w:r w:rsidRPr="003D3741">
        <w:rPr>
          <w:rFonts w:asciiTheme="minorHAnsi" w:eastAsia="Times New Roman" w:hAnsiTheme="minorHAnsi"/>
        </w:rPr>
        <w:t xml:space="preserve"> lub dokument</w:t>
      </w:r>
      <w:r w:rsidRPr="003D3741">
        <w:rPr>
          <w:rFonts w:asciiTheme="minorHAnsi" w:eastAsia="Times New Roman" w:hAnsiTheme="minorHAnsi" w:cs="Times New Roman"/>
        </w:rPr>
        <w:t>ó</w:t>
      </w:r>
      <w:r w:rsidRPr="003D3741">
        <w:rPr>
          <w:rFonts w:asciiTheme="minorHAnsi" w:eastAsia="Times New Roman" w:hAnsiTheme="minorHAnsi"/>
        </w:rPr>
        <w:t>w.</w:t>
      </w:r>
    </w:p>
    <w:p w:rsidR="00402CD3" w:rsidRPr="003D3741" w:rsidRDefault="00402CD3" w:rsidP="00CC50E9">
      <w:pPr>
        <w:widowControl w:val="0"/>
        <w:numPr>
          <w:ilvl w:val="1"/>
          <w:numId w:val="63"/>
        </w:numPr>
        <w:autoSpaceDE w:val="0"/>
        <w:autoSpaceDN w:val="0"/>
        <w:adjustRightInd w:val="0"/>
        <w:spacing w:after="60" w:line="240" w:lineRule="auto"/>
        <w:ind w:left="567" w:right="0" w:hanging="567"/>
        <w:rPr>
          <w:rFonts w:asciiTheme="minorHAnsi" w:hAnsiTheme="minorHAnsi"/>
          <w:bCs/>
        </w:rPr>
      </w:pPr>
      <w:r w:rsidRPr="003D3741">
        <w:rPr>
          <w:rFonts w:asciiTheme="minorHAnsi" w:hAnsiTheme="minorHAnsi"/>
          <w:b/>
        </w:rPr>
        <w:t>Wykonawca</w:t>
      </w:r>
      <w:r w:rsidRPr="003D3741">
        <w:rPr>
          <w:rFonts w:asciiTheme="minorHAnsi" w:hAnsiTheme="minorHAnsi"/>
          <w:b/>
          <w:bCs/>
        </w:rPr>
        <w:t xml:space="preserve"> w terminie 3 dni od dnia zamieszczenia na stronie internetowej Zamawiającego</w:t>
      </w:r>
      <w:r w:rsidRPr="003D3741">
        <w:rPr>
          <w:rFonts w:asciiTheme="minorHAnsi" w:hAnsiTheme="minorHAnsi"/>
          <w:bCs/>
        </w:rPr>
        <w:t xml:space="preserve"> informacji, o której mowa w art. 86 ust. 5 ustawy Pzp, przekazuje Zamawiającemu oświadczenie o przynależności lub braku przynależności do tej samej grupy kapitałowej, o której mowa w art. 24 ust. 1 pkt 23 ustawy Pzp. W przypadku przynależności do tej samej grupy kapitałowej Wykonawca może złożyć wraz z oświadczeniem dowody potwierdzające, że powiązania z innym Wykonawcą nie prowadzą do zakłócenia konkurencji w postępowaniu.</w:t>
      </w:r>
      <w:r w:rsidRPr="003D3741">
        <w:rPr>
          <w:sz w:val="24"/>
          <w:szCs w:val="24"/>
        </w:rPr>
        <w:t xml:space="preserve"> </w:t>
      </w:r>
      <w:r w:rsidRPr="003D3741">
        <w:rPr>
          <w:rFonts w:asciiTheme="minorHAnsi" w:hAnsiTheme="minorHAnsi"/>
          <w:b/>
          <w:bCs/>
        </w:rPr>
        <w:t xml:space="preserve">Wzór oświadczenia zostanie zamieszczony na stronie internetowej wraz z informacją, o której mowa w art. 86 ust. 5 ustawy Pzp. </w:t>
      </w:r>
    </w:p>
    <w:p w:rsidR="00402CD3" w:rsidRPr="003D3741" w:rsidRDefault="00402CD3" w:rsidP="00CC50E9">
      <w:pPr>
        <w:widowControl w:val="0"/>
        <w:numPr>
          <w:ilvl w:val="1"/>
          <w:numId w:val="63"/>
        </w:numPr>
        <w:autoSpaceDE w:val="0"/>
        <w:autoSpaceDN w:val="0"/>
        <w:adjustRightInd w:val="0"/>
        <w:spacing w:after="60" w:line="240" w:lineRule="auto"/>
        <w:ind w:left="567" w:right="0" w:hanging="567"/>
        <w:rPr>
          <w:rFonts w:asciiTheme="minorHAnsi" w:hAnsiTheme="minorHAnsi"/>
        </w:rPr>
      </w:pPr>
      <w:r w:rsidRPr="003D3741">
        <w:rPr>
          <w:rFonts w:asciiTheme="minorHAnsi" w:hAnsiTheme="minorHAnsi"/>
        </w:rPr>
        <w:t>Zamawiający może, najpierw dokonać oceny ofert, a następnie zbadać, czy Wykonawca, którego oferta została oceniona jako najkorzystniejsza, nie podlega wykluczeniu oraz spełnia warunki udziału w postępowaniu.</w:t>
      </w:r>
    </w:p>
    <w:p w:rsidR="00402CD3" w:rsidRPr="003D3741" w:rsidRDefault="00402CD3" w:rsidP="00CC50E9">
      <w:pPr>
        <w:widowControl w:val="0"/>
        <w:numPr>
          <w:ilvl w:val="1"/>
          <w:numId w:val="63"/>
        </w:numPr>
        <w:autoSpaceDE w:val="0"/>
        <w:autoSpaceDN w:val="0"/>
        <w:adjustRightInd w:val="0"/>
        <w:spacing w:after="60" w:line="240" w:lineRule="auto"/>
        <w:ind w:left="567" w:right="0" w:hanging="567"/>
        <w:rPr>
          <w:rFonts w:asciiTheme="minorHAnsi" w:hAnsiTheme="minorHAnsi"/>
        </w:rPr>
      </w:pPr>
      <w:r w:rsidRPr="003D3741">
        <w:rPr>
          <w:rFonts w:asciiTheme="minorHAnsi" w:hAnsiTheme="minorHAnsi"/>
          <w:b/>
        </w:rPr>
        <w:t>Zamawiający, przed udzieleniem zamówienia, wezwie Wykonawcę</w:t>
      </w:r>
      <w:r w:rsidRPr="003D3741">
        <w:rPr>
          <w:rFonts w:asciiTheme="minorHAnsi" w:hAnsiTheme="minorHAnsi"/>
        </w:rPr>
        <w:t>, którego oferta została najwyżej oceniona, do złożenia w wyznaczonym, nie krótszym niż 5 dni, terminie aktualnych na dzień złożenia następujących oświadczeń lub dokumentów:</w:t>
      </w:r>
    </w:p>
    <w:p w:rsidR="004724CE" w:rsidRPr="00D72455" w:rsidRDefault="00402CD3" w:rsidP="002972EF">
      <w:pPr>
        <w:pStyle w:val="Akapitzlist"/>
        <w:widowControl w:val="0"/>
        <w:numPr>
          <w:ilvl w:val="1"/>
          <w:numId w:val="64"/>
        </w:numPr>
        <w:autoSpaceDE w:val="0"/>
        <w:autoSpaceDN w:val="0"/>
        <w:adjustRightInd w:val="0"/>
        <w:spacing w:after="60" w:line="240" w:lineRule="auto"/>
        <w:ind w:left="1134" w:right="0" w:hanging="414"/>
        <w:rPr>
          <w:rFonts w:asciiTheme="minorHAnsi" w:hAnsiTheme="minorHAnsi"/>
        </w:rPr>
      </w:pPr>
      <w:r w:rsidRPr="00655E54">
        <w:rPr>
          <w:rFonts w:eastAsia="Times New Roman" w:cs="Segoe UI"/>
          <w:b/>
        </w:rPr>
        <w:lastRenderedPageBreak/>
        <w:t xml:space="preserve">wykazu </w:t>
      </w:r>
      <w:r w:rsidR="004724CE" w:rsidRPr="004724CE">
        <w:rPr>
          <w:rFonts w:eastAsia="Times New Roman" w:cs="Segoe UI"/>
          <w:b/>
        </w:rPr>
        <w:t xml:space="preserve">dostaw </w:t>
      </w:r>
      <w:r w:rsidR="004724CE" w:rsidRPr="00D72455">
        <w:rPr>
          <w:rFonts w:eastAsia="Times New Roman" w:cs="Segoe UI"/>
        </w:rPr>
        <w:t>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402CD3" w:rsidRPr="004724CE" w:rsidRDefault="004724CE" w:rsidP="002972EF">
      <w:pPr>
        <w:widowControl w:val="0"/>
        <w:autoSpaceDE w:val="0"/>
        <w:autoSpaceDN w:val="0"/>
        <w:adjustRightInd w:val="0"/>
        <w:spacing w:after="60" w:line="240" w:lineRule="auto"/>
        <w:ind w:left="1134" w:right="0" w:firstLine="0"/>
        <w:rPr>
          <w:rFonts w:asciiTheme="minorHAnsi" w:hAnsiTheme="minorHAnsi"/>
        </w:rPr>
      </w:pPr>
      <w:r w:rsidRPr="00D72455">
        <w:rPr>
          <w:rFonts w:eastAsia="Times New Roman" w:cs="Segoe UI"/>
          <w:b/>
        </w:rPr>
        <w:t xml:space="preserve">Wykonawca w wykazie ma obowiązek wykazać dostawy  potwierdzające spełnianie warunku określonego w </w:t>
      </w:r>
      <w:r w:rsidR="00540842" w:rsidRPr="00D72455">
        <w:rPr>
          <w:rFonts w:eastAsia="Times New Roman" w:cs="Segoe UI"/>
          <w:b/>
        </w:rPr>
        <w:t xml:space="preserve">pkt VII ust. 1.2.3. </w:t>
      </w:r>
      <w:r w:rsidRPr="00D72455">
        <w:rPr>
          <w:rFonts w:eastAsia="Times New Roman" w:cs="Segoe UI"/>
          <w:b/>
        </w:rPr>
        <w:t>SIWZ</w:t>
      </w:r>
      <w:r w:rsidR="00540842">
        <w:rPr>
          <w:rFonts w:eastAsia="Times New Roman" w:cs="Segoe UI"/>
        </w:rPr>
        <w:t xml:space="preserve">. </w:t>
      </w:r>
      <w:r w:rsidR="00402CD3" w:rsidRPr="00D72455">
        <w:rPr>
          <w:rFonts w:eastAsia="Times New Roman" w:cs="Segoe UI"/>
          <w:b/>
        </w:rPr>
        <w:t>Wzór wykazu zostanie przekazany Wykonawcy wraz z wezwaniem do złożenia dokumentu.</w:t>
      </w:r>
    </w:p>
    <w:p w:rsidR="00402CD3" w:rsidRPr="00655E54" w:rsidRDefault="00402CD3" w:rsidP="002972EF">
      <w:pPr>
        <w:pStyle w:val="Akapitzlist"/>
        <w:widowControl w:val="0"/>
        <w:numPr>
          <w:ilvl w:val="1"/>
          <w:numId w:val="64"/>
        </w:numPr>
        <w:autoSpaceDE w:val="0"/>
        <w:autoSpaceDN w:val="0"/>
        <w:adjustRightInd w:val="0"/>
        <w:spacing w:after="60" w:line="240" w:lineRule="auto"/>
        <w:ind w:left="1134" w:right="0" w:hanging="414"/>
        <w:rPr>
          <w:rFonts w:asciiTheme="minorHAnsi" w:hAnsiTheme="minorHAnsi"/>
        </w:rPr>
      </w:pPr>
      <w:r w:rsidRPr="00655E54">
        <w:rPr>
          <w:rFonts w:cs="Segoe UI"/>
          <w:b/>
          <w:bCs/>
        </w:rPr>
        <w:t xml:space="preserve">odpisu z właściwego rejestru lub z centralnej ewidencji i informacji o działalności gospodarczej, </w:t>
      </w:r>
      <w:r w:rsidRPr="00655E54">
        <w:rPr>
          <w:rFonts w:cs="Segoe UI"/>
          <w:bCs/>
        </w:rPr>
        <w:t>jeżeli odrębne przepisy wymagają wpisu do rejestru lub ewidencji, w celu potwierdzenia braku podstaw wykluczenia na podstawie art. 24 ust. 5 pkt 1 ustawy Pzp – chyba, że Wykonawca złoży Oświadczenie zgodnie z wzorem stanowiącym Załącznik nr 6 do SIWZ a Zamawiający będzie w stanie samodzielnie pobrać dane z ogólnodostępnej i bezpłatnej bazy danych.</w:t>
      </w:r>
    </w:p>
    <w:p w:rsidR="00402CD3" w:rsidRPr="003D3741" w:rsidRDefault="00402CD3" w:rsidP="00CC50E9">
      <w:pPr>
        <w:widowControl w:val="0"/>
        <w:numPr>
          <w:ilvl w:val="1"/>
          <w:numId w:val="63"/>
        </w:numPr>
        <w:autoSpaceDE w:val="0"/>
        <w:autoSpaceDN w:val="0"/>
        <w:adjustRightInd w:val="0"/>
        <w:spacing w:after="60" w:line="240" w:lineRule="auto"/>
        <w:ind w:left="567" w:right="0" w:hanging="567"/>
        <w:rPr>
          <w:rFonts w:asciiTheme="minorHAnsi" w:hAnsiTheme="minorHAnsi"/>
          <w:bCs/>
        </w:rPr>
      </w:pPr>
      <w:r w:rsidRPr="003D3741">
        <w:rPr>
          <w:rFonts w:asciiTheme="minorHAnsi" w:hAnsiTheme="minorHAnsi"/>
          <w:bCs/>
        </w:rPr>
        <w:t xml:space="preserve">Jeżeli Wykonawca ma siedzibę lub miejsce zamieszkania poza terytorium Rzeczypospolitej Polskiej zamiast dokumentów wymienionych w </w:t>
      </w:r>
      <w:r w:rsidR="001D6B22">
        <w:rPr>
          <w:rFonts w:asciiTheme="minorHAnsi" w:hAnsiTheme="minorHAnsi"/>
          <w:bCs/>
        </w:rPr>
        <w:t>ust.</w:t>
      </w:r>
      <w:r w:rsidRPr="003D3741">
        <w:rPr>
          <w:rFonts w:asciiTheme="minorHAnsi" w:hAnsiTheme="minorHAnsi"/>
          <w:bCs/>
        </w:rPr>
        <w:t xml:space="preserve"> 6.</w:t>
      </w:r>
      <w:r>
        <w:rPr>
          <w:rFonts w:asciiTheme="minorHAnsi" w:hAnsiTheme="minorHAnsi"/>
          <w:bCs/>
        </w:rPr>
        <w:t>2</w:t>
      </w:r>
      <w:r w:rsidRPr="003D3741">
        <w:rPr>
          <w:rFonts w:asciiTheme="minorHAnsi" w:hAnsiTheme="minorHAnsi"/>
          <w:bCs/>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402CD3" w:rsidRPr="003D3741" w:rsidRDefault="00402CD3" w:rsidP="00CC50E9">
      <w:pPr>
        <w:widowControl w:val="0"/>
        <w:numPr>
          <w:ilvl w:val="1"/>
          <w:numId w:val="63"/>
        </w:numPr>
        <w:autoSpaceDE w:val="0"/>
        <w:autoSpaceDN w:val="0"/>
        <w:adjustRightInd w:val="0"/>
        <w:spacing w:after="60" w:line="240" w:lineRule="auto"/>
        <w:ind w:left="567" w:right="0" w:hanging="567"/>
        <w:rPr>
          <w:rFonts w:asciiTheme="minorHAnsi" w:hAnsiTheme="minorHAnsi"/>
          <w:bCs/>
        </w:rPr>
      </w:pPr>
      <w:r w:rsidRPr="003D3741">
        <w:rPr>
          <w:rFonts w:asciiTheme="minorHAnsi" w:hAnsiTheme="minorHAnsi"/>
          <w:bCs/>
        </w:rPr>
        <w:t xml:space="preserve">Jeżeli w kraju, w którym Wykonawca ma siedzibę lub miejsce zamieszkania lub miejsce zamieszkania ma osoba, której dokument dotyczy, nie wydaje się dokumentów, o których mowa w </w:t>
      </w:r>
      <w:r w:rsidR="001D6B22">
        <w:rPr>
          <w:rFonts w:asciiTheme="minorHAnsi" w:hAnsiTheme="minorHAnsi"/>
          <w:bCs/>
        </w:rPr>
        <w:t>ust.</w:t>
      </w:r>
      <w:r w:rsidRPr="003D3741">
        <w:rPr>
          <w:rFonts w:asciiTheme="minorHAnsi" w:hAnsiTheme="minorHAnsi"/>
          <w:bCs/>
        </w:rPr>
        <w:t xml:space="preserve"> 7</w:t>
      </w:r>
      <w:r w:rsidR="00655E54">
        <w:rPr>
          <w:rFonts w:asciiTheme="minorHAnsi" w:hAnsiTheme="minorHAnsi"/>
          <w:bCs/>
        </w:rPr>
        <w:t>.</w:t>
      </w:r>
      <w:r w:rsidRPr="003D3741">
        <w:rPr>
          <w:rFonts w:asciiTheme="minorHAnsi" w:hAnsiTheme="minorHAnsi"/>
          <w:bCs/>
        </w:rPr>
        <w:t xml:space="preserve"> zastępuje się je dokumentem zawierającym odpowiednio oświadczenie Wykonawcy, ze wskazaniem osoby albo osób uprawnionych do jego reprezentacji, lub oświadczenie osoby, której dokument miał dotyczyć, złożone przed notariuszem albo przed organem sądowym, administracyjnym albo organem samorządu zawodowego lub gospodarczego właściwym ze względu na siedzibę lub miejsce zamieszkania tej osoby — wystawione z odpowiednią datą wymaganą dla tych dokumentów. Terminy określone w </w:t>
      </w:r>
      <w:r w:rsidR="001D6B22">
        <w:rPr>
          <w:rFonts w:asciiTheme="minorHAnsi" w:hAnsiTheme="minorHAnsi"/>
          <w:bCs/>
        </w:rPr>
        <w:t>ust.</w:t>
      </w:r>
      <w:r w:rsidRPr="003D3741">
        <w:rPr>
          <w:rFonts w:asciiTheme="minorHAnsi" w:hAnsiTheme="minorHAnsi"/>
          <w:bCs/>
        </w:rPr>
        <w:t xml:space="preserve"> 6 stosuje się odpowiednio.</w:t>
      </w:r>
    </w:p>
    <w:p w:rsidR="00402CD3" w:rsidRPr="003D3741" w:rsidRDefault="00402CD3" w:rsidP="00CC50E9">
      <w:pPr>
        <w:widowControl w:val="0"/>
        <w:numPr>
          <w:ilvl w:val="1"/>
          <w:numId w:val="63"/>
        </w:numPr>
        <w:autoSpaceDE w:val="0"/>
        <w:autoSpaceDN w:val="0"/>
        <w:adjustRightInd w:val="0"/>
        <w:spacing w:after="60" w:line="240" w:lineRule="auto"/>
        <w:ind w:left="567" w:right="0" w:hanging="567"/>
        <w:rPr>
          <w:rFonts w:asciiTheme="minorHAnsi" w:hAnsiTheme="minorHAnsi"/>
          <w:b/>
          <w:bCs/>
        </w:rPr>
      </w:pPr>
      <w:r w:rsidRPr="003D3741">
        <w:rPr>
          <w:rFonts w:asciiTheme="minorHAnsi" w:eastAsia="Times New Roman" w:hAnsiTheme="minorHAnsi"/>
        </w:rPr>
        <w:t>Jeżeli</w:t>
      </w:r>
      <w:r w:rsidRPr="003D3741">
        <w:rPr>
          <w:rFonts w:asciiTheme="minorHAnsi" w:hAnsiTheme="minorHAnsi"/>
        </w:rPr>
        <w:t xml:space="preserve"> wykaz, oświadczenia lub inne złożone przez wykonawcę dokumenty budzą wątpliwości zamawiającego, może on zwrócić się bezpośrednio do właściwego podmiotu, na rzecz którego dostawy były wykonane, a w przypadku świadczeń okresowych lub ciągłych są wykonywane, o dodatkowe informacje lub dokumenty w tym zakresie.</w:t>
      </w:r>
    </w:p>
    <w:p w:rsidR="00402CD3" w:rsidRPr="003D3741" w:rsidRDefault="00402CD3" w:rsidP="00CC50E9">
      <w:pPr>
        <w:widowControl w:val="0"/>
        <w:numPr>
          <w:ilvl w:val="1"/>
          <w:numId w:val="63"/>
        </w:numPr>
        <w:autoSpaceDE w:val="0"/>
        <w:autoSpaceDN w:val="0"/>
        <w:adjustRightInd w:val="0"/>
        <w:spacing w:after="60" w:line="240" w:lineRule="auto"/>
        <w:ind w:left="567" w:right="0" w:hanging="567"/>
        <w:rPr>
          <w:rFonts w:asciiTheme="minorHAnsi" w:eastAsia="Times New Roman" w:hAnsiTheme="minorHAnsi"/>
        </w:rPr>
      </w:pPr>
      <w:r w:rsidRPr="003D3741">
        <w:rPr>
          <w:rFonts w:asciiTheme="minorHAnsi" w:eastAsia="Times New Roman" w:hAnsiTheme="minorHAnsi"/>
        </w:rPr>
        <w:t xml:space="preserve">Wykonawca nie jest obowiązany do złożenia oświadczeń lub dokumentów potwierdzających okoliczności, o których mowa w oświadczeniu wskazanym w </w:t>
      </w:r>
      <w:r w:rsidR="001D6B22">
        <w:rPr>
          <w:rFonts w:asciiTheme="minorHAnsi" w:eastAsia="Times New Roman" w:hAnsiTheme="minorHAnsi"/>
        </w:rPr>
        <w:t>ust.</w:t>
      </w:r>
      <w:r w:rsidRPr="003D3741">
        <w:rPr>
          <w:rFonts w:asciiTheme="minorHAnsi" w:eastAsia="Times New Roman" w:hAnsiTheme="minorHAnsi"/>
        </w:rPr>
        <w:t xml:space="preserve"> 1. zgodnie z w art. 25 ust. 1 pkt 1 i 3 ustawy Pzp) w przypadku:</w:t>
      </w:r>
    </w:p>
    <w:p w:rsidR="00402CD3" w:rsidRDefault="00402CD3" w:rsidP="00CC50E9">
      <w:pPr>
        <w:pStyle w:val="Akapitzlist"/>
        <w:widowControl w:val="0"/>
        <w:numPr>
          <w:ilvl w:val="1"/>
          <w:numId w:val="65"/>
        </w:numPr>
        <w:autoSpaceDE w:val="0"/>
        <w:autoSpaceDN w:val="0"/>
        <w:adjustRightInd w:val="0"/>
        <w:spacing w:after="60" w:line="240" w:lineRule="auto"/>
        <w:ind w:right="0" w:hanging="528"/>
        <w:rPr>
          <w:rFonts w:asciiTheme="minorHAnsi" w:eastAsia="Times New Roman" w:hAnsiTheme="minorHAnsi"/>
        </w:rPr>
      </w:pPr>
      <w:r w:rsidRPr="00655E54">
        <w:rPr>
          <w:rFonts w:asciiTheme="minorHAnsi" w:eastAsia="Times New Roman" w:hAnsiTheme="minorHAnsi"/>
        </w:rPr>
        <w:t xml:space="preserve">Wskazania przez Wykonawcę dostępności oświadczeń lub dokumentów, o których mowa w § 2, § 5 i § 7 rozporządzenia Ministra Rozwoju z dnia 26 lipca 2016 r. w sprawie rodzajów dokumentów, jakich może żądać zamawiający od wykonawcy w postępowaniu o udzielenie </w:t>
      </w:r>
      <w:r w:rsidRPr="000B0559">
        <w:rPr>
          <w:rFonts w:asciiTheme="minorHAnsi" w:eastAsia="Times New Roman" w:hAnsiTheme="minorHAnsi"/>
        </w:rPr>
        <w:t xml:space="preserve">zamówienia (Dz. U. 2016 r. poz. 1126 z późn. </w:t>
      </w:r>
      <w:r w:rsidR="000B0559" w:rsidRPr="000B0559">
        <w:rPr>
          <w:rFonts w:asciiTheme="minorHAnsi" w:eastAsia="Times New Roman" w:hAnsiTheme="minorHAnsi"/>
        </w:rPr>
        <w:t>z</w:t>
      </w:r>
      <w:r w:rsidRPr="000B0559">
        <w:rPr>
          <w:rFonts w:asciiTheme="minorHAnsi" w:eastAsia="Times New Roman" w:hAnsiTheme="minorHAnsi"/>
        </w:rPr>
        <w:t>m.),</w:t>
      </w:r>
      <w:r w:rsidRPr="00655E54">
        <w:rPr>
          <w:rFonts w:asciiTheme="minorHAnsi" w:eastAsia="Times New Roman" w:hAnsiTheme="minorHAnsi"/>
        </w:rPr>
        <w:t xml:space="preserve"> w formie elektronicznej pod określonymi adresami internetowymi ogólnodostępnych i bezpłatnych baz danych (zamawiający pobiera samodzielnie z tych baz danych wskazane przez wykonawcę oświadczenia lub dokumenty).</w:t>
      </w:r>
    </w:p>
    <w:p w:rsidR="00402CD3" w:rsidRPr="00655E54" w:rsidRDefault="00402CD3" w:rsidP="002349A3">
      <w:pPr>
        <w:pStyle w:val="Akapitzlist"/>
        <w:numPr>
          <w:ilvl w:val="1"/>
          <w:numId w:val="65"/>
        </w:numPr>
        <w:autoSpaceDE w:val="0"/>
        <w:autoSpaceDN w:val="0"/>
        <w:adjustRightInd w:val="0"/>
        <w:spacing w:after="60" w:line="240" w:lineRule="auto"/>
        <w:ind w:left="1094" w:right="0" w:hanging="527"/>
        <w:rPr>
          <w:rFonts w:asciiTheme="minorHAnsi" w:eastAsia="Times New Roman" w:hAnsiTheme="minorHAnsi"/>
        </w:rPr>
      </w:pPr>
      <w:r w:rsidRPr="00655E54">
        <w:rPr>
          <w:rFonts w:asciiTheme="minorHAnsi" w:eastAsia="Times New Roman" w:hAnsiTheme="minorHAnsi"/>
        </w:rPr>
        <w:t>Wskazania przez Wykonawcę oświadczeń lub dokumentów, o których mowa w § 2, § 5 i § 7 ww.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CD613B" w:rsidRPr="00902F50" w:rsidRDefault="005256D7">
      <w:pPr>
        <w:pStyle w:val="Nagwek1"/>
        <w:ind w:left="410" w:right="40" w:hanging="425"/>
        <w:rPr>
          <w:rFonts w:asciiTheme="minorHAnsi" w:hAnsiTheme="minorHAnsi"/>
        </w:rPr>
      </w:pPr>
      <w:bookmarkStart w:id="22" w:name="_Toc54614696"/>
      <w:r w:rsidRPr="00902F50">
        <w:rPr>
          <w:rFonts w:asciiTheme="minorHAnsi" w:hAnsiTheme="minorHAnsi"/>
        </w:rPr>
        <w:lastRenderedPageBreak/>
        <w:t>X</w:t>
      </w:r>
      <w:r w:rsidR="00ED7448" w:rsidRPr="00902F50">
        <w:rPr>
          <w:rFonts w:asciiTheme="minorHAnsi" w:hAnsiTheme="minorHAnsi"/>
        </w:rPr>
        <w:t>I.</w:t>
      </w:r>
      <w:r w:rsidR="00ED7448" w:rsidRPr="00902F50">
        <w:rPr>
          <w:rFonts w:asciiTheme="minorHAnsi" w:eastAsia="Arial" w:hAnsiTheme="minorHAnsi" w:cs="Arial"/>
        </w:rPr>
        <w:t xml:space="preserve"> </w:t>
      </w:r>
      <w:r w:rsidR="00ED7448" w:rsidRPr="00902F50">
        <w:rPr>
          <w:rFonts w:asciiTheme="minorHAnsi" w:hAnsiTheme="minorHAnsi"/>
        </w:rPr>
        <w:t>INFORMACJE O SPOSOBIE POROZUMIEWANIA SIĘ ZAMAWIAJĄCEGO Z WYKONAWCAMI ORAZ PRZEKAZYWANIA OŚWIADCZEŃ I DOKUMENTÓW, A TAKŻE WSKAZANIE OSÓB UPRAWNIONYCH DO POROZUMIEWANIA SIĘ Z WYKONAWCAMI</w:t>
      </w:r>
      <w:bookmarkEnd w:id="22"/>
      <w:r w:rsidR="00ED7448" w:rsidRPr="00902F50">
        <w:rPr>
          <w:rFonts w:asciiTheme="minorHAnsi" w:hAnsiTheme="minorHAnsi"/>
        </w:rPr>
        <w:t xml:space="preserve"> </w:t>
      </w:r>
    </w:p>
    <w:p w:rsidR="00CD613B" w:rsidRPr="00902F50" w:rsidRDefault="00ED7448" w:rsidP="00CC50E9">
      <w:pPr>
        <w:numPr>
          <w:ilvl w:val="0"/>
          <w:numId w:val="4"/>
        </w:numPr>
        <w:spacing w:after="60"/>
        <w:ind w:right="0" w:hanging="341"/>
        <w:rPr>
          <w:rFonts w:asciiTheme="minorHAnsi" w:hAnsiTheme="minorHAnsi"/>
        </w:rPr>
      </w:pPr>
      <w:r w:rsidRPr="00902F50">
        <w:rPr>
          <w:rFonts w:asciiTheme="minorHAnsi" w:hAnsiTheme="minorHAnsi"/>
        </w:rPr>
        <w:t>W postępowaniu o udzielenie zamówienia komunikacja pomiędzy Zamawiającym a Wykonawcami w szczególności składanie oświadczeń, wniosków</w:t>
      </w:r>
      <w:r w:rsidRPr="00655E54">
        <w:rPr>
          <w:rFonts w:asciiTheme="minorHAnsi" w:hAnsiTheme="minorHAnsi"/>
        </w:rPr>
        <w:t>,</w:t>
      </w:r>
      <w:r w:rsidRPr="00902F50">
        <w:rPr>
          <w:rFonts w:asciiTheme="minorHAnsi" w:hAnsiTheme="minorHAnsi"/>
        </w:rPr>
        <w:t xml:space="preserve"> zawiadomień oraz przekazywanie informacji odbywa się elektronicznie za pośrednictwem </w:t>
      </w:r>
      <w:r w:rsidRPr="00902F50">
        <w:rPr>
          <w:rFonts w:asciiTheme="minorHAnsi" w:hAnsiTheme="minorHAnsi"/>
          <w:b/>
          <w:i/>
        </w:rPr>
        <w:t>dedykowanego formularza dostępnego na ePUAP oraz udostępnionego przez miniPortal (Formularz do komunikacji).</w:t>
      </w:r>
      <w:r w:rsidRPr="00902F50">
        <w:rPr>
          <w:rFonts w:asciiTheme="minorHAnsi" w:hAnsiTheme="minorHAnsi"/>
          <w:b/>
        </w:rPr>
        <w:t xml:space="preserve"> </w:t>
      </w:r>
      <w:r w:rsidRPr="00902F50">
        <w:rPr>
          <w:rFonts w:asciiTheme="minorHAnsi" w:hAnsiTheme="minorHAnsi"/>
        </w:rPr>
        <w:t xml:space="preserve"> We wszelkiej korespondencji związanej z niniejszym postępowaniem Zamawiający i Wykonawcy posługują się numerem ogłoszenia (</w:t>
      </w:r>
      <w:r w:rsidRPr="00A67117">
        <w:rPr>
          <w:rFonts w:asciiTheme="minorHAnsi" w:hAnsiTheme="minorHAnsi"/>
        </w:rPr>
        <w:t>ID postępowania</w:t>
      </w:r>
      <w:r w:rsidRPr="00902F50">
        <w:rPr>
          <w:rFonts w:asciiTheme="minorHAnsi" w:hAnsiTheme="minorHAnsi"/>
        </w:rPr>
        <w:t xml:space="preserve">).  </w:t>
      </w:r>
    </w:p>
    <w:p w:rsidR="00CD613B" w:rsidRDefault="00ED7448" w:rsidP="00CC50E9">
      <w:pPr>
        <w:numPr>
          <w:ilvl w:val="0"/>
          <w:numId w:val="4"/>
        </w:numPr>
        <w:spacing w:after="61"/>
        <w:ind w:right="0" w:hanging="341"/>
        <w:rPr>
          <w:rFonts w:asciiTheme="minorHAnsi" w:hAnsiTheme="minorHAnsi"/>
        </w:rPr>
      </w:pPr>
      <w:r w:rsidRPr="00902F50">
        <w:rPr>
          <w:rFonts w:asciiTheme="minorHAnsi" w:hAnsiTheme="minorHAnsi"/>
        </w:rPr>
        <w:t xml:space="preserve">Strony mogą również komunikować się za pomocą poczty elektronicznej, email Zamawiającego: </w:t>
      </w:r>
      <w:r w:rsidRPr="00902F50">
        <w:rPr>
          <w:rFonts w:asciiTheme="minorHAnsi" w:hAnsiTheme="minorHAnsi"/>
          <w:color w:val="0000FF"/>
          <w:u w:val="single" w:color="0000FF"/>
        </w:rPr>
        <w:t>zamowienia@wios.warszawa.pl</w:t>
      </w:r>
      <w:r w:rsidRPr="00902F50">
        <w:rPr>
          <w:rFonts w:asciiTheme="minorHAnsi" w:hAnsiTheme="minorHAnsi"/>
        </w:rPr>
        <w:t xml:space="preserve">. </w:t>
      </w:r>
      <w:r w:rsidR="000924DE">
        <w:rPr>
          <w:rFonts w:asciiTheme="minorHAnsi" w:hAnsiTheme="minorHAnsi"/>
        </w:rPr>
        <w:t>z zastrzeżeniem wyjątków wynikających z SIWZ</w:t>
      </w:r>
      <w:r w:rsidR="00065581" w:rsidRPr="00902F50">
        <w:rPr>
          <w:rFonts w:asciiTheme="minorHAnsi" w:hAnsiTheme="minorHAnsi"/>
        </w:rPr>
        <w:t>.</w:t>
      </w:r>
      <w:r w:rsidR="00B528D4">
        <w:rPr>
          <w:rFonts w:asciiTheme="minorHAnsi" w:hAnsiTheme="minorHAnsi"/>
        </w:rPr>
        <w:t xml:space="preserve"> W tytule wiadomości przesyłanych pocztą elektroniczną Zamawiający prosi o umieszczenie znaku sprawy: </w:t>
      </w:r>
      <w:r w:rsidR="003A7818">
        <w:rPr>
          <w:rFonts w:asciiTheme="minorHAnsi" w:hAnsiTheme="minorHAnsi"/>
          <w:b/>
        </w:rPr>
        <w:t>5</w:t>
      </w:r>
      <w:r w:rsidR="00B528D4" w:rsidRPr="00B528D4">
        <w:rPr>
          <w:rFonts w:asciiTheme="minorHAnsi" w:hAnsiTheme="minorHAnsi"/>
          <w:b/>
        </w:rPr>
        <w:t>/PN/2020.</w:t>
      </w:r>
    </w:p>
    <w:p w:rsidR="00CD613B" w:rsidRPr="00902F50" w:rsidRDefault="00ED7448" w:rsidP="00CC50E9">
      <w:pPr>
        <w:numPr>
          <w:ilvl w:val="0"/>
          <w:numId w:val="4"/>
        </w:numPr>
        <w:spacing w:after="58"/>
        <w:ind w:right="0" w:hanging="341"/>
        <w:rPr>
          <w:rFonts w:asciiTheme="minorHAnsi" w:hAnsiTheme="minorHAnsi"/>
        </w:rPr>
      </w:pPr>
      <w:r w:rsidRPr="00902F50">
        <w:rPr>
          <w:rFonts w:asciiTheme="minorHAnsi" w:hAnsiTheme="minorHAnsi"/>
        </w:rPr>
        <w:t xml:space="preserve">Dokumenty elektroniczne, oświadczenia lub elektroniczne kopie dokumentów lub oświadczeń  składane są przez Wykonawcę za  pośrednictwem </w:t>
      </w:r>
      <w:r w:rsidRPr="00902F50">
        <w:rPr>
          <w:rFonts w:asciiTheme="minorHAnsi" w:hAnsiTheme="minorHAnsi"/>
          <w:i/>
        </w:rPr>
        <w:t>Formularza do komunikacji</w:t>
      </w:r>
      <w:r w:rsidRPr="00902F50">
        <w:rPr>
          <w:rFonts w:asciiTheme="minorHAnsi" w:hAnsiTheme="minorHAnsi"/>
        </w:rPr>
        <w:t xml:space="preserve"> jako załączniki. Zamawiający dopuszcza również możliwość składania dokumentów elektronicznych, oświadczeń lub elektronicznych kopii dokumentów lub oświadczeń  za pomocą poczty elektronicznej, na wskazany w </w:t>
      </w:r>
      <w:r w:rsidR="001D6B22">
        <w:rPr>
          <w:rFonts w:asciiTheme="minorHAnsi" w:hAnsiTheme="minorHAnsi"/>
        </w:rPr>
        <w:t>ust.</w:t>
      </w:r>
      <w:r w:rsidRPr="00902F50">
        <w:rPr>
          <w:rFonts w:asciiTheme="minorHAnsi" w:hAnsiTheme="minorHAnsi"/>
        </w:rPr>
        <w:t xml:space="preserve"> 2 adres email (za wyjątkiem oferty wraz z załącznikami). Sposób sporządzenia dokumentów elektronicznych, oświadczeń lub elektronicznych kopii dokumentów lub oświadczeń musi być zgodny z wymaganiami określonymi w rozporządzeniu Prezesa Rady Ministrów z dnia 27 czerwca 2017 r. </w:t>
      </w:r>
      <w:r w:rsidRPr="00902F50">
        <w:rPr>
          <w:rFonts w:asciiTheme="minorHAnsi" w:hAnsiTheme="minorHAnsi"/>
          <w:i/>
        </w:rPr>
        <w:t xml:space="preserve">w sprawie użycia środków komunikacji elektronicznej w postępowaniu o udzielenie zamówienia publicznego oraz udostępniania i przechowywania dokumentów elektronicznych </w:t>
      </w:r>
      <w:r w:rsidRPr="00902F50">
        <w:rPr>
          <w:rFonts w:asciiTheme="minorHAnsi" w:hAnsiTheme="minorHAnsi"/>
        </w:rPr>
        <w:t xml:space="preserve">oraz rozporządzeniu Ministra Rozwoju z dnia 26 lipca 2016 r. </w:t>
      </w:r>
      <w:r w:rsidRPr="00902F50">
        <w:rPr>
          <w:rFonts w:asciiTheme="minorHAnsi" w:hAnsiTheme="minorHAnsi"/>
          <w:i/>
        </w:rPr>
        <w:t xml:space="preserve">w sprawie rodzajów dokumentów, jakich może żądać zamawiający od wykonawcy w postępowaniu o udzielenie zamówienia. </w:t>
      </w:r>
    </w:p>
    <w:p w:rsidR="00CD613B" w:rsidRPr="00902F50" w:rsidRDefault="00ED7448" w:rsidP="00CC50E9">
      <w:pPr>
        <w:numPr>
          <w:ilvl w:val="0"/>
          <w:numId w:val="4"/>
        </w:numPr>
        <w:spacing w:after="60"/>
        <w:ind w:right="0" w:hanging="341"/>
        <w:rPr>
          <w:rFonts w:asciiTheme="minorHAnsi" w:hAnsiTheme="minorHAnsi"/>
        </w:rPr>
      </w:pPr>
      <w:r w:rsidRPr="00902F50">
        <w:rPr>
          <w:rFonts w:asciiTheme="minorHAnsi" w:hAnsiTheme="minorHAnsi"/>
        </w:rPr>
        <w:t xml:space="preserve">W korespondencji kierowanej do Zamawiającego Wykonawca winien posługiwać się numerem sprawy określonym w SIWZ. </w:t>
      </w:r>
    </w:p>
    <w:p w:rsidR="00CD613B" w:rsidRPr="00902F50" w:rsidRDefault="00ED7448" w:rsidP="00CC50E9">
      <w:pPr>
        <w:numPr>
          <w:ilvl w:val="0"/>
          <w:numId w:val="4"/>
        </w:numPr>
        <w:ind w:right="0" w:hanging="341"/>
        <w:rPr>
          <w:rFonts w:asciiTheme="minorHAnsi" w:hAnsiTheme="minorHAnsi"/>
        </w:rPr>
      </w:pPr>
      <w:r w:rsidRPr="00902F50">
        <w:rPr>
          <w:rFonts w:asciiTheme="minorHAnsi" w:hAnsiTheme="minorHAnsi"/>
        </w:rPr>
        <w:t xml:space="preserve">Wykonawca może zwrócić się do Zamawiającego o wyjaśnienie treści SIWZ. </w:t>
      </w:r>
    </w:p>
    <w:p w:rsidR="00CD613B" w:rsidRPr="00902F50" w:rsidRDefault="00ED7448" w:rsidP="00CC50E9">
      <w:pPr>
        <w:numPr>
          <w:ilvl w:val="0"/>
          <w:numId w:val="4"/>
        </w:numPr>
        <w:spacing w:after="60"/>
        <w:ind w:right="0" w:hanging="341"/>
        <w:rPr>
          <w:rFonts w:asciiTheme="minorHAnsi" w:hAnsiTheme="minorHAnsi"/>
        </w:rPr>
      </w:pPr>
      <w:r w:rsidRPr="00902F50">
        <w:rPr>
          <w:rFonts w:asciiTheme="minorHAnsi" w:hAnsiTheme="minorHAnsi"/>
        </w:rPr>
        <w:t xml:space="preserve">Jeżeli wniosek o wyjaśnienie treści SIWZ wpłynie do Zamawiającego nie później niż do końca dnia, w którym upływa połowa terminu składania ofert, Zamawiający udzieli wyjaśnień niezwłocznie, jednak nie później niż na </w:t>
      </w:r>
      <w:r w:rsidR="00877673">
        <w:rPr>
          <w:rFonts w:asciiTheme="minorHAnsi" w:hAnsiTheme="minorHAnsi"/>
        </w:rPr>
        <w:t xml:space="preserve">2 </w:t>
      </w:r>
      <w:r w:rsidRPr="00902F50">
        <w:rPr>
          <w:rFonts w:asciiTheme="minorHAnsi" w:hAnsiTheme="minorHAnsi"/>
        </w:rPr>
        <w:t xml:space="preserve">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CD613B" w:rsidRPr="00902F50" w:rsidRDefault="00ED7448" w:rsidP="00CC50E9">
      <w:pPr>
        <w:numPr>
          <w:ilvl w:val="0"/>
          <w:numId w:val="4"/>
        </w:numPr>
        <w:spacing w:after="61"/>
        <w:ind w:right="0" w:hanging="341"/>
        <w:rPr>
          <w:rFonts w:asciiTheme="minorHAnsi" w:hAnsiTheme="minorHAnsi"/>
        </w:rPr>
      </w:pPr>
      <w:r w:rsidRPr="00902F50">
        <w:rPr>
          <w:rFonts w:asciiTheme="minorHAnsi" w:hAnsiTheme="minorHAnsi"/>
        </w:rPr>
        <w:t xml:space="preserve">Przedłużenie terminu składania ofert nie wpływa na bieg terminu składania wniosku, o którym mowa w  </w:t>
      </w:r>
      <w:r w:rsidR="001D6B22">
        <w:rPr>
          <w:rFonts w:asciiTheme="minorHAnsi" w:hAnsiTheme="minorHAnsi"/>
        </w:rPr>
        <w:t>us</w:t>
      </w:r>
      <w:r w:rsidRPr="00902F50">
        <w:rPr>
          <w:rFonts w:asciiTheme="minorHAnsi" w:hAnsiTheme="minorHAnsi"/>
        </w:rPr>
        <w:t>t</w:t>
      </w:r>
      <w:r w:rsidR="001D6B22">
        <w:rPr>
          <w:rFonts w:asciiTheme="minorHAnsi" w:hAnsiTheme="minorHAnsi"/>
        </w:rPr>
        <w:t>.</w:t>
      </w:r>
      <w:r w:rsidRPr="00902F50">
        <w:rPr>
          <w:rFonts w:asciiTheme="minorHAnsi" w:hAnsiTheme="minorHAnsi"/>
        </w:rPr>
        <w:t xml:space="preserve">  6. </w:t>
      </w:r>
    </w:p>
    <w:p w:rsidR="00CD613B" w:rsidRPr="00902F50" w:rsidRDefault="00ED7448" w:rsidP="00CC50E9">
      <w:pPr>
        <w:numPr>
          <w:ilvl w:val="0"/>
          <w:numId w:val="4"/>
        </w:numPr>
        <w:spacing w:after="58"/>
        <w:ind w:right="0" w:hanging="341"/>
        <w:rPr>
          <w:rFonts w:asciiTheme="minorHAnsi" w:hAnsiTheme="minorHAnsi"/>
        </w:rPr>
      </w:pPr>
      <w:r w:rsidRPr="00902F50">
        <w:rPr>
          <w:rFonts w:asciiTheme="minorHAnsi" w:hAnsiTheme="minorHAnsi"/>
        </w:rPr>
        <w:t xml:space="preserve">W przypadku rozbieżności pomiędzy treścią niniejszej SIWZ, a treścią udzielonych odpowiedzi, jako obowiązującą należy przyjąć treść pisma zawierającego późniejsze oświadczenie Zamawiającego. </w:t>
      </w:r>
    </w:p>
    <w:p w:rsidR="00CD613B" w:rsidRPr="00902F50" w:rsidRDefault="00ED7448" w:rsidP="00CC50E9">
      <w:pPr>
        <w:numPr>
          <w:ilvl w:val="0"/>
          <w:numId w:val="4"/>
        </w:numPr>
        <w:spacing w:after="64"/>
        <w:ind w:right="0" w:hanging="341"/>
        <w:rPr>
          <w:rFonts w:asciiTheme="minorHAnsi" w:hAnsiTheme="minorHAnsi"/>
        </w:rPr>
      </w:pPr>
      <w:r w:rsidRPr="00902F50">
        <w:rPr>
          <w:rFonts w:asciiTheme="minorHAnsi" w:hAnsiTheme="minorHAnsi"/>
        </w:rPr>
        <w:t xml:space="preserve">Zamawiający nie przewiduje zwołania zebrania Wykonawców. </w:t>
      </w:r>
    </w:p>
    <w:p w:rsidR="00CD613B" w:rsidRPr="00902F50" w:rsidRDefault="00ED7448" w:rsidP="00CC50E9">
      <w:pPr>
        <w:numPr>
          <w:ilvl w:val="0"/>
          <w:numId w:val="4"/>
        </w:numPr>
        <w:ind w:right="0" w:hanging="341"/>
        <w:rPr>
          <w:rFonts w:asciiTheme="minorHAnsi" w:hAnsiTheme="minorHAnsi"/>
        </w:rPr>
      </w:pPr>
      <w:r w:rsidRPr="00902F50">
        <w:rPr>
          <w:rFonts w:asciiTheme="minorHAnsi" w:hAnsiTheme="minorHAnsi"/>
        </w:rPr>
        <w:t xml:space="preserve">Pracownikami uprawnionymi do udzielania wyjaśnień w kwestiach formalnych są:  </w:t>
      </w:r>
    </w:p>
    <w:p w:rsidR="00CD613B" w:rsidRPr="00902F50" w:rsidRDefault="00ED7448" w:rsidP="002972EF">
      <w:pPr>
        <w:numPr>
          <w:ilvl w:val="1"/>
          <w:numId w:val="4"/>
        </w:numPr>
        <w:ind w:right="4" w:hanging="283"/>
        <w:rPr>
          <w:rFonts w:asciiTheme="minorHAnsi" w:hAnsiTheme="minorHAnsi"/>
        </w:rPr>
      </w:pPr>
      <w:r w:rsidRPr="00902F50">
        <w:rPr>
          <w:rFonts w:asciiTheme="minorHAnsi" w:hAnsiTheme="minorHAnsi"/>
        </w:rPr>
        <w:t xml:space="preserve">Joanna Piekutowska – II Zastępca MWIOŚ, tel.: (+48 22) 651 </w:t>
      </w:r>
      <w:r w:rsidR="002972EF">
        <w:rPr>
          <w:rFonts w:asciiTheme="minorHAnsi" w:hAnsiTheme="minorHAnsi"/>
        </w:rPr>
        <w:t>07 07 wew. 2013 w dni robocze w </w:t>
      </w:r>
      <w:r w:rsidRPr="00902F50">
        <w:rPr>
          <w:rFonts w:asciiTheme="minorHAnsi" w:hAnsiTheme="minorHAnsi"/>
        </w:rPr>
        <w:t xml:space="preserve">godz. 9:00 – 14:00; </w:t>
      </w:r>
    </w:p>
    <w:p w:rsidR="00CD613B" w:rsidRPr="00902F50" w:rsidRDefault="00065581" w:rsidP="002972EF">
      <w:pPr>
        <w:numPr>
          <w:ilvl w:val="1"/>
          <w:numId w:val="4"/>
        </w:numPr>
        <w:spacing w:after="164"/>
        <w:ind w:right="4" w:hanging="283"/>
        <w:rPr>
          <w:rFonts w:asciiTheme="minorHAnsi" w:hAnsiTheme="minorHAnsi"/>
        </w:rPr>
      </w:pPr>
      <w:r w:rsidRPr="00902F50">
        <w:rPr>
          <w:rFonts w:asciiTheme="minorHAnsi" w:hAnsiTheme="minorHAnsi"/>
        </w:rPr>
        <w:t>Maciej Gniadek</w:t>
      </w:r>
      <w:r w:rsidR="00ED7448" w:rsidRPr="00902F50">
        <w:rPr>
          <w:rFonts w:asciiTheme="minorHAnsi" w:hAnsiTheme="minorHAnsi"/>
        </w:rPr>
        <w:t xml:space="preserve"> – Naczelnik Wydziału ATiZP, tel.: (+48 22) 651 07 07 wew. 2008 w dni robocze w godz. 9:00 – 14:00 </w:t>
      </w:r>
    </w:p>
    <w:p w:rsidR="00CD613B" w:rsidRPr="00902F50" w:rsidRDefault="00057B9B">
      <w:pPr>
        <w:pStyle w:val="Nagwek1"/>
        <w:ind w:left="-5" w:right="40"/>
        <w:rPr>
          <w:rFonts w:asciiTheme="minorHAnsi" w:hAnsiTheme="minorHAnsi"/>
        </w:rPr>
      </w:pPr>
      <w:bookmarkStart w:id="23" w:name="_Toc54614697"/>
      <w:r>
        <w:rPr>
          <w:rFonts w:asciiTheme="minorHAnsi" w:hAnsiTheme="minorHAnsi"/>
        </w:rPr>
        <w:t>XII</w:t>
      </w:r>
      <w:r w:rsidR="00ED7448" w:rsidRPr="00902F50">
        <w:rPr>
          <w:rFonts w:asciiTheme="minorHAnsi" w:hAnsiTheme="minorHAnsi"/>
        </w:rPr>
        <w:t>.</w:t>
      </w:r>
      <w:r w:rsidR="00ED7448" w:rsidRPr="00902F50">
        <w:rPr>
          <w:rFonts w:asciiTheme="minorHAnsi" w:eastAsia="Arial" w:hAnsiTheme="minorHAnsi" w:cs="Arial"/>
        </w:rPr>
        <w:t xml:space="preserve"> </w:t>
      </w:r>
      <w:r w:rsidR="00ED7448" w:rsidRPr="00902F50">
        <w:rPr>
          <w:rFonts w:asciiTheme="minorHAnsi" w:hAnsiTheme="minorHAnsi"/>
        </w:rPr>
        <w:t>WYMAGANIA DOTYCZĄCE WADIUM</w:t>
      </w:r>
      <w:bookmarkEnd w:id="23"/>
      <w:r w:rsidR="00ED7448" w:rsidRPr="00902F50">
        <w:rPr>
          <w:rFonts w:asciiTheme="minorHAnsi" w:hAnsiTheme="minorHAnsi"/>
        </w:rPr>
        <w:t xml:space="preserve"> </w:t>
      </w:r>
    </w:p>
    <w:p w:rsidR="003808A7" w:rsidRDefault="003808A7" w:rsidP="00F1431E">
      <w:pPr>
        <w:ind w:right="4"/>
        <w:rPr>
          <w:rFonts w:asciiTheme="minorHAnsi" w:hAnsiTheme="minorHAnsi"/>
          <w:b/>
        </w:rPr>
      </w:pPr>
      <w:r w:rsidRPr="003808A7">
        <w:rPr>
          <w:rFonts w:asciiTheme="minorHAnsi" w:hAnsiTheme="minorHAnsi"/>
        </w:rPr>
        <w:t>Wykonawca zobowiązany jest wnieść wadium przed upływem terminu składania ofert</w:t>
      </w:r>
      <w:r>
        <w:rPr>
          <w:rFonts w:asciiTheme="minorHAnsi" w:hAnsiTheme="minorHAnsi"/>
          <w:b/>
        </w:rPr>
        <w:t xml:space="preserve"> w wysokości 5000 zł (słownie: pięć tysięcy złotych).</w:t>
      </w:r>
    </w:p>
    <w:p w:rsidR="00E755A5" w:rsidRDefault="00E755A5" w:rsidP="00F1431E">
      <w:pPr>
        <w:pStyle w:val="Akapitzlist"/>
        <w:numPr>
          <w:ilvl w:val="0"/>
          <w:numId w:val="102"/>
        </w:numPr>
        <w:ind w:right="4"/>
      </w:pPr>
      <w:r w:rsidRPr="00E755A5">
        <w:t xml:space="preserve">Wadium musi być wniesione przed upływem terminu składania ofert w jednej lub kilku następujących formach, określonych w art. 45 ust. 6 ustawy Pzp, w zależności od wyboru Wykonawcy. </w:t>
      </w:r>
    </w:p>
    <w:p w:rsidR="003808A7" w:rsidRDefault="003808A7" w:rsidP="00F1431E">
      <w:pPr>
        <w:pStyle w:val="Akapitzlist"/>
        <w:numPr>
          <w:ilvl w:val="0"/>
          <w:numId w:val="102"/>
        </w:numPr>
        <w:ind w:right="4"/>
      </w:pPr>
      <w:r>
        <w:lastRenderedPageBreak/>
        <w:t>Zgodnie z art. 45 ust. 6 ustawy Pzp, wadium może być wnoszone w następujących formach:</w:t>
      </w:r>
    </w:p>
    <w:p w:rsidR="003808A7" w:rsidRDefault="003808A7" w:rsidP="00EA3719">
      <w:pPr>
        <w:pStyle w:val="Akapitzlist"/>
        <w:numPr>
          <w:ilvl w:val="1"/>
          <w:numId w:val="102"/>
        </w:numPr>
        <w:ind w:right="4"/>
      </w:pPr>
      <w:r>
        <w:t>pieniądzu;</w:t>
      </w:r>
    </w:p>
    <w:p w:rsidR="003808A7" w:rsidRDefault="003808A7" w:rsidP="00EA3719">
      <w:pPr>
        <w:pStyle w:val="Akapitzlist"/>
        <w:numPr>
          <w:ilvl w:val="1"/>
          <w:numId w:val="102"/>
        </w:numPr>
        <w:ind w:right="4"/>
      </w:pPr>
      <w:r>
        <w:t>poręczeniach bankowych lub poręczeniach spółdzielczej kasy oszczędnościowo-kredytowej, z tym że poręczenie kasy jest zawsze poręczeniem pieniężnym;</w:t>
      </w:r>
    </w:p>
    <w:p w:rsidR="003808A7" w:rsidRDefault="003808A7" w:rsidP="00EA3719">
      <w:pPr>
        <w:pStyle w:val="Akapitzlist"/>
        <w:numPr>
          <w:ilvl w:val="1"/>
          <w:numId w:val="102"/>
        </w:numPr>
        <w:ind w:right="4"/>
      </w:pPr>
      <w:r>
        <w:t>gwarancjach bankowych;</w:t>
      </w:r>
    </w:p>
    <w:p w:rsidR="003808A7" w:rsidRDefault="003808A7" w:rsidP="00EA3719">
      <w:pPr>
        <w:pStyle w:val="Akapitzlist"/>
        <w:numPr>
          <w:ilvl w:val="1"/>
          <w:numId w:val="102"/>
        </w:numPr>
        <w:ind w:right="4"/>
      </w:pPr>
      <w:r>
        <w:t>gwarancjach ubezpieczeniowych;</w:t>
      </w:r>
    </w:p>
    <w:p w:rsidR="003808A7" w:rsidRDefault="003808A7" w:rsidP="00EA3719">
      <w:pPr>
        <w:pStyle w:val="Akapitzlist"/>
        <w:numPr>
          <w:ilvl w:val="1"/>
          <w:numId w:val="102"/>
        </w:numPr>
        <w:ind w:right="4"/>
      </w:pPr>
      <w:r>
        <w:t>poręczeniach udzielanych przez podmioty, o których mowa w art. 6b ust. 5 pkt 2 ustawy z dnia 9 listopada 2000 r. o utworzeniu Polskiej Agencji Rozwoju Przedsiębiorczości (Dz. U. z 2019 r. poz. 310, 836 i 1572).</w:t>
      </w:r>
    </w:p>
    <w:p w:rsidR="00E755A5" w:rsidRDefault="00EA3719" w:rsidP="00E755A5">
      <w:pPr>
        <w:pStyle w:val="Akapitzlist"/>
        <w:numPr>
          <w:ilvl w:val="0"/>
          <w:numId w:val="102"/>
        </w:numPr>
        <w:ind w:right="4"/>
      </w:pPr>
      <w:r w:rsidRPr="00EA3719">
        <w:t xml:space="preserve">Wadium wnoszone w formie poręczeń lub gwarancji powinno być złożone w oryginale </w:t>
      </w:r>
      <w:r w:rsidRPr="00EA3719">
        <w:rPr>
          <w:b/>
        </w:rPr>
        <w:t>w postaci dokumentu elektronicznego</w:t>
      </w:r>
      <w:r w:rsidRPr="00EA3719">
        <w:t xml:space="preserve"> i musi obejmować cały okres związania ofertą. Prawidłowo wniesione wadium w postaci elektronicznej musi gwarantować skuteczność żądania jego wypłaty (przez cały okres związania ofertą) w sytuacji, gdy zajdą przesłanki powodujące zatrzymanie wadium. Oferta Wykonawcy, który nie wniesie wadium lub wniesie w sposób nieprawidłowy zostanie odrzucona na postawie art. 89 ust. 1 pkt 7b ustawy. Oryginał wadium, sporządzony w postaci dokumentu elektronicznego podpisanego kwalifikowanym podpisem elektronicznym przez Gwaranta, nie może zawierać postanowień uzależniających jego dalsze obowiązywanie od zwrotu oryginału dokumentu gwarancyjnego do gwaranta.</w:t>
      </w:r>
      <w:r w:rsidR="00E755A5">
        <w:t xml:space="preserve"> </w:t>
      </w:r>
    </w:p>
    <w:p w:rsidR="00F1431E" w:rsidRDefault="00F1431E" w:rsidP="00E755A5">
      <w:pPr>
        <w:pStyle w:val="Akapitzlist"/>
        <w:numPr>
          <w:ilvl w:val="0"/>
          <w:numId w:val="102"/>
        </w:numPr>
        <w:ind w:right="4"/>
      </w:pPr>
      <w:r w:rsidRPr="002F350E">
        <w:rPr>
          <w:rFonts w:eastAsiaTheme="minorEastAsia"/>
          <w:b/>
          <w:bCs/>
        </w:rPr>
        <w:t>Wadium, wnoszone w innej formie niż pieniądz</w:t>
      </w:r>
      <w:r w:rsidRPr="002F350E">
        <w:rPr>
          <w:rFonts w:eastAsiaTheme="minorEastAsia"/>
        </w:rPr>
        <w:t xml:space="preserve">, musi być przekazane Zamawiającemu w oryginale, </w:t>
      </w:r>
      <w:r>
        <w:rPr>
          <w:rFonts w:eastAsiaTheme="minorEastAsia"/>
        </w:rPr>
        <w:br/>
      </w:r>
      <w:r w:rsidRPr="002F350E">
        <w:rPr>
          <w:rFonts w:eastAsiaTheme="minorEastAsia"/>
          <w:b/>
          <w:bCs/>
        </w:rPr>
        <w:t xml:space="preserve">w postaci pliku elektronicznego </w:t>
      </w:r>
      <w:r w:rsidRPr="002F350E">
        <w:rPr>
          <w:rFonts w:eastAsiaTheme="minorEastAsia"/>
        </w:rPr>
        <w:t xml:space="preserve">(zalecany format *.pdf), obejmującego treść gwarancji/poręczenia </w:t>
      </w:r>
      <w:r>
        <w:rPr>
          <w:rFonts w:eastAsiaTheme="minorEastAsia"/>
        </w:rPr>
        <w:br/>
      </w:r>
      <w:r w:rsidRPr="002F350E">
        <w:rPr>
          <w:rFonts w:eastAsiaTheme="minorEastAsia"/>
        </w:rPr>
        <w:t>i podpisanego kwalifikowanym podpisem elektronicznym przez osobę umocowaną do wystawienia dokumentu w imieniu Gwaranta.</w:t>
      </w:r>
    </w:p>
    <w:p w:rsidR="00F1431E" w:rsidRDefault="00E755A5" w:rsidP="00E755A5">
      <w:pPr>
        <w:pStyle w:val="Akapitzlist"/>
        <w:numPr>
          <w:ilvl w:val="0"/>
          <w:numId w:val="102"/>
        </w:numPr>
        <w:ind w:right="4"/>
      </w:pPr>
      <w:r>
        <w:t>Jako Beneficjenta wadium wnoszonego w formie poręczeń lub gwarancji należy wskazać</w:t>
      </w:r>
      <w:r w:rsidR="00F1431E">
        <w:t>:</w:t>
      </w:r>
      <w:r>
        <w:t xml:space="preserve"> </w:t>
      </w:r>
    </w:p>
    <w:p w:rsidR="00E755A5" w:rsidRDefault="00E755A5" w:rsidP="00F1431E">
      <w:pPr>
        <w:pStyle w:val="Akapitzlist"/>
        <w:ind w:left="345" w:right="4" w:firstLine="0"/>
      </w:pPr>
      <w:r>
        <w:t xml:space="preserve">– </w:t>
      </w:r>
      <w:r w:rsidRPr="00F1431E">
        <w:rPr>
          <w:b/>
        </w:rPr>
        <w:t xml:space="preserve">„Skarb Państwa – </w:t>
      </w:r>
      <w:r w:rsidR="00F1431E" w:rsidRPr="00F1431E">
        <w:rPr>
          <w:b/>
        </w:rPr>
        <w:t>Wojewódzki Inspektorat Ochrony Środowiska w Warszawie</w:t>
      </w:r>
      <w:r w:rsidRPr="00F1431E">
        <w:rPr>
          <w:b/>
        </w:rPr>
        <w:t xml:space="preserve"> z siedzibą przy </w:t>
      </w:r>
      <w:r w:rsidR="00F1431E">
        <w:rPr>
          <w:b/>
        </w:rPr>
        <w:br/>
      </w:r>
      <w:r w:rsidRPr="00F1431E">
        <w:rPr>
          <w:b/>
        </w:rPr>
        <w:t xml:space="preserve">ul. </w:t>
      </w:r>
      <w:r w:rsidR="00F1431E" w:rsidRPr="00F1431E">
        <w:rPr>
          <w:b/>
        </w:rPr>
        <w:t>Bartyckiej 110A</w:t>
      </w:r>
      <w:r w:rsidRPr="00F1431E">
        <w:rPr>
          <w:b/>
        </w:rPr>
        <w:t>, 00-</w:t>
      </w:r>
      <w:r w:rsidR="00F1431E" w:rsidRPr="00F1431E">
        <w:rPr>
          <w:b/>
        </w:rPr>
        <w:t>716</w:t>
      </w:r>
      <w:r w:rsidRPr="00F1431E">
        <w:rPr>
          <w:b/>
        </w:rPr>
        <w:t xml:space="preserve"> Warszawa”</w:t>
      </w:r>
      <w:r>
        <w:t xml:space="preserve">. </w:t>
      </w:r>
    </w:p>
    <w:p w:rsidR="003808A7" w:rsidRDefault="00EA3719" w:rsidP="00F1431E">
      <w:pPr>
        <w:pStyle w:val="Akapitzlist"/>
        <w:numPr>
          <w:ilvl w:val="0"/>
          <w:numId w:val="102"/>
        </w:numPr>
        <w:ind w:right="4"/>
      </w:pPr>
      <w:r w:rsidRPr="00EA3719">
        <w:t xml:space="preserve">W przypadku wniesienia wadium w formie gwarancji lub poręczenia, koniecznym jest, aby gwarancja lub poręczenie obejmowały odpowiedzialność za wszystkie przypadki powodujące utratę wadium przez Wykonawcę, określone w art. 46 ust. 4a i 5 ustawy Pzp. Gwarancja lub poręczenie </w:t>
      </w:r>
      <w:r w:rsidRPr="00EA3719">
        <w:rPr>
          <w:b/>
          <w:u w:val="single"/>
        </w:rPr>
        <w:t>musi zawierać</w:t>
      </w:r>
      <w:r w:rsidRPr="00EA3719">
        <w:t xml:space="preserve"> w swojej treści nieodwołalne i bezwarunkowe zobowiązanie wystawcy dokumentu do zapłaty na rzecz Zamawiającego kwoty wadium płatne na pierwsze pisemne żądanie Zamawiającego.</w:t>
      </w:r>
    </w:p>
    <w:p w:rsidR="00F1431E" w:rsidRDefault="002F350E" w:rsidP="00F1431E">
      <w:pPr>
        <w:pStyle w:val="Akapitzlist"/>
        <w:numPr>
          <w:ilvl w:val="0"/>
          <w:numId w:val="102"/>
        </w:numPr>
        <w:ind w:right="4"/>
      </w:pPr>
      <w:r w:rsidRPr="002F350E">
        <w:t>Termin ważności gwarancji /poręczenia musi obejmować cały okres związania ofertą, począwszy od dnia wyznaczonego na dzień składania ofert.</w:t>
      </w:r>
    </w:p>
    <w:p w:rsidR="002F350E" w:rsidRDefault="002F350E" w:rsidP="00F1431E">
      <w:pPr>
        <w:pStyle w:val="Akapitzlist"/>
        <w:numPr>
          <w:ilvl w:val="0"/>
          <w:numId w:val="102"/>
        </w:numPr>
        <w:ind w:right="4"/>
      </w:pPr>
      <w:r w:rsidRPr="002F350E">
        <w:t xml:space="preserve">Prawidłowo wniesione wadium w postaci elektronicznej w postępowaniu o udzielenie zamówienia publicznego musi gwarantować skuteczność żądania jego wypłaty w sytuacji, kiedy na skutek działań wykonawcy, zajdą przesłanki powodujące zatrzymanie wadium. </w:t>
      </w:r>
    </w:p>
    <w:p w:rsidR="00F1431E" w:rsidRDefault="00F1431E" w:rsidP="00F1431E">
      <w:pPr>
        <w:pStyle w:val="Akapitzlist"/>
        <w:numPr>
          <w:ilvl w:val="0"/>
          <w:numId w:val="102"/>
        </w:numPr>
      </w:pPr>
      <w:r>
        <w:t>Wadium wnoszone w pieniądzu:</w:t>
      </w:r>
    </w:p>
    <w:p w:rsidR="00F1431E" w:rsidRDefault="00F1431E" w:rsidP="00F1431E">
      <w:pPr>
        <w:pStyle w:val="Akapitzlist"/>
        <w:ind w:left="345" w:right="4" w:firstLine="0"/>
      </w:pPr>
      <w:r>
        <w:t xml:space="preserve">Wadium, wnoszone w pieniądzu, należy wpłacić przelewem na rachunek bankowy: NBP Okręgowy Oddział Warszawa, Numer rachunku: </w:t>
      </w:r>
      <w:r w:rsidRPr="00F1431E">
        <w:rPr>
          <w:b/>
        </w:rPr>
        <w:t>44 1010 1010 0038 5413 9120 0000</w:t>
      </w:r>
      <w:r>
        <w:t xml:space="preserve"> z adnotacją: </w:t>
      </w:r>
      <w:r w:rsidRPr="00F1431E">
        <w:rPr>
          <w:b/>
        </w:rPr>
        <w:t>Wadium do przetargu – postępowanie 5/PN/2019 dostawa</w:t>
      </w:r>
      <w:r w:rsidR="008F2232">
        <w:rPr>
          <w:b/>
        </w:rPr>
        <w:t xml:space="preserve"> </w:t>
      </w:r>
      <w:r w:rsidR="008F2232" w:rsidRPr="008F2232">
        <w:rPr>
          <w:b/>
        </w:rPr>
        <w:t>laptopów z oprogramowaniem systemowym</w:t>
      </w:r>
      <w:r w:rsidR="008F2232">
        <w:rPr>
          <w:b/>
        </w:rPr>
        <w:t>.</w:t>
      </w:r>
    </w:p>
    <w:p w:rsidR="00F1431E" w:rsidRDefault="00F1431E" w:rsidP="00F1431E">
      <w:pPr>
        <w:pStyle w:val="Akapitzlist"/>
        <w:ind w:left="345" w:right="4" w:firstLine="0"/>
      </w:pPr>
      <w:r>
        <w:t>W przypadku wniesienia wadium w pieniądzu, za moment wniesienia uznaje się moment uznania rachunku Zamawiającego, najpóźniej przed upływem terminu składania ofert. Wadium wniesione w pieniądzu Zamawiający przechowuje na rachunku bankowym. Ze względu na ryzyko związane z czasem trwania rozliczeń międzybankowych Zamawiający zaleca dokonanie przelewu ze stosownym wyprzedzeniem.</w:t>
      </w:r>
    </w:p>
    <w:p w:rsidR="00F1431E" w:rsidRDefault="00F1431E" w:rsidP="00F1431E">
      <w:pPr>
        <w:pStyle w:val="Akapitzlist"/>
        <w:numPr>
          <w:ilvl w:val="0"/>
          <w:numId w:val="102"/>
        </w:numPr>
        <w:ind w:right="4"/>
      </w:pPr>
      <w:r>
        <w:t>Zamawiający dokona zwrotu wadium na zasadach określonych w art. 46 ust. 1-4 ustawy Pzp.</w:t>
      </w:r>
    </w:p>
    <w:p w:rsidR="002F350E" w:rsidRPr="00F1431E" w:rsidRDefault="00F1431E" w:rsidP="00F1431E">
      <w:pPr>
        <w:pStyle w:val="Akapitzlist"/>
        <w:numPr>
          <w:ilvl w:val="0"/>
          <w:numId w:val="102"/>
        </w:numPr>
        <w:ind w:right="4"/>
      </w:pPr>
      <w:r>
        <w:t xml:space="preserve">Zamawiający zatrzyma wadium wraz z odsetkami, w przypadkach określonych w art. 46 ust. 4a i 5 ustawy Pzp. </w:t>
      </w:r>
      <w:r w:rsidR="002F350E" w:rsidRPr="00F1431E">
        <w:rPr>
          <w:rFonts w:eastAsiaTheme="minorEastAsia"/>
        </w:rPr>
        <w:t xml:space="preserve"> </w:t>
      </w:r>
    </w:p>
    <w:p w:rsidR="002F350E" w:rsidRPr="003808A7" w:rsidRDefault="002F350E" w:rsidP="002F350E">
      <w:pPr>
        <w:ind w:left="284" w:right="4"/>
      </w:pPr>
    </w:p>
    <w:p w:rsidR="00CD613B" w:rsidRPr="00902F50" w:rsidRDefault="00057B9B">
      <w:pPr>
        <w:pStyle w:val="Nagwek1"/>
        <w:ind w:left="-5" w:right="40"/>
        <w:rPr>
          <w:rFonts w:asciiTheme="minorHAnsi" w:hAnsiTheme="minorHAnsi"/>
        </w:rPr>
      </w:pPr>
      <w:bookmarkStart w:id="24" w:name="_Toc54614698"/>
      <w:r>
        <w:rPr>
          <w:rFonts w:asciiTheme="minorHAnsi" w:hAnsiTheme="minorHAnsi"/>
        </w:rPr>
        <w:t>XIII</w:t>
      </w:r>
      <w:r w:rsidR="00ED7448" w:rsidRPr="00902F50">
        <w:rPr>
          <w:rFonts w:asciiTheme="minorHAnsi" w:hAnsiTheme="minorHAnsi"/>
        </w:rPr>
        <w:t>.</w:t>
      </w:r>
      <w:r w:rsidR="00ED7448" w:rsidRPr="00902F50">
        <w:rPr>
          <w:rFonts w:asciiTheme="minorHAnsi" w:eastAsia="Arial" w:hAnsiTheme="minorHAnsi" w:cs="Arial"/>
        </w:rPr>
        <w:t xml:space="preserve"> </w:t>
      </w:r>
      <w:r w:rsidR="00ED7448" w:rsidRPr="00902F50">
        <w:rPr>
          <w:rFonts w:asciiTheme="minorHAnsi" w:hAnsiTheme="minorHAnsi"/>
        </w:rPr>
        <w:t>TERMIN ZWIĄZANIA OFERTĄ</w:t>
      </w:r>
      <w:bookmarkEnd w:id="24"/>
      <w:r w:rsidR="00ED7448" w:rsidRPr="00902F50">
        <w:rPr>
          <w:rFonts w:asciiTheme="minorHAnsi" w:hAnsiTheme="minorHAnsi"/>
        </w:rPr>
        <w:t xml:space="preserve"> </w:t>
      </w:r>
    </w:p>
    <w:p w:rsidR="00CD613B" w:rsidRPr="00902F50" w:rsidRDefault="00ED7448" w:rsidP="00CC50E9">
      <w:pPr>
        <w:numPr>
          <w:ilvl w:val="0"/>
          <w:numId w:val="5"/>
        </w:numPr>
        <w:spacing w:after="66"/>
        <w:ind w:right="0" w:hanging="425"/>
        <w:rPr>
          <w:rFonts w:asciiTheme="minorHAnsi" w:hAnsiTheme="minorHAnsi"/>
        </w:rPr>
      </w:pPr>
      <w:r w:rsidRPr="00902F50">
        <w:rPr>
          <w:rFonts w:asciiTheme="minorHAnsi" w:hAnsiTheme="minorHAnsi"/>
        </w:rPr>
        <w:t xml:space="preserve">Wykonawca będzie związany ofertą przez okres </w:t>
      </w:r>
      <w:r w:rsidR="00065581" w:rsidRPr="00902F50">
        <w:rPr>
          <w:rFonts w:asciiTheme="minorHAnsi" w:hAnsiTheme="minorHAnsi"/>
          <w:b/>
        </w:rPr>
        <w:t>3</w:t>
      </w:r>
      <w:r w:rsidRPr="00902F50">
        <w:rPr>
          <w:rFonts w:asciiTheme="minorHAnsi" w:hAnsiTheme="minorHAnsi"/>
          <w:b/>
        </w:rPr>
        <w:t>0 dni</w:t>
      </w:r>
      <w:r w:rsidRPr="00902F50">
        <w:rPr>
          <w:rFonts w:asciiTheme="minorHAnsi" w:hAnsiTheme="minorHAnsi"/>
        </w:rPr>
        <w:t xml:space="preserve">. Bieg terminu związania ofertą rozpoczyna się wraz z upływem terminu składania ofert. </w:t>
      </w:r>
    </w:p>
    <w:p w:rsidR="00CD613B" w:rsidRDefault="00ED7448" w:rsidP="00CC50E9">
      <w:pPr>
        <w:numPr>
          <w:ilvl w:val="0"/>
          <w:numId w:val="5"/>
        </w:numPr>
        <w:ind w:right="0" w:hanging="425"/>
        <w:rPr>
          <w:rFonts w:asciiTheme="minorHAnsi" w:hAnsiTheme="minorHAnsi"/>
        </w:rPr>
      </w:pPr>
      <w:r w:rsidRPr="00902F50">
        <w:rPr>
          <w:rFonts w:asciiTheme="minorHAnsi" w:hAnsiTheme="minorHAnsi"/>
        </w:rPr>
        <w:lastRenderedPageBreak/>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w:t>
      </w:r>
      <w:r w:rsidR="00441534">
        <w:rPr>
          <w:rFonts w:asciiTheme="minorHAnsi" w:hAnsiTheme="minorHAnsi"/>
        </w:rPr>
        <w:t>60</w:t>
      </w:r>
      <w:r w:rsidR="00441534" w:rsidRPr="00902F50">
        <w:rPr>
          <w:rFonts w:asciiTheme="minorHAnsi" w:hAnsiTheme="minorHAnsi"/>
        </w:rPr>
        <w:t xml:space="preserve"> </w:t>
      </w:r>
      <w:r w:rsidRPr="00902F50">
        <w:rPr>
          <w:rFonts w:asciiTheme="minorHAnsi" w:hAnsiTheme="minorHAnsi"/>
        </w:rPr>
        <w:t xml:space="preserve">dni. </w:t>
      </w:r>
    </w:p>
    <w:p w:rsidR="00C83E39" w:rsidRDefault="00C83E39" w:rsidP="00C83E39">
      <w:pPr>
        <w:ind w:right="0"/>
        <w:rPr>
          <w:rFonts w:asciiTheme="minorHAnsi" w:hAnsiTheme="minorHAnsi"/>
        </w:rPr>
      </w:pPr>
    </w:p>
    <w:p w:rsidR="00C83E39" w:rsidRPr="00902F50" w:rsidRDefault="00C83E39" w:rsidP="00C83E39">
      <w:pPr>
        <w:pStyle w:val="Nagwek1"/>
        <w:ind w:left="-5" w:right="40"/>
        <w:rPr>
          <w:rFonts w:asciiTheme="minorHAnsi" w:hAnsiTheme="minorHAnsi"/>
        </w:rPr>
      </w:pPr>
      <w:bookmarkStart w:id="25" w:name="_Toc54614699"/>
      <w:r>
        <w:rPr>
          <w:rFonts w:asciiTheme="minorHAnsi" w:hAnsiTheme="minorHAnsi"/>
        </w:rPr>
        <w:t>XIV</w:t>
      </w:r>
      <w:r w:rsidRPr="00902F50">
        <w:rPr>
          <w:rFonts w:asciiTheme="minorHAnsi" w:hAnsiTheme="minorHAnsi"/>
        </w:rPr>
        <w:t>.</w:t>
      </w:r>
      <w:r w:rsidRPr="00902F50">
        <w:rPr>
          <w:rFonts w:asciiTheme="minorHAnsi" w:eastAsia="Arial" w:hAnsiTheme="minorHAnsi" w:cs="Arial"/>
        </w:rPr>
        <w:t xml:space="preserve"> </w:t>
      </w:r>
      <w:r>
        <w:rPr>
          <w:rFonts w:asciiTheme="minorHAnsi" w:hAnsiTheme="minorHAnsi"/>
        </w:rPr>
        <w:t>OPIS SPOSOBU PRZYGOTOWYWANIA OFERT</w:t>
      </w:r>
      <w:bookmarkEnd w:id="25"/>
      <w:r w:rsidRPr="00902F50">
        <w:rPr>
          <w:rFonts w:asciiTheme="minorHAnsi" w:hAnsiTheme="minorHAnsi"/>
        </w:rPr>
        <w:t xml:space="preserve"> </w:t>
      </w:r>
    </w:p>
    <w:p w:rsidR="00CD613B" w:rsidRPr="00902F50" w:rsidRDefault="00ED7448" w:rsidP="00CC50E9">
      <w:pPr>
        <w:numPr>
          <w:ilvl w:val="0"/>
          <w:numId w:val="6"/>
        </w:numPr>
        <w:spacing w:after="58"/>
        <w:ind w:left="823" w:right="0" w:hanging="398"/>
        <w:rPr>
          <w:rFonts w:asciiTheme="minorHAnsi" w:hAnsiTheme="minorHAnsi"/>
        </w:rPr>
      </w:pPr>
      <w:r w:rsidRPr="00902F50">
        <w:rPr>
          <w:rFonts w:asciiTheme="minorHAnsi" w:hAnsiTheme="minorHAnsi"/>
        </w:rPr>
        <w:t xml:space="preserve">Wykonawca składa ofertę za  pośrednictwem </w:t>
      </w:r>
      <w:r w:rsidRPr="00902F50">
        <w:rPr>
          <w:rFonts w:asciiTheme="minorHAnsi" w:hAnsiTheme="minorHAnsi"/>
          <w:i/>
        </w:rPr>
        <w:t xml:space="preserve">Formularza do złożenia, zmiany, wycofania oferty </w:t>
      </w:r>
      <w:r w:rsidRPr="00902F50">
        <w:rPr>
          <w:rFonts w:asciiTheme="minorHAnsi" w:hAnsiTheme="minorHAnsi"/>
        </w:rPr>
        <w:t xml:space="preserve">dostępnego na ePUAP i udostępnionego również na miniPortalu. Klucz publiczny niezbędny do zaszyfrowania oferty przez Wykonawcę jest dostępny dla wykonawców  na miniPortalu. W formularzu oferty/wniosku Wykonawca zobowiązany jest podać adres skrzynki ePUAP, na którym prowadzona będzie korespondencja związana z postępowaniem. </w:t>
      </w:r>
    </w:p>
    <w:p w:rsidR="00CD613B" w:rsidRPr="00902F50" w:rsidRDefault="00ED7448" w:rsidP="00CC50E9">
      <w:pPr>
        <w:numPr>
          <w:ilvl w:val="0"/>
          <w:numId w:val="6"/>
        </w:numPr>
        <w:spacing w:after="59"/>
        <w:ind w:left="823" w:right="0" w:hanging="398"/>
        <w:rPr>
          <w:rFonts w:asciiTheme="minorHAnsi" w:hAnsiTheme="minorHAnsi"/>
        </w:rPr>
      </w:pPr>
      <w:r w:rsidRPr="00902F50">
        <w:rPr>
          <w:rFonts w:asciiTheme="minorHAnsi" w:hAnsiTheme="minorHAnsi"/>
        </w:rPr>
        <w:t xml:space="preserve">Oferta powinna być sporządzona w języku polskim, z zachowaniem postaci elektronicznej w zalecanym formacie danych </w:t>
      </w:r>
      <w:r w:rsidRPr="00902F50">
        <w:rPr>
          <w:rFonts w:asciiTheme="minorHAnsi" w:hAnsiTheme="minorHAnsi"/>
          <w:sz w:val="20"/>
          <w:vertAlign w:val="superscript"/>
        </w:rPr>
        <w:footnoteReference w:id="1"/>
      </w:r>
      <w:r w:rsidRPr="00902F50">
        <w:rPr>
          <w:rFonts w:asciiTheme="minorHAnsi" w:hAnsiTheme="minorHAnsi"/>
        </w:rPr>
        <w:t xml:space="preserve"> *.doc, *.docx, *.pdf i podpisana kwalifikowanym podpisem elektronicznym. Sposób złożenia oferty w tym zaszyfrowania oferty opisany został w Regulaminie korzystania z miniPortal. Ofertę należy złożyć w oryginale.  </w:t>
      </w:r>
    </w:p>
    <w:p w:rsidR="00CD613B" w:rsidRPr="00902F50" w:rsidRDefault="00ED7448" w:rsidP="00CC50E9">
      <w:pPr>
        <w:numPr>
          <w:ilvl w:val="0"/>
          <w:numId w:val="6"/>
        </w:numPr>
        <w:spacing w:after="58"/>
        <w:ind w:left="823" w:right="0" w:hanging="398"/>
        <w:rPr>
          <w:rFonts w:asciiTheme="minorHAnsi" w:hAnsiTheme="minorHAnsi"/>
        </w:rPr>
      </w:pPr>
      <w:r w:rsidRPr="00902F50">
        <w:rPr>
          <w:rFonts w:asciiTheme="minorHAnsi" w:hAnsiTheme="minorHAnsi"/>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D613B" w:rsidRPr="00902F50" w:rsidRDefault="00ED7448" w:rsidP="00CC50E9">
      <w:pPr>
        <w:numPr>
          <w:ilvl w:val="0"/>
          <w:numId w:val="6"/>
        </w:numPr>
        <w:spacing w:after="58"/>
        <w:ind w:left="823" w:right="0" w:hanging="398"/>
        <w:rPr>
          <w:rFonts w:asciiTheme="minorHAnsi" w:hAnsiTheme="minorHAnsi"/>
        </w:rPr>
      </w:pPr>
      <w:r w:rsidRPr="00902F50">
        <w:rPr>
          <w:rFonts w:asciiTheme="minorHAnsi" w:hAnsiTheme="minorHAnsi"/>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r w:rsidR="002F350E">
        <w:rPr>
          <w:rFonts w:asciiTheme="minorHAnsi" w:hAnsiTheme="minorHAnsi"/>
        </w:rPr>
        <w:t>.</w:t>
      </w:r>
      <w:r w:rsidRPr="00902F50">
        <w:rPr>
          <w:rFonts w:asciiTheme="minorHAnsi" w:hAnsiTheme="minorHAnsi"/>
        </w:rPr>
        <w:t xml:space="preserve"> </w:t>
      </w:r>
    </w:p>
    <w:p w:rsidR="00CD613B" w:rsidRPr="00902F50" w:rsidRDefault="00ED7448" w:rsidP="00CC50E9">
      <w:pPr>
        <w:numPr>
          <w:ilvl w:val="0"/>
          <w:numId w:val="6"/>
        </w:numPr>
        <w:spacing w:after="60"/>
        <w:ind w:left="823" w:right="0" w:hanging="398"/>
        <w:rPr>
          <w:rFonts w:asciiTheme="minorHAnsi" w:hAnsiTheme="minorHAnsi"/>
        </w:rPr>
      </w:pPr>
      <w:r w:rsidRPr="00902F50">
        <w:rPr>
          <w:rFonts w:asciiTheme="minorHAnsi" w:hAnsiTheme="minorHAnsi"/>
        </w:rPr>
        <w:t xml:space="preserve">Wykonawca po upływie terminu do składania ofert nie może skutecznie dokonać zmiany ani wycofać złożonej oferty. </w:t>
      </w:r>
    </w:p>
    <w:p w:rsidR="00CD613B" w:rsidRPr="00902F50" w:rsidRDefault="00ED7448" w:rsidP="00CC50E9">
      <w:pPr>
        <w:numPr>
          <w:ilvl w:val="0"/>
          <w:numId w:val="6"/>
        </w:numPr>
        <w:spacing w:after="74"/>
        <w:ind w:left="823" w:right="0" w:hanging="398"/>
        <w:rPr>
          <w:rFonts w:asciiTheme="minorHAnsi" w:hAnsiTheme="minorHAnsi"/>
        </w:rPr>
      </w:pPr>
      <w:r w:rsidRPr="00902F50">
        <w:rPr>
          <w:rFonts w:asciiTheme="minorHAnsi" w:hAnsiTheme="minorHAnsi"/>
        </w:rPr>
        <w:t xml:space="preserve">Wykonawca ma prawo złożyć tylko jedną ofertę, zawierającą jedną, jednoznacznie opisaną propozycję. Złożenie większej liczby ofert spowoduje odrzucenie tych ofert. </w:t>
      </w:r>
    </w:p>
    <w:p w:rsidR="00CD613B" w:rsidRPr="001B5FD6" w:rsidRDefault="00ED7448" w:rsidP="00CC50E9">
      <w:pPr>
        <w:numPr>
          <w:ilvl w:val="0"/>
          <w:numId w:val="6"/>
        </w:numPr>
        <w:spacing w:after="54"/>
        <w:ind w:left="851" w:right="82" w:hanging="425"/>
        <w:rPr>
          <w:rFonts w:asciiTheme="minorHAnsi" w:hAnsiTheme="minorHAnsi"/>
        </w:rPr>
      </w:pPr>
      <w:r w:rsidRPr="001B5FD6">
        <w:rPr>
          <w:rFonts w:asciiTheme="minorHAnsi" w:hAnsiTheme="minorHAnsi"/>
          <w:b/>
        </w:rPr>
        <w:t>Oferta musi zawierać</w:t>
      </w:r>
      <w:r w:rsidRPr="001B5FD6">
        <w:rPr>
          <w:rFonts w:asciiTheme="minorHAnsi" w:hAnsiTheme="minorHAnsi"/>
        </w:rPr>
        <w:t xml:space="preserve"> </w:t>
      </w:r>
      <w:r w:rsidRPr="001B5FD6">
        <w:rPr>
          <w:rFonts w:asciiTheme="minorHAnsi" w:hAnsiTheme="minorHAnsi"/>
          <w:b/>
        </w:rPr>
        <w:t>wypełniony i podpisany</w:t>
      </w:r>
      <w:r w:rsidRPr="001B5FD6">
        <w:rPr>
          <w:rFonts w:asciiTheme="minorHAnsi" w:hAnsiTheme="minorHAnsi"/>
        </w:rPr>
        <w:t xml:space="preserve"> </w:t>
      </w:r>
      <w:r w:rsidRPr="001B5FD6">
        <w:rPr>
          <w:rFonts w:asciiTheme="minorHAnsi" w:hAnsiTheme="minorHAnsi"/>
          <w:b/>
        </w:rPr>
        <w:t>formularz ofertowy</w:t>
      </w:r>
      <w:r w:rsidRPr="001B5FD6">
        <w:rPr>
          <w:rFonts w:asciiTheme="minorHAnsi" w:hAnsiTheme="minorHAnsi"/>
        </w:rPr>
        <w:t xml:space="preserve"> sporządzony z wykorzystaniem wzoru stanowiącego</w:t>
      </w:r>
      <w:r w:rsidRPr="001B5FD6">
        <w:rPr>
          <w:rFonts w:asciiTheme="minorHAnsi" w:hAnsiTheme="minorHAnsi"/>
          <w:b/>
        </w:rPr>
        <w:t xml:space="preserve"> Załącznik nr 2 do SIWZ</w:t>
      </w:r>
      <w:r w:rsidRPr="001B5FD6">
        <w:rPr>
          <w:rFonts w:asciiTheme="minorHAnsi" w:hAnsiTheme="minorHAnsi"/>
        </w:rPr>
        <w:t>, zawierający w szczególności: wskazanie oferowanego przedmiotu zamówienia, łączną cenę ofertową brutto, zobowiązanie dotyczące terminu realizacji zamówienia i warunków płatności, oświadczenie o okresie związania ofertą oraz o akceptacji wszystkich postanowień SIWZ i wzoru umowy, a także informację którą część zamówienia Wykonawca zamierza powierzyć podwykonawcy oraz inne informacje wynika</w:t>
      </w:r>
      <w:r w:rsidR="001B5FD6">
        <w:rPr>
          <w:rFonts w:asciiTheme="minorHAnsi" w:hAnsiTheme="minorHAnsi"/>
        </w:rPr>
        <w:t xml:space="preserve">jące ze wzoru formularza oferty. Wraz z ofertą Wykonawca załączy wypełniony </w:t>
      </w:r>
      <w:r w:rsidR="002F350E">
        <w:rPr>
          <w:rFonts w:asciiTheme="minorHAnsi" w:hAnsiTheme="minorHAnsi"/>
        </w:rPr>
        <w:br/>
      </w:r>
      <w:r w:rsidR="001B5FD6">
        <w:rPr>
          <w:rFonts w:asciiTheme="minorHAnsi" w:hAnsiTheme="minorHAnsi"/>
        </w:rPr>
        <w:t xml:space="preserve">i podpisany kwalifikowanym podpisem </w:t>
      </w:r>
      <w:r w:rsidR="001B5FD6" w:rsidRPr="001B5FD6">
        <w:rPr>
          <w:rFonts w:asciiTheme="minorHAnsi" w:hAnsiTheme="minorHAnsi"/>
          <w:b/>
        </w:rPr>
        <w:t>Załącznik nr 1 do SIWZ</w:t>
      </w:r>
      <w:r w:rsidR="001B5FD6">
        <w:rPr>
          <w:rFonts w:asciiTheme="minorHAnsi" w:hAnsiTheme="minorHAnsi"/>
        </w:rPr>
        <w:t>.</w:t>
      </w:r>
    </w:p>
    <w:p w:rsidR="00CD613B" w:rsidRPr="00902F50" w:rsidRDefault="00ED7448" w:rsidP="00CC50E9">
      <w:pPr>
        <w:numPr>
          <w:ilvl w:val="0"/>
          <w:numId w:val="7"/>
        </w:numPr>
        <w:spacing w:after="63" w:line="248" w:lineRule="auto"/>
        <w:ind w:right="0" w:hanging="398"/>
        <w:rPr>
          <w:rFonts w:asciiTheme="minorHAnsi" w:hAnsiTheme="minorHAnsi"/>
        </w:rPr>
      </w:pPr>
      <w:r w:rsidRPr="00902F50">
        <w:rPr>
          <w:rFonts w:asciiTheme="minorHAnsi" w:hAnsiTheme="minorHAnsi"/>
          <w:b/>
        </w:rPr>
        <w:t>Do oferty należy dołączyć:</w:t>
      </w:r>
      <w:r w:rsidRPr="00902F50">
        <w:rPr>
          <w:rFonts w:asciiTheme="minorHAnsi" w:hAnsiTheme="minorHAnsi"/>
        </w:rPr>
        <w:t xml:space="preserve">  </w:t>
      </w:r>
    </w:p>
    <w:p w:rsidR="008617E5" w:rsidRPr="008617E5" w:rsidRDefault="008617E5" w:rsidP="00D72455">
      <w:pPr>
        <w:numPr>
          <w:ilvl w:val="1"/>
          <w:numId w:val="7"/>
        </w:numPr>
        <w:spacing w:after="60"/>
        <w:ind w:right="0" w:hanging="708"/>
        <w:rPr>
          <w:rFonts w:asciiTheme="minorHAnsi" w:hAnsiTheme="minorHAnsi"/>
        </w:rPr>
      </w:pPr>
      <w:r>
        <w:rPr>
          <w:rFonts w:asciiTheme="minorHAnsi" w:hAnsiTheme="minorHAnsi"/>
          <w:b/>
          <w:bCs/>
        </w:rPr>
        <w:t>K</w:t>
      </w:r>
      <w:r w:rsidRPr="008617E5">
        <w:rPr>
          <w:rFonts w:asciiTheme="minorHAnsi" w:hAnsiTheme="minorHAnsi"/>
          <w:b/>
          <w:bCs/>
        </w:rPr>
        <w:t xml:space="preserve">ażdy wykonawca musi dołączyć aktualne na dzień składania ofert oświadczenie </w:t>
      </w:r>
      <w:r w:rsidRPr="008617E5">
        <w:rPr>
          <w:rFonts w:asciiTheme="minorHAnsi" w:hAnsiTheme="minorHAnsi"/>
        </w:rPr>
        <w:t xml:space="preserve">w zakresie wskazanym w </w:t>
      </w:r>
      <w:r w:rsidRPr="008617E5">
        <w:rPr>
          <w:rFonts w:asciiTheme="minorHAnsi" w:hAnsiTheme="minorHAnsi"/>
          <w:b/>
          <w:bCs/>
        </w:rPr>
        <w:t xml:space="preserve">załączniku nr </w:t>
      </w:r>
      <w:r w:rsidR="00626A3C">
        <w:rPr>
          <w:rFonts w:asciiTheme="minorHAnsi" w:hAnsiTheme="minorHAnsi"/>
          <w:b/>
          <w:bCs/>
        </w:rPr>
        <w:t>4</w:t>
      </w:r>
      <w:r w:rsidR="00626A3C" w:rsidRPr="008617E5">
        <w:rPr>
          <w:rFonts w:asciiTheme="minorHAnsi" w:hAnsiTheme="minorHAnsi"/>
          <w:b/>
          <w:bCs/>
        </w:rPr>
        <w:t xml:space="preserve"> </w:t>
      </w:r>
      <w:r w:rsidRPr="008617E5">
        <w:rPr>
          <w:rFonts w:asciiTheme="minorHAnsi" w:hAnsiTheme="minorHAnsi"/>
          <w:b/>
          <w:bCs/>
        </w:rPr>
        <w:t xml:space="preserve">i nr </w:t>
      </w:r>
      <w:r w:rsidR="00626A3C">
        <w:rPr>
          <w:rFonts w:asciiTheme="minorHAnsi" w:hAnsiTheme="minorHAnsi"/>
          <w:b/>
          <w:bCs/>
        </w:rPr>
        <w:t>5</w:t>
      </w:r>
      <w:r w:rsidR="00626A3C" w:rsidRPr="008617E5">
        <w:rPr>
          <w:rFonts w:asciiTheme="minorHAnsi" w:hAnsiTheme="minorHAnsi"/>
          <w:b/>
          <w:bCs/>
        </w:rPr>
        <w:t xml:space="preserve"> </w:t>
      </w:r>
      <w:r w:rsidRPr="008617E5">
        <w:rPr>
          <w:rFonts w:asciiTheme="minorHAnsi" w:hAnsiTheme="minorHAnsi"/>
          <w:b/>
          <w:bCs/>
        </w:rPr>
        <w:t xml:space="preserve">do SIWZ. </w:t>
      </w:r>
      <w:r w:rsidRPr="008617E5">
        <w:rPr>
          <w:rFonts w:asciiTheme="minorHAnsi" w:hAnsiTheme="minorHAnsi"/>
        </w:rPr>
        <w:t>Informacje zawarte w oświadczeniu będą stanowić wstępne potwierdzenie, że wykonawca nie podlega wykluczeniu oraz spełnia warunki udziału w postępowaniu</w:t>
      </w:r>
      <w:r w:rsidRPr="008617E5">
        <w:rPr>
          <w:rFonts w:asciiTheme="minorHAnsi" w:hAnsiTheme="minorHAnsi"/>
          <w:b/>
          <w:bCs/>
        </w:rPr>
        <w:t xml:space="preserve">. </w:t>
      </w:r>
    </w:p>
    <w:p w:rsidR="00CD613B" w:rsidRPr="008617E5" w:rsidRDefault="00ED7448">
      <w:pPr>
        <w:numPr>
          <w:ilvl w:val="1"/>
          <w:numId w:val="7"/>
        </w:numPr>
        <w:spacing w:after="60"/>
        <w:ind w:right="0" w:hanging="708"/>
        <w:rPr>
          <w:rFonts w:asciiTheme="minorHAnsi" w:hAnsiTheme="minorHAnsi"/>
        </w:rPr>
      </w:pPr>
      <w:r w:rsidRPr="008617E5">
        <w:rPr>
          <w:rFonts w:asciiTheme="minorHAnsi" w:hAnsiTheme="minorHAnsi"/>
        </w:rPr>
        <w:t xml:space="preserve">Dokument potwierdzający posiadanie upoważnienia do złożenia (podpisania) oferty i jej załączników, jeżeli prawo to nie wynika z innych dokumentów złożonych wraz z ofertą. Pełnomocnictwo należy złożyć elektronicznie w formie oryginału podpisane przez osoby udzielające pełnomocnictwa kwalifikowanym podpisem elektronicznym lub kopii </w:t>
      </w:r>
      <w:r w:rsidRPr="008617E5">
        <w:rPr>
          <w:rFonts w:asciiTheme="minorHAnsi" w:hAnsiTheme="minorHAnsi"/>
        </w:rPr>
        <w:lastRenderedPageBreak/>
        <w:t xml:space="preserve">poświadczonej notarialnie za zgodność z oryginałem (podpisane kwalifikowanym podpisem elektronicznym),     </w:t>
      </w:r>
    </w:p>
    <w:p w:rsidR="00CD613B" w:rsidRPr="00902F50" w:rsidRDefault="00ED7448" w:rsidP="00CC50E9">
      <w:pPr>
        <w:numPr>
          <w:ilvl w:val="1"/>
          <w:numId w:val="7"/>
        </w:numPr>
        <w:spacing w:after="60"/>
        <w:ind w:right="0" w:hanging="708"/>
        <w:rPr>
          <w:rFonts w:asciiTheme="minorHAnsi" w:hAnsiTheme="minorHAnsi"/>
        </w:rPr>
      </w:pPr>
      <w:r w:rsidRPr="00902F50">
        <w:rPr>
          <w:rFonts w:asciiTheme="minorHAnsi" w:hAnsiTheme="minorHAnsi"/>
        </w:rPr>
        <w:t>W przypadku, gdy fakt umocowania wynika z dokumentów zawartych w ogólnodostępnych  i bezpłatnych bazach danych dostępnych pod określonymi adresami internetowymi, Zamawiający pobierze samodzielnie z tych baz danych wskazane przez Wykonawcę dokumenty. Zamawiający żąda od Wykonawcy przedstawienia tłumaczenia na język polski pobranych samodzielnie przez Zamawiającego dokumentów</w:t>
      </w:r>
      <w:r w:rsidR="00AA46E3">
        <w:rPr>
          <w:rFonts w:asciiTheme="minorHAnsi" w:hAnsiTheme="minorHAnsi"/>
        </w:rPr>
        <w:t>, o  których mowa wyżej jeżeli nie są one dostępne w języku polskim</w:t>
      </w:r>
      <w:r w:rsidRPr="00902F50">
        <w:rPr>
          <w:rFonts w:asciiTheme="minorHAnsi" w:hAnsiTheme="minorHAnsi"/>
        </w:rPr>
        <w:t xml:space="preserve">.  </w:t>
      </w:r>
    </w:p>
    <w:p w:rsidR="00CD613B" w:rsidRDefault="00F01D85" w:rsidP="00CC50E9">
      <w:pPr>
        <w:numPr>
          <w:ilvl w:val="1"/>
          <w:numId w:val="7"/>
        </w:numPr>
        <w:spacing w:after="58"/>
        <w:ind w:right="0" w:hanging="708"/>
        <w:rPr>
          <w:rFonts w:asciiTheme="minorHAnsi" w:hAnsiTheme="minorHAnsi"/>
        </w:rPr>
      </w:pPr>
      <w:r>
        <w:rPr>
          <w:rFonts w:asciiTheme="minorHAnsi" w:hAnsiTheme="minorHAnsi"/>
        </w:rPr>
        <w:t>Jeżeli Wykonawca polega na zdolnościach lub sytuacji innych podmiotów, załącza do oferty o</w:t>
      </w:r>
      <w:r w:rsidR="00ED7448" w:rsidRPr="00902F50">
        <w:rPr>
          <w:rFonts w:asciiTheme="minorHAnsi" w:hAnsiTheme="minorHAnsi"/>
        </w:rPr>
        <w:t>świadczenia lub dokumenty, mające udowodnić Zamawiającemu, że realizując zamówienie będzie dysponował niezbędnymi zasobami tych podmiotów, w szczególności zobowiązanie tych podmiotów do oddania mu do dyspozycji niezbędnych zasobów na p</w:t>
      </w:r>
      <w:r w:rsidR="00592C28">
        <w:rPr>
          <w:rFonts w:asciiTheme="minorHAnsi" w:hAnsiTheme="minorHAnsi"/>
        </w:rPr>
        <w:t>otrzeby realizacji zamówienia.</w:t>
      </w:r>
    </w:p>
    <w:p w:rsidR="00592C28" w:rsidRPr="00902F50" w:rsidRDefault="00592C28" w:rsidP="00592C28">
      <w:pPr>
        <w:numPr>
          <w:ilvl w:val="1"/>
          <w:numId w:val="7"/>
        </w:numPr>
        <w:spacing w:after="58"/>
        <w:ind w:right="0" w:hanging="708"/>
        <w:rPr>
          <w:rFonts w:asciiTheme="minorHAnsi" w:hAnsiTheme="minorHAnsi"/>
        </w:rPr>
      </w:pPr>
      <w:r w:rsidRPr="00592C28">
        <w:rPr>
          <w:rFonts w:asciiTheme="minorHAnsi" w:hAnsiTheme="minorHAnsi"/>
          <w:b/>
        </w:rPr>
        <w:t>Oryginał gwarancji lub poręczenia</w:t>
      </w:r>
      <w:r w:rsidRPr="00592C28">
        <w:rPr>
          <w:rFonts w:asciiTheme="minorHAnsi" w:hAnsiTheme="minorHAnsi"/>
        </w:rPr>
        <w:t>, jeśli wadium wnoszone jest w innej formie niż pieniądz, z uwzględnieniem postanowień pkt</w:t>
      </w:r>
      <w:r>
        <w:rPr>
          <w:rFonts w:asciiTheme="minorHAnsi" w:hAnsiTheme="minorHAnsi"/>
        </w:rPr>
        <w:t>. XII SIWZ.</w:t>
      </w:r>
    </w:p>
    <w:p w:rsidR="00CD613B" w:rsidRPr="00902F50" w:rsidRDefault="00ED7448" w:rsidP="00CC50E9">
      <w:pPr>
        <w:numPr>
          <w:ilvl w:val="0"/>
          <w:numId w:val="7"/>
        </w:numPr>
        <w:spacing w:after="60"/>
        <w:ind w:left="823" w:right="0" w:hanging="398"/>
        <w:rPr>
          <w:rFonts w:asciiTheme="minorHAnsi" w:hAnsiTheme="minorHAnsi"/>
        </w:rPr>
      </w:pPr>
      <w:r w:rsidRPr="00902F50">
        <w:rPr>
          <w:rFonts w:asciiTheme="minorHAnsi" w:hAnsiTheme="minorHAnsi"/>
        </w:rPr>
        <w:t>Oferta wraz z załącznikami muszą być podpisane kwalifikowanym podpisem elektronicznym przez osobę upoważnioną do reprezentowania Wykonawcy, zgodnie z formą reprezentacji Wykonawcy określoną w rejestrze sądowym lub innym dokumencie, właściwym dla danej formy organizacyjnej Wykonawcy, albo przez osobę umocowaną (na podstawie pełnomocnictwa) przez osoby uprawnione.</w:t>
      </w:r>
    </w:p>
    <w:p w:rsidR="00CD613B" w:rsidRPr="00902F50" w:rsidRDefault="00ED7448" w:rsidP="00CC50E9">
      <w:pPr>
        <w:numPr>
          <w:ilvl w:val="0"/>
          <w:numId w:val="7"/>
        </w:numPr>
        <w:spacing w:after="61"/>
        <w:ind w:left="823" w:right="0" w:hanging="398"/>
        <w:rPr>
          <w:rFonts w:asciiTheme="minorHAnsi" w:hAnsiTheme="minorHAnsi"/>
        </w:rPr>
      </w:pPr>
      <w:r w:rsidRPr="00902F50">
        <w:rPr>
          <w:rFonts w:asciiTheme="minorHAnsi" w:hAnsiTheme="minorHAnsi"/>
        </w:rPr>
        <w:t xml:space="preserve">Podpis należy złożyć zgodnie z instrukcją dostarczoną przez dostawcę kwalifikowanego podpisu elektronicznego. Podpis ma spełniać wymagania określone w przepisach ustawy o usługach zaufania oraz identyfikacji elektronicznej z dnia 5 września 2016 r. </w:t>
      </w:r>
      <w:r w:rsidRPr="000B0559">
        <w:rPr>
          <w:rFonts w:asciiTheme="minorHAnsi" w:hAnsiTheme="minorHAnsi"/>
        </w:rPr>
        <w:t xml:space="preserve">(Dz. U. </w:t>
      </w:r>
      <w:r w:rsidR="00942F28" w:rsidRPr="000B0559">
        <w:rPr>
          <w:rFonts w:asciiTheme="minorHAnsi" w:hAnsiTheme="minorHAnsi"/>
        </w:rPr>
        <w:t>20</w:t>
      </w:r>
      <w:r w:rsidR="00942F28">
        <w:rPr>
          <w:rFonts w:asciiTheme="minorHAnsi" w:hAnsiTheme="minorHAnsi"/>
        </w:rPr>
        <w:t>20</w:t>
      </w:r>
      <w:r w:rsidR="00942F28" w:rsidRPr="000B0559">
        <w:rPr>
          <w:rFonts w:asciiTheme="minorHAnsi" w:hAnsiTheme="minorHAnsi"/>
        </w:rPr>
        <w:t xml:space="preserve"> </w:t>
      </w:r>
      <w:r w:rsidRPr="000B0559">
        <w:rPr>
          <w:rFonts w:asciiTheme="minorHAnsi" w:hAnsiTheme="minorHAnsi"/>
        </w:rPr>
        <w:t xml:space="preserve">poz. </w:t>
      </w:r>
      <w:r w:rsidR="00942F28">
        <w:rPr>
          <w:rFonts w:asciiTheme="minorHAnsi" w:hAnsiTheme="minorHAnsi"/>
        </w:rPr>
        <w:t>1173</w:t>
      </w:r>
      <w:r w:rsidRPr="000B0559">
        <w:rPr>
          <w:rFonts w:asciiTheme="minorHAnsi" w:hAnsiTheme="minorHAnsi"/>
        </w:rPr>
        <w:t>).</w:t>
      </w:r>
      <w:r w:rsidRPr="00902F50">
        <w:rPr>
          <w:rFonts w:asciiTheme="minorHAnsi" w:hAnsiTheme="minorHAnsi"/>
        </w:rPr>
        <w:t xml:space="preserve"> </w:t>
      </w:r>
    </w:p>
    <w:p w:rsidR="00CD613B" w:rsidRPr="00902F50" w:rsidRDefault="00ED7448" w:rsidP="00CC50E9">
      <w:pPr>
        <w:numPr>
          <w:ilvl w:val="0"/>
          <w:numId w:val="7"/>
        </w:numPr>
        <w:spacing w:after="58"/>
        <w:ind w:left="823" w:right="0" w:hanging="398"/>
        <w:rPr>
          <w:rFonts w:asciiTheme="minorHAnsi" w:hAnsiTheme="minorHAnsi"/>
        </w:rPr>
      </w:pPr>
      <w:r w:rsidRPr="00902F50">
        <w:rPr>
          <w:rFonts w:asciiTheme="minorHAnsi" w:hAnsiTheme="minorHAnsi"/>
        </w:rPr>
        <w:t xml:space="preserve">Przekazywane Zamawiającemu informacje, stanowiące </w:t>
      </w:r>
      <w:r w:rsidRPr="00902F50">
        <w:rPr>
          <w:rFonts w:asciiTheme="minorHAnsi" w:hAnsiTheme="minorHAnsi"/>
          <w:b/>
        </w:rPr>
        <w:t>tajemnicę przedsiębiorstwa</w:t>
      </w:r>
      <w:r w:rsidRPr="00902F50">
        <w:rPr>
          <w:rFonts w:asciiTheme="minorHAnsi" w:hAnsiTheme="minorHAnsi"/>
        </w:rPr>
        <w:t xml:space="preserve">, powinny być złożone w sposób wyraźnie określający wolę ich utajnienia. Wykonawca powinien wyraźnie wskazać (np. sporządzonym przez siebie załączniku do oferty), które informacje zawarte w Jednolitym Dokumencie stanowią tajemnicę przedsiębiorstwa. W przypadku braku wskazania w sposób jednoznaczny, które informacje podlegają ochronie jako tajemnica przedsiębiorstwa lub braku uzasadnienia zastrzeżenia poprzez wskazanie przyczyn faktycznych i wykazanie spełnienia podstaw normatywnych uprawniających do dokonania zastrzeżenia, Zamawiający może nie uznać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zastrzeżonych informacji osobom trzecim. Zastrzeżenie informacji, danych, dokumentów lub oświadczeń niestanowiących tajemnicy przedsiębiorstwa w rozumieniu przepisów o nieuczciwej konkurencji lub niewykazanie, iż zastrzeżone informacje stanowią tajemnicę przedsiębiorstwa powoduje ich odtajnienie.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 art. 11 ust. 4 ustawy z dnia 16 kwietnia 1993 roku o zwalczaniu nieuczciwej konkurencji (t.j. Dz.U. 2019 poz. 1010). </w:t>
      </w:r>
    </w:p>
    <w:p w:rsidR="00CD613B" w:rsidRPr="00902F50" w:rsidRDefault="00ED7448" w:rsidP="00CC50E9">
      <w:pPr>
        <w:numPr>
          <w:ilvl w:val="0"/>
          <w:numId w:val="7"/>
        </w:numPr>
        <w:spacing w:after="60"/>
        <w:ind w:left="823" w:right="0" w:hanging="398"/>
        <w:rPr>
          <w:rFonts w:asciiTheme="minorHAnsi" w:hAnsiTheme="minorHAnsi"/>
        </w:rPr>
      </w:pPr>
      <w:r w:rsidRPr="00902F50">
        <w:rPr>
          <w:rFonts w:asciiTheme="minorHAnsi" w:hAnsiTheme="minorHAnsi"/>
        </w:rPr>
        <w:t xml:space="preserve">Zamawiający informuje, że w przypadku gdy pisma składane w toku postępowania przez Wykonawcę będą zawierały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w:t>
      </w:r>
      <w:r w:rsidRPr="00902F50">
        <w:rPr>
          <w:rFonts w:asciiTheme="minorHAnsi" w:hAnsiTheme="minorHAnsi"/>
          <w:b/>
        </w:rPr>
        <w:t xml:space="preserve">jednocześnie </w:t>
      </w:r>
      <w:r w:rsidRPr="00902F50">
        <w:rPr>
          <w:rFonts w:asciiTheme="minorHAnsi" w:hAnsiTheme="minorHAnsi"/>
        </w:rPr>
        <w:t xml:space="preserve">wykaże, iż dane informacje stanowią tajemnicę przedsiębiorstwa. </w:t>
      </w:r>
    </w:p>
    <w:p w:rsidR="00CD613B" w:rsidRPr="00902F50" w:rsidRDefault="00ED7448" w:rsidP="00CC50E9">
      <w:pPr>
        <w:numPr>
          <w:ilvl w:val="0"/>
          <w:numId w:val="7"/>
        </w:numPr>
        <w:spacing w:after="60"/>
        <w:ind w:left="823" w:right="0" w:hanging="398"/>
        <w:rPr>
          <w:rFonts w:asciiTheme="minorHAnsi" w:hAnsiTheme="minorHAnsi"/>
        </w:rPr>
      </w:pPr>
      <w:r w:rsidRPr="00902F50">
        <w:rPr>
          <w:rFonts w:asciiTheme="minorHAnsi" w:hAnsiTheme="minorHAnsi"/>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CD613B" w:rsidRPr="00902F50" w:rsidRDefault="00ED7448" w:rsidP="00CC50E9">
      <w:pPr>
        <w:numPr>
          <w:ilvl w:val="0"/>
          <w:numId w:val="7"/>
        </w:numPr>
        <w:spacing w:after="61"/>
        <w:ind w:left="823" w:right="0" w:hanging="398"/>
        <w:rPr>
          <w:rFonts w:asciiTheme="minorHAnsi" w:hAnsiTheme="minorHAnsi"/>
        </w:rPr>
      </w:pPr>
      <w:r w:rsidRPr="00902F50">
        <w:rPr>
          <w:rFonts w:asciiTheme="minorHAnsi" w:hAnsiTheme="minorHAnsi"/>
        </w:rPr>
        <w:lastRenderedPageBreak/>
        <w:t xml:space="preserve">Wykonawca ponosi wszelkie koszty związane z przygotowaniem i złożeniem oferty, w tym koszt poniesiony z tytułu nabycia kwalifikowanego podpisu elektronicznego  </w:t>
      </w:r>
    </w:p>
    <w:p w:rsidR="00CD613B" w:rsidRPr="00902F50" w:rsidRDefault="00ED7448" w:rsidP="00CC50E9">
      <w:pPr>
        <w:numPr>
          <w:ilvl w:val="0"/>
          <w:numId w:val="7"/>
        </w:numPr>
        <w:spacing w:after="60"/>
        <w:ind w:left="823" w:right="0" w:hanging="398"/>
        <w:rPr>
          <w:rFonts w:asciiTheme="minorHAnsi" w:hAnsiTheme="minorHAnsi"/>
        </w:rPr>
      </w:pPr>
      <w:r w:rsidRPr="00902F50">
        <w:rPr>
          <w:rFonts w:asciiTheme="minorHAnsi" w:hAnsiTheme="minorHAnsi"/>
        </w:rPr>
        <w:t xml:space="preserve">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rsidR="00CD613B" w:rsidRPr="00902F50" w:rsidRDefault="00ED7448" w:rsidP="00CC50E9">
      <w:pPr>
        <w:numPr>
          <w:ilvl w:val="0"/>
          <w:numId w:val="7"/>
        </w:numPr>
        <w:spacing w:after="63"/>
        <w:ind w:left="823" w:right="0" w:hanging="398"/>
        <w:rPr>
          <w:rFonts w:asciiTheme="minorHAnsi" w:hAnsiTheme="minorHAnsi"/>
        </w:rPr>
      </w:pPr>
      <w:r w:rsidRPr="00902F50">
        <w:rPr>
          <w:rFonts w:asciiTheme="minorHAnsi" w:hAnsiTheme="minorHAnsi"/>
        </w:rPr>
        <w:t xml:space="preserve">Dokumenty sporządzone w języku obcym są składane wraz z tłumaczeniem na język polski. </w:t>
      </w:r>
    </w:p>
    <w:p w:rsidR="00CD613B" w:rsidRPr="00902F50" w:rsidRDefault="00ED7448" w:rsidP="00CC50E9">
      <w:pPr>
        <w:numPr>
          <w:ilvl w:val="0"/>
          <w:numId w:val="7"/>
        </w:numPr>
        <w:spacing w:after="62"/>
        <w:ind w:left="823" w:right="0" w:hanging="398"/>
        <w:rPr>
          <w:rFonts w:asciiTheme="minorHAnsi" w:hAnsiTheme="minorHAnsi"/>
        </w:rPr>
      </w:pPr>
      <w:r w:rsidRPr="00902F50">
        <w:rPr>
          <w:rFonts w:asciiTheme="minorHAnsi" w:hAnsiTheme="minorHAnsi"/>
        </w:rPr>
        <w:t xml:space="preserve">Treść złożonej oferty musi odpowiadać treści SIWZ. </w:t>
      </w:r>
    </w:p>
    <w:p w:rsidR="00CD613B" w:rsidRPr="00902F50" w:rsidRDefault="00ED7448" w:rsidP="00CC50E9">
      <w:pPr>
        <w:numPr>
          <w:ilvl w:val="0"/>
          <w:numId w:val="7"/>
        </w:numPr>
        <w:spacing w:after="60"/>
        <w:ind w:left="823" w:right="0" w:hanging="398"/>
        <w:rPr>
          <w:rFonts w:asciiTheme="minorHAnsi" w:hAnsiTheme="minorHAnsi"/>
        </w:rPr>
      </w:pPr>
      <w:r w:rsidRPr="00902F50">
        <w:rPr>
          <w:rFonts w:asciiTheme="minorHAnsi" w:hAnsiTheme="minorHAnsi"/>
        </w:rPr>
        <w:t xml:space="preserve">Zamawiający nie przewiduje zwrotu kosztów udziału w postępowaniu, z zastrzeżeniem art. 93 ust. 4 ustawy.  </w:t>
      </w:r>
    </w:p>
    <w:p w:rsidR="00CD613B" w:rsidRPr="00902F50" w:rsidRDefault="00ED7448" w:rsidP="00CC50E9">
      <w:pPr>
        <w:numPr>
          <w:ilvl w:val="0"/>
          <w:numId w:val="7"/>
        </w:numPr>
        <w:spacing w:after="61"/>
        <w:ind w:left="823" w:right="0" w:hanging="398"/>
        <w:rPr>
          <w:rFonts w:asciiTheme="minorHAnsi" w:hAnsiTheme="minorHAnsi"/>
        </w:rPr>
      </w:pPr>
      <w:r w:rsidRPr="00902F50">
        <w:rPr>
          <w:rFonts w:asciiTheme="minorHAnsi" w:hAnsiTheme="minorHAnsi"/>
        </w:rPr>
        <w:t xml:space="preserve">Zaleca się, aby każda zapisana strona oferty była ponumerowana kolejnymi numerami oraz zawierała spis treści. </w:t>
      </w:r>
    </w:p>
    <w:p w:rsidR="00CD613B" w:rsidRPr="00902F50" w:rsidRDefault="00ED7448" w:rsidP="00CC50E9">
      <w:pPr>
        <w:numPr>
          <w:ilvl w:val="0"/>
          <w:numId w:val="7"/>
        </w:numPr>
        <w:spacing w:after="60"/>
        <w:ind w:left="823" w:right="0" w:hanging="398"/>
        <w:rPr>
          <w:rFonts w:asciiTheme="minorHAnsi" w:hAnsiTheme="minorHAnsi"/>
        </w:rPr>
      </w:pPr>
      <w:r w:rsidRPr="00902F50">
        <w:rPr>
          <w:rFonts w:asciiTheme="minorHAnsi" w:hAnsiTheme="minorHAnsi"/>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CD613B" w:rsidRPr="00902F50" w:rsidRDefault="00ED7448" w:rsidP="00CC50E9">
      <w:pPr>
        <w:numPr>
          <w:ilvl w:val="0"/>
          <w:numId w:val="7"/>
        </w:numPr>
        <w:spacing w:after="58"/>
        <w:ind w:left="823" w:right="0" w:hanging="398"/>
        <w:rPr>
          <w:rFonts w:asciiTheme="minorHAnsi" w:hAnsiTheme="minorHAnsi"/>
        </w:rPr>
      </w:pPr>
      <w:r w:rsidRPr="00902F50">
        <w:rPr>
          <w:rFonts w:asciiTheme="minorHAnsi" w:hAnsiTheme="minorHAnsi"/>
        </w:rPr>
        <w:t xml:space="preserve">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w:t>
      </w:r>
      <w:r w:rsidRPr="000B0559">
        <w:rPr>
          <w:rFonts w:asciiTheme="minorHAnsi" w:hAnsiTheme="minorHAnsi"/>
        </w:rPr>
        <w:t xml:space="preserve">rozdziale </w:t>
      </w:r>
      <w:r w:rsidR="00057B9B" w:rsidRPr="000B0559">
        <w:rPr>
          <w:rFonts w:asciiTheme="minorHAnsi" w:hAnsiTheme="minorHAnsi"/>
        </w:rPr>
        <w:t>X</w:t>
      </w:r>
      <w:r w:rsidR="006216DE" w:rsidRPr="000B0559">
        <w:rPr>
          <w:rFonts w:asciiTheme="minorHAnsi" w:hAnsiTheme="minorHAnsi"/>
        </w:rPr>
        <w:t>I</w:t>
      </w:r>
      <w:r w:rsidRPr="000B0559">
        <w:rPr>
          <w:rFonts w:asciiTheme="minorHAnsi" w:hAnsiTheme="minorHAnsi"/>
        </w:rPr>
        <w:t xml:space="preserve"> niniejszej</w:t>
      </w:r>
      <w:r w:rsidRPr="00902F50">
        <w:rPr>
          <w:rFonts w:asciiTheme="minorHAnsi" w:hAnsiTheme="minorHAnsi"/>
        </w:rPr>
        <w:t xml:space="preserve"> SIWZ. Przepisy ustawy Pzp nie przewidują negocjacji warunków udzielenia zamówienia, w tym zapisów projektu umowy, po terminie otwarcia ofert. </w:t>
      </w:r>
    </w:p>
    <w:p w:rsidR="004F2DB0" w:rsidRDefault="008617E5" w:rsidP="00536765">
      <w:pPr>
        <w:numPr>
          <w:ilvl w:val="0"/>
          <w:numId w:val="7"/>
        </w:numPr>
        <w:spacing w:after="58"/>
        <w:ind w:left="823" w:right="0" w:hanging="398"/>
        <w:rPr>
          <w:rFonts w:asciiTheme="minorHAnsi" w:hAnsiTheme="minorHAnsi"/>
        </w:rPr>
      </w:pPr>
      <w:r w:rsidRPr="008617E5">
        <w:rPr>
          <w:rFonts w:asciiTheme="minorHAnsi" w:hAnsiTheme="minorHAnsi"/>
        </w:rPr>
        <w:t xml:space="preserve">W przypadku, gdy w SIWZ przedmiot zamówienia został opisany przez wskazanie znaków towarowych, patentów lub pochodzenia, źródła lub szczególnego procesu </w:t>
      </w:r>
      <w:r w:rsidR="00942F28" w:rsidRPr="00942F28">
        <w:rPr>
          <w:rFonts w:asciiTheme="minorHAnsi" w:hAnsiTheme="minorHAnsi"/>
        </w:rPr>
        <w:t xml:space="preserve">który charakteryzuje produkty lub usługi dostarczane przez konkretnego wykonawcę </w:t>
      </w:r>
      <w:r w:rsidRPr="008617E5">
        <w:rPr>
          <w:rFonts w:asciiTheme="minorHAnsi" w:hAnsiTheme="minorHAnsi"/>
        </w:rPr>
        <w:t>(np. marka, znak towarowy, producent, dostawca) lub poprzez odniesienie do norm, europejskich ocen technicznych, aprobat, specyfikacji technicznych i systemów referencji technicznych, Zamawiający dopuszcza oferowanie materiałów lub rozwiązań równoważnych tj. takich, które zagwarantują zrealizowanie przedmiotu zamówienia przy uzyskaniu parametrów technicznych nie gorszych od założonych w SIWZ.</w:t>
      </w:r>
    </w:p>
    <w:p w:rsidR="004F2DB0" w:rsidRDefault="00BB1E61" w:rsidP="00536765">
      <w:pPr>
        <w:numPr>
          <w:ilvl w:val="0"/>
          <w:numId w:val="7"/>
        </w:numPr>
        <w:spacing w:after="58"/>
        <w:ind w:left="823" w:right="0" w:hanging="398"/>
        <w:rPr>
          <w:rFonts w:asciiTheme="minorHAnsi" w:hAnsiTheme="minorHAnsi"/>
        </w:rPr>
      </w:pPr>
      <w:r>
        <w:rPr>
          <w:rFonts w:asciiTheme="minorHAnsi" w:hAnsiTheme="minorHAnsi"/>
        </w:rPr>
        <w:t>W przypadku wskazania certyfikatów w Załączniku nr 1 do SIWZ</w:t>
      </w:r>
      <w:r w:rsidR="00536765">
        <w:rPr>
          <w:rFonts w:asciiTheme="minorHAnsi" w:hAnsiTheme="minorHAnsi"/>
        </w:rPr>
        <w:t>,</w:t>
      </w:r>
      <w:r>
        <w:rPr>
          <w:rFonts w:asciiTheme="minorHAnsi" w:hAnsiTheme="minorHAnsi"/>
        </w:rPr>
        <w:t xml:space="preserve"> Zamawiający dopuszcza posiadanie certyfikatów równoważnych potwierdzających stosowanie przez Wykonawców środków zapewnienia jakości równoważnych do wymaganych przez Zamawiającego.</w:t>
      </w:r>
    </w:p>
    <w:p w:rsidR="00CD613B" w:rsidRPr="00902F50" w:rsidRDefault="00ED7448">
      <w:pPr>
        <w:pStyle w:val="Nagwek1"/>
        <w:ind w:left="-5" w:right="40"/>
        <w:rPr>
          <w:rFonts w:asciiTheme="minorHAnsi" w:hAnsiTheme="minorHAnsi"/>
        </w:rPr>
      </w:pPr>
      <w:bookmarkStart w:id="26" w:name="_Toc54614700"/>
      <w:r w:rsidRPr="00902F50">
        <w:rPr>
          <w:rFonts w:asciiTheme="minorHAnsi" w:hAnsiTheme="minorHAnsi"/>
        </w:rPr>
        <w:t>X</w:t>
      </w:r>
      <w:r w:rsidR="00057B9B">
        <w:rPr>
          <w:rFonts w:asciiTheme="minorHAnsi" w:hAnsiTheme="minorHAnsi"/>
        </w:rPr>
        <w:t>V</w:t>
      </w:r>
      <w:r w:rsidRPr="00902F50">
        <w:rPr>
          <w:rFonts w:asciiTheme="minorHAnsi" w:hAnsiTheme="minorHAnsi"/>
        </w:rPr>
        <w:t>.</w:t>
      </w:r>
      <w:r w:rsidRPr="00902F50">
        <w:rPr>
          <w:rFonts w:asciiTheme="minorHAnsi" w:eastAsia="Arial" w:hAnsiTheme="minorHAnsi" w:cs="Arial"/>
        </w:rPr>
        <w:t xml:space="preserve"> </w:t>
      </w:r>
      <w:r w:rsidRPr="00902F50">
        <w:rPr>
          <w:rFonts w:asciiTheme="minorHAnsi" w:hAnsiTheme="minorHAnsi"/>
        </w:rPr>
        <w:t>MIEJSCE I TERMIN SKŁADANIA I OTWARCIA OFERT</w:t>
      </w:r>
      <w:bookmarkEnd w:id="26"/>
      <w:r w:rsidRPr="00902F50">
        <w:rPr>
          <w:rFonts w:asciiTheme="minorHAnsi" w:hAnsiTheme="minorHAnsi"/>
        </w:rPr>
        <w:t xml:space="preserve"> </w:t>
      </w:r>
    </w:p>
    <w:p w:rsidR="00CD613B" w:rsidRPr="002349A3" w:rsidRDefault="00ED7448" w:rsidP="00FC49F6">
      <w:pPr>
        <w:numPr>
          <w:ilvl w:val="0"/>
          <w:numId w:val="8"/>
        </w:numPr>
        <w:ind w:left="776" w:right="0" w:hanging="341"/>
        <w:rPr>
          <w:rFonts w:asciiTheme="minorHAnsi" w:hAnsiTheme="minorHAnsi"/>
          <w:color w:val="auto"/>
        </w:rPr>
      </w:pPr>
      <w:r w:rsidRPr="002349A3">
        <w:rPr>
          <w:rFonts w:asciiTheme="minorHAnsi" w:hAnsiTheme="minorHAnsi"/>
          <w:color w:val="auto"/>
        </w:rPr>
        <w:t>Ofertę wraz z wymaganymi dokumentami należy złożyć za po</w:t>
      </w:r>
      <w:r w:rsidR="002349A3" w:rsidRPr="002349A3">
        <w:rPr>
          <w:rFonts w:asciiTheme="minorHAnsi" w:hAnsiTheme="minorHAnsi"/>
          <w:color w:val="auto"/>
        </w:rPr>
        <w:t>średnictwem miniportalu do dnia</w:t>
      </w:r>
      <w:r w:rsidR="002349A3">
        <w:rPr>
          <w:rFonts w:asciiTheme="minorHAnsi" w:hAnsiTheme="minorHAnsi"/>
          <w:color w:val="auto"/>
        </w:rPr>
        <w:t xml:space="preserve"> </w:t>
      </w:r>
      <w:r w:rsidR="009A146C">
        <w:rPr>
          <w:rFonts w:asciiTheme="minorHAnsi" w:hAnsiTheme="minorHAnsi"/>
          <w:b/>
          <w:color w:val="auto"/>
        </w:rPr>
        <w:t xml:space="preserve">5 listopada </w:t>
      </w:r>
      <w:r w:rsidR="000866B9" w:rsidRPr="002349A3">
        <w:rPr>
          <w:rFonts w:asciiTheme="minorHAnsi" w:hAnsiTheme="minorHAnsi"/>
          <w:b/>
          <w:color w:val="auto"/>
        </w:rPr>
        <w:t>2020</w:t>
      </w:r>
      <w:r w:rsidR="006216DE" w:rsidRPr="002349A3">
        <w:rPr>
          <w:rFonts w:asciiTheme="minorHAnsi" w:hAnsiTheme="minorHAnsi"/>
          <w:b/>
          <w:color w:val="auto"/>
        </w:rPr>
        <w:t xml:space="preserve"> </w:t>
      </w:r>
      <w:r w:rsidRPr="002349A3">
        <w:rPr>
          <w:rFonts w:asciiTheme="minorHAnsi" w:hAnsiTheme="minorHAnsi"/>
          <w:b/>
          <w:color w:val="auto"/>
        </w:rPr>
        <w:t>do godz. 09:00</w:t>
      </w:r>
      <w:r w:rsidR="002349A3">
        <w:rPr>
          <w:rFonts w:asciiTheme="minorHAnsi" w:hAnsiTheme="minorHAnsi"/>
          <w:color w:val="auto"/>
        </w:rPr>
        <w:t>.</w:t>
      </w:r>
    </w:p>
    <w:p w:rsidR="00CD613B" w:rsidRPr="00F16984" w:rsidRDefault="00ED7448" w:rsidP="00CC50E9">
      <w:pPr>
        <w:numPr>
          <w:ilvl w:val="0"/>
          <w:numId w:val="8"/>
        </w:numPr>
        <w:spacing w:after="61"/>
        <w:ind w:right="0" w:hanging="341"/>
        <w:rPr>
          <w:rFonts w:asciiTheme="minorHAnsi" w:hAnsiTheme="minorHAnsi"/>
          <w:color w:val="auto"/>
        </w:rPr>
      </w:pPr>
      <w:r w:rsidRPr="00F16984">
        <w:rPr>
          <w:rFonts w:asciiTheme="minorHAnsi" w:hAnsiTheme="minorHAnsi"/>
          <w:color w:val="auto"/>
        </w:rPr>
        <w:t>Otwarcie ofert następuje poprzez użycie aplikacji do szyfrowania of</w:t>
      </w:r>
      <w:r w:rsidR="00592C28">
        <w:rPr>
          <w:rFonts w:asciiTheme="minorHAnsi" w:hAnsiTheme="minorHAnsi"/>
          <w:color w:val="auto"/>
        </w:rPr>
        <w:t>ert dostępnej na miniPortalu i </w:t>
      </w:r>
      <w:r w:rsidRPr="00F16984">
        <w:rPr>
          <w:rFonts w:asciiTheme="minorHAnsi" w:hAnsiTheme="minorHAnsi"/>
          <w:color w:val="auto"/>
        </w:rPr>
        <w:t xml:space="preserve">dokonywane jest poprzez odszyfrowanie i otwarcie ofert za pomocą klucza prywatnego. </w:t>
      </w:r>
    </w:p>
    <w:p w:rsidR="00CD613B" w:rsidRPr="00F16984" w:rsidRDefault="00ED7448" w:rsidP="00CC50E9">
      <w:pPr>
        <w:numPr>
          <w:ilvl w:val="0"/>
          <w:numId w:val="8"/>
        </w:numPr>
        <w:spacing w:after="58"/>
        <w:ind w:right="0" w:hanging="341"/>
        <w:rPr>
          <w:rFonts w:asciiTheme="minorHAnsi" w:hAnsiTheme="minorHAnsi"/>
        </w:rPr>
      </w:pPr>
      <w:r w:rsidRPr="00F16984">
        <w:rPr>
          <w:rFonts w:asciiTheme="minorHAnsi" w:hAnsiTheme="minorHAnsi"/>
          <w:b/>
          <w:color w:val="auto"/>
        </w:rPr>
        <w:t>Otwarcie ofert</w:t>
      </w:r>
      <w:r w:rsidRPr="00F16984">
        <w:rPr>
          <w:rFonts w:asciiTheme="minorHAnsi" w:hAnsiTheme="minorHAnsi"/>
          <w:color w:val="auto"/>
        </w:rPr>
        <w:t xml:space="preserve"> nastąpi w siedzibie </w:t>
      </w:r>
      <w:r w:rsidRPr="00F16984">
        <w:rPr>
          <w:rFonts w:asciiTheme="minorHAnsi" w:hAnsiTheme="minorHAnsi"/>
          <w:b/>
          <w:color w:val="auto"/>
        </w:rPr>
        <w:t xml:space="preserve">WIOŚ w Warszawie </w:t>
      </w:r>
      <w:r w:rsidRPr="00F16984">
        <w:rPr>
          <w:rFonts w:asciiTheme="minorHAnsi" w:hAnsiTheme="minorHAnsi"/>
          <w:color w:val="auto"/>
        </w:rPr>
        <w:t xml:space="preserve">ul. Bartycka </w:t>
      </w:r>
      <w:r w:rsidR="009A146C">
        <w:rPr>
          <w:rFonts w:asciiTheme="minorHAnsi" w:hAnsiTheme="minorHAnsi"/>
          <w:color w:val="auto"/>
        </w:rPr>
        <w:t>110A, 00-716 Warszawa –  dolna sala konferencyjna</w:t>
      </w:r>
      <w:r w:rsidRPr="00F16984">
        <w:rPr>
          <w:rFonts w:asciiTheme="minorHAnsi" w:hAnsiTheme="minorHAnsi"/>
          <w:color w:val="auto"/>
        </w:rPr>
        <w:t xml:space="preserve">, w dniu </w:t>
      </w:r>
      <w:r w:rsidRPr="00F16984">
        <w:rPr>
          <w:rFonts w:asciiTheme="minorHAnsi" w:hAnsiTheme="minorHAnsi"/>
        </w:rPr>
        <w:t xml:space="preserve">wskazanym w </w:t>
      </w:r>
      <w:r w:rsidR="001D6B22" w:rsidRPr="00F16984">
        <w:rPr>
          <w:rFonts w:asciiTheme="minorHAnsi" w:hAnsiTheme="minorHAnsi"/>
        </w:rPr>
        <w:t>us</w:t>
      </w:r>
      <w:r w:rsidRPr="00F16984">
        <w:rPr>
          <w:rFonts w:asciiTheme="minorHAnsi" w:hAnsiTheme="minorHAnsi"/>
        </w:rPr>
        <w:t xml:space="preserve">t. 1 powyżej, </w:t>
      </w:r>
      <w:r w:rsidRPr="00F16984">
        <w:rPr>
          <w:rFonts w:asciiTheme="minorHAnsi" w:hAnsiTheme="minorHAnsi"/>
          <w:b/>
        </w:rPr>
        <w:t>o</w:t>
      </w:r>
      <w:r w:rsidRPr="00F16984">
        <w:rPr>
          <w:rFonts w:asciiTheme="minorHAnsi" w:hAnsiTheme="minorHAnsi"/>
        </w:rPr>
        <w:t xml:space="preserve"> </w:t>
      </w:r>
      <w:r w:rsidRPr="00F16984">
        <w:rPr>
          <w:rFonts w:asciiTheme="minorHAnsi" w:hAnsiTheme="minorHAnsi"/>
          <w:b/>
        </w:rPr>
        <w:t>godzinie 12:00</w:t>
      </w:r>
      <w:r w:rsidRPr="00F16984">
        <w:rPr>
          <w:rFonts w:asciiTheme="minorHAnsi" w:hAnsiTheme="minorHAnsi"/>
        </w:rPr>
        <w:t xml:space="preserve">. </w:t>
      </w:r>
    </w:p>
    <w:p w:rsidR="00CD613B" w:rsidRPr="00902F50" w:rsidRDefault="00ED7448" w:rsidP="00CC50E9">
      <w:pPr>
        <w:numPr>
          <w:ilvl w:val="0"/>
          <w:numId w:val="8"/>
        </w:numPr>
        <w:spacing w:after="64"/>
        <w:ind w:right="0" w:hanging="341"/>
        <w:rPr>
          <w:rFonts w:asciiTheme="minorHAnsi" w:hAnsiTheme="minorHAnsi"/>
        </w:rPr>
      </w:pPr>
      <w:r w:rsidRPr="00902F50">
        <w:rPr>
          <w:rFonts w:asciiTheme="minorHAnsi" w:hAnsiTheme="minorHAnsi"/>
        </w:rPr>
        <w:t xml:space="preserve">Otwarcie ofert jest jawne, Wykonawcy mogą uczestniczyć w sesji otwarcia ofert. </w:t>
      </w:r>
    </w:p>
    <w:p w:rsidR="00CD613B" w:rsidRPr="00902F50" w:rsidRDefault="00ED7448" w:rsidP="00CC50E9">
      <w:pPr>
        <w:numPr>
          <w:ilvl w:val="0"/>
          <w:numId w:val="8"/>
        </w:numPr>
        <w:spacing w:after="202"/>
        <w:ind w:right="0" w:hanging="341"/>
        <w:rPr>
          <w:rFonts w:asciiTheme="minorHAnsi" w:hAnsiTheme="minorHAnsi"/>
        </w:rPr>
      </w:pPr>
      <w:r w:rsidRPr="00902F50">
        <w:rPr>
          <w:rFonts w:asciiTheme="minorHAnsi" w:hAnsiTheme="minorHAnsi"/>
        </w:rPr>
        <w:t xml:space="preserve">Niezwłocznie po otwarciu ofert Zamawiający zamieści na stronie internetowej informację z otwarcia ofert. </w:t>
      </w:r>
    </w:p>
    <w:p w:rsidR="00CD613B" w:rsidRPr="00902F50" w:rsidRDefault="00ED7448">
      <w:pPr>
        <w:pStyle w:val="Nagwek1"/>
        <w:ind w:left="-5" w:right="40"/>
        <w:rPr>
          <w:rFonts w:asciiTheme="minorHAnsi" w:hAnsiTheme="minorHAnsi"/>
        </w:rPr>
      </w:pPr>
      <w:bookmarkStart w:id="27" w:name="_Toc54614701"/>
      <w:r w:rsidRPr="00902F50">
        <w:rPr>
          <w:rFonts w:asciiTheme="minorHAnsi" w:hAnsiTheme="minorHAnsi"/>
        </w:rPr>
        <w:t>X</w:t>
      </w:r>
      <w:r w:rsidR="00057B9B">
        <w:rPr>
          <w:rFonts w:asciiTheme="minorHAnsi" w:hAnsiTheme="minorHAnsi"/>
        </w:rPr>
        <w:t>V</w:t>
      </w:r>
      <w:r w:rsidRPr="00902F50">
        <w:rPr>
          <w:rFonts w:asciiTheme="minorHAnsi" w:hAnsiTheme="minorHAnsi"/>
        </w:rPr>
        <w:t>I.</w:t>
      </w:r>
      <w:r w:rsidRPr="00902F50">
        <w:rPr>
          <w:rFonts w:asciiTheme="minorHAnsi" w:eastAsia="Arial" w:hAnsiTheme="minorHAnsi" w:cs="Arial"/>
        </w:rPr>
        <w:t xml:space="preserve"> </w:t>
      </w:r>
      <w:r w:rsidRPr="00902F50">
        <w:rPr>
          <w:rFonts w:asciiTheme="minorHAnsi" w:hAnsiTheme="minorHAnsi"/>
        </w:rPr>
        <w:t>OPIS SPOSOBU OBLICZANIA CENY</w:t>
      </w:r>
      <w:bookmarkEnd w:id="27"/>
      <w:r w:rsidRPr="00902F50">
        <w:rPr>
          <w:rFonts w:asciiTheme="minorHAnsi" w:hAnsiTheme="minorHAnsi"/>
        </w:rPr>
        <w:t xml:space="preserve"> </w:t>
      </w:r>
    </w:p>
    <w:p w:rsidR="00CD613B" w:rsidRPr="00902F50" w:rsidRDefault="00ED7448" w:rsidP="00CC50E9">
      <w:pPr>
        <w:numPr>
          <w:ilvl w:val="0"/>
          <w:numId w:val="9"/>
        </w:numPr>
        <w:spacing w:after="68"/>
        <w:ind w:right="0" w:hanging="341"/>
        <w:rPr>
          <w:rFonts w:asciiTheme="minorHAnsi" w:hAnsiTheme="minorHAnsi"/>
        </w:rPr>
      </w:pPr>
      <w:r w:rsidRPr="00902F50">
        <w:rPr>
          <w:rFonts w:asciiTheme="minorHAnsi" w:hAnsiTheme="minorHAnsi"/>
        </w:rPr>
        <w:t xml:space="preserve">Oferta musi zawierać cenę przedstawioną za całość wykonania przedmiotu zamówienia, zwaną dalej „ceną ofertową”. Ceną ofertową w rozumieniu art. 3 ust. 1 pkt 1 ustawy z dnia z dnia 9 maja 2014 r. o informowaniu o cenach towarów i usług (Dz.U. 2019 poz. 178), jest wartość wyrażona w jednostkach pieniężnych, którą Zamawiający będzie obowiązany zapłacić Wykonawcy za towar lub usługę; w cenie uwzględnia się podatek od towarów i usług oraz podatek akcyzowy, jeżeli na </w:t>
      </w:r>
      <w:r w:rsidRPr="00902F50">
        <w:rPr>
          <w:rFonts w:asciiTheme="minorHAnsi" w:hAnsiTheme="minorHAnsi"/>
        </w:rPr>
        <w:lastRenderedPageBreak/>
        <w:t xml:space="preserve">podstawie odrębnych przepisów sprzedaż towaru (usługi) podlega obciążeniu podatkiem od towarów i usług oraz podatkiem akcyzowym. </w:t>
      </w:r>
    </w:p>
    <w:p w:rsidR="00CD613B" w:rsidRPr="00902F50" w:rsidRDefault="00F9656F" w:rsidP="00CC50E9">
      <w:pPr>
        <w:numPr>
          <w:ilvl w:val="0"/>
          <w:numId w:val="9"/>
        </w:numPr>
        <w:spacing w:after="68"/>
        <w:ind w:right="0" w:hanging="341"/>
        <w:rPr>
          <w:rFonts w:asciiTheme="minorHAnsi" w:hAnsiTheme="minorHAnsi"/>
        </w:rPr>
      </w:pPr>
      <w:r w:rsidRPr="00F9656F">
        <w:rPr>
          <w:rFonts w:asciiTheme="minorHAnsi" w:hAnsiTheme="minorHAnsi"/>
        </w:rPr>
        <w:t xml:space="preserve">Wykonawca określa cenę ofertową realizacji zamówienia poprzez wskazanie w Formularzu ofertowym sporządzonym wg wzoru stanowiącego </w:t>
      </w:r>
      <w:r w:rsidRPr="00F9656F">
        <w:rPr>
          <w:rFonts w:asciiTheme="minorHAnsi" w:hAnsiTheme="minorHAnsi"/>
          <w:b/>
        </w:rPr>
        <w:t>Załączniki nr 2 do SIWZ</w:t>
      </w:r>
      <w:r w:rsidRPr="00F9656F">
        <w:rPr>
          <w:rFonts w:asciiTheme="minorHAnsi" w:hAnsiTheme="minorHAnsi"/>
        </w:rPr>
        <w:t xml:space="preserve"> łącznej ceny ofertowej, z podatkiem VAT (brutto) wyliczonym przez Wykonawcę zgodnie z przepisami obowiązującymi za realizację przedmiotu zamów</w:t>
      </w:r>
      <w:r w:rsidR="002F350E">
        <w:rPr>
          <w:rFonts w:asciiTheme="minorHAnsi" w:hAnsiTheme="minorHAnsi"/>
        </w:rPr>
        <w:t xml:space="preserve">ienia </w:t>
      </w:r>
      <w:r w:rsidRPr="002F350E">
        <w:rPr>
          <w:rFonts w:asciiTheme="minorHAnsi" w:hAnsiTheme="minorHAnsi"/>
        </w:rPr>
        <w:t>i</w:t>
      </w:r>
      <w:r w:rsidRPr="00F9656F">
        <w:rPr>
          <w:rFonts w:asciiTheme="minorHAnsi" w:hAnsiTheme="minorHAnsi"/>
          <w:b/>
        </w:rPr>
        <w:t xml:space="preserve"> </w:t>
      </w:r>
      <w:r w:rsidRPr="00F9656F">
        <w:rPr>
          <w:rFonts w:asciiTheme="minorHAnsi" w:hAnsiTheme="minorHAnsi"/>
        </w:rPr>
        <w:t>zgodnie z przepisami obowiązującymi na dzień składania ofert.</w:t>
      </w:r>
      <w:r w:rsidR="00ED7448" w:rsidRPr="00902F50">
        <w:rPr>
          <w:rFonts w:asciiTheme="minorHAnsi" w:hAnsiTheme="minorHAnsi"/>
          <w:color w:val="008000"/>
        </w:rPr>
        <w:t xml:space="preserve"> </w:t>
      </w:r>
    </w:p>
    <w:p w:rsidR="00CD613B" w:rsidRPr="00902F50" w:rsidRDefault="00ED7448" w:rsidP="00CC50E9">
      <w:pPr>
        <w:numPr>
          <w:ilvl w:val="0"/>
          <w:numId w:val="9"/>
        </w:numPr>
        <w:spacing w:after="66"/>
        <w:ind w:right="0" w:hanging="341"/>
        <w:rPr>
          <w:rFonts w:asciiTheme="minorHAnsi" w:hAnsiTheme="minorHAnsi"/>
        </w:rPr>
      </w:pPr>
      <w:r w:rsidRPr="00902F50">
        <w:rPr>
          <w:rFonts w:asciiTheme="minorHAnsi" w:hAnsiTheme="minorHAnsi"/>
        </w:rPr>
        <w:t xml:space="preserve">Łączna cena ofertowa brutto musi uwzględniać wszystkie koszty związane z realizacją przedmiotu zamówienia zgodnie z opisem przedmiotu zamówienia oraz wzorem umowy określonym w niniejszej SIWZ. </w:t>
      </w:r>
    </w:p>
    <w:p w:rsidR="00CD613B" w:rsidRPr="00902F50" w:rsidRDefault="00ED7448" w:rsidP="00CC50E9">
      <w:pPr>
        <w:numPr>
          <w:ilvl w:val="0"/>
          <w:numId w:val="9"/>
        </w:numPr>
        <w:spacing w:after="67"/>
        <w:ind w:right="0" w:hanging="341"/>
        <w:rPr>
          <w:rFonts w:asciiTheme="minorHAnsi" w:hAnsiTheme="minorHAnsi"/>
        </w:rPr>
      </w:pPr>
      <w:r w:rsidRPr="00902F50">
        <w:rPr>
          <w:rFonts w:asciiTheme="minorHAnsi" w:hAnsiTheme="minorHAnsi"/>
        </w:rPr>
        <w:t xml:space="preserve">Ceny muszą być: podane i wyliczone w zaokrągleniu do dwóch miejsc po przecinku (zasada zaokrąglenia – poniżej 5 należy końcówkę pominąć, powyżej i równe 5 należy zaokrąglić w górę). </w:t>
      </w:r>
    </w:p>
    <w:p w:rsidR="00CD613B" w:rsidRPr="00902F50" w:rsidRDefault="00ED7448" w:rsidP="00CC50E9">
      <w:pPr>
        <w:numPr>
          <w:ilvl w:val="0"/>
          <w:numId w:val="9"/>
        </w:numPr>
        <w:spacing w:after="61"/>
        <w:ind w:right="0" w:hanging="341"/>
        <w:rPr>
          <w:rFonts w:asciiTheme="minorHAnsi" w:hAnsiTheme="minorHAnsi"/>
        </w:rPr>
      </w:pPr>
      <w:r w:rsidRPr="00902F50">
        <w:rPr>
          <w:rFonts w:asciiTheme="minorHAnsi" w:hAnsiTheme="minorHAnsi"/>
        </w:rPr>
        <w:t>Cena oferty winna być wyrażona w złotych polskich (PLN).</w:t>
      </w:r>
      <w:r w:rsidRPr="00902F50">
        <w:rPr>
          <w:rFonts w:asciiTheme="minorHAnsi" w:hAnsiTheme="minorHAnsi"/>
          <w:b/>
        </w:rPr>
        <w:t xml:space="preserve"> </w:t>
      </w:r>
    </w:p>
    <w:p w:rsidR="00CD613B" w:rsidRPr="00902F50" w:rsidRDefault="00ED7448" w:rsidP="00CC50E9">
      <w:pPr>
        <w:numPr>
          <w:ilvl w:val="0"/>
          <w:numId w:val="9"/>
        </w:numPr>
        <w:spacing w:after="65"/>
        <w:ind w:right="0" w:hanging="341"/>
        <w:rPr>
          <w:rFonts w:asciiTheme="minorHAnsi" w:hAnsiTheme="minorHAnsi"/>
        </w:rPr>
      </w:pPr>
      <w:r w:rsidRPr="00902F50">
        <w:rPr>
          <w:rFonts w:asciiTheme="minorHAnsi" w:hAnsiTheme="minorHAnsi"/>
        </w:rPr>
        <w:t xml:space="preserve">Jeżeli w postępowaniu złożona będzie oferta, której wybór prowadziłby do powstania u </w:t>
      </w:r>
      <w:r w:rsidR="00AD11B1">
        <w:rPr>
          <w:rFonts w:asciiTheme="minorHAnsi" w:hAnsiTheme="minorHAnsi"/>
        </w:rPr>
        <w:t>Z</w:t>
      </w:r>
      <w:r w:rsidRPr="00902F50">
        <w:rPr>
          <w:rFonts w:asciiTheme="minorHAnsi" w:hAnsiTheme="minorHAnsi"/>
        </w:rPr>
        <w:t xml:space="preserve">amawiającego obowiązku podatkowego zgodnie z </w:t>
      </w:r>
      <w:r w:rsidRPr="00902F50">
        <w:rPr>
          <w:rFonts w:asciiTheme="minorHAnsi" w:hAnsiTheme="minorHAnsi"/>
          <w:color w:val="1B1B1B"/>
        </w:rPr>
        <w:t>przepisami</w:t>
      </w:r>
      <w:r w:rsidRPr="00902F50">
        <w:rPr>
          <w:rFonts w:asciiTheme="minorHAnsi" w:hAnsiTheme="minorHAnsi"/>
        </w:rPr>
        <w:t xml:space="preserve"> o podatku od towarów i usług, </w:t>
      </w:r>
      <w:r w:rsidR="00AD11B1">
        <w:rPr>
          <w:rFonts w:asciiTheme="minorHAnsi" w:hAnsiTheme="minorHAnsi"/>
        </w:rPr>
        <w:t>Z</w:t>
      </w:r>
      <w:r w:rsidRPr="00902F50">
        <w:rPr>
          <w:rFonts w:asciiTheme="minorHAnsi" w:hAnsiTheme="minorHAnsi"/>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132756" w:rsidRPr="00902F50">
        <w:rPr>
          <w:rFonts w:asciiTheme="minorHAnsi" w:hAnsiTheme="minorHAnsi"/>
        </w:rPr>
        <w:t>Z</w:t>
      </w:r>
      <w:r w:rsidRPr="00902F50">
        <w:rPr>
          <w:rFonts w:asciiTheme="minorHAnsi" w:hAnsiTheme="minorHAnsi"/>
        </w:rPr>
        <w:t xml:space="preserve">amawiającego, że wybór jego oferty będzie prowadzić do powstania u zamawiającego obowiązku podatkowego, wskazując nazwę </w:t>
      </w:r>
      <w:r w:rsidRPr="00902F50">
        <w:rPr>
          <w:rFonts w:asciiTheme="minorHAnsi" w:hAnsiTheme="minorHAnsi"/>
          <w:b/>
        </w:rPr>
        <w:t xml:space="preserve">(rodzaj) </w:t>
      </w:r>
      <w:r w:rsidR="008617E5">
        <w:rPr>
          <w:rFonts w:asciiTheme="minorHAnsi" w:hAnsiTheme="minorHAnsi"/>
          <w:b/>
        </w:rPr>
        <w:t>dostaw</w:t>
      </w:r>
      <w:r w:rsidR="00895E4D">
        <w:rPr>
          <w:rFonts w:asciiTheme="minorHAnsi" w:hAnsiTheme="minorHAnsi"/>
          <w:b/>
        </w:rPr>
        <w:t>y</w:t>
      </w:r>
      <w:r w:rsidRPr="00902F50">
        <w:rPr>
          <w:rFonts w:asciiTheme="minorHAnsi" w:hAnsiTheme="minorHAnsi"/>
        </w:rPr>
        <w:t xml:space="preserve">, </w:t>
      </w:r>
      <w:r w:rsidR="00895E4D" w:rsidRPr="00902F50">
        <w:rPr>
          <w:rFonts w:asciiTheme="minorHAnsi" w:hAnsiTheme="minorHAnsi"/>
        </w:rPr>
        <w:t>któr</w:t>
      </w:r>
      <w:r w:rsidR="00895E4D">
        <w:rPr>
          <w:rFonts w:asciiTheme="minorHAnsi" w:hAnsiTheme="minorHAnsi"/>
        </w:rPr>
        <w:t>ej</w:t>
      </w:r>
      <w:r w:rsidR="00895E4D" w:rsidRPr="00902F50">
        <w:rPr>
          <w:rFonts w:asciiTheme="minorHAnsi" w:hAnsiTheme="minorHAnsi"/>
        </w:rPr>
        <w:t xml:space="preserve"> </w:t>
      </w:r>
      <w:r w:rsidR="00895E4D">
        <w:rPr>
          <w:rFonts w:asciiTheme="minorHAnsi" w:hAnsiTheme="minorHAnsi"/>
          <w:b/>
        </w:rPr>
        <w:t>realizacja</w:t>
      </w:r>
      <w:r w:rsidR="00895E4D" w:rsidRPr="00902F50">
        <w:rPr>
          <w:rFonts w:asciiTheme="minorHAnsi" w:hAnsiTheme="minorHAnsi"/>
        </w:rPr>
        <w:t xml:space="preserve"> </w:t>
      </w:r>
      <w:r w:rsidRPr="00902F50">
        <w:rPr>
          <w:rFonts w:asciiTheme="minorHAnsi" w:hAnsiTheme="minorHAnsi"/>
        </w:rPr>
        <w:t xml:space="preserve">będzie prowadzić do jego powstania, oraz wskazując ich wartość bez kwoty podatku.  </w:t>
      </w:r>
    </w:p>
    <w:p w:rsidR="00CD613B" w:rsidRPr="00902F50" w:rsidRDefault="00ED7448" w:rsidP="00CC50E9">
      <w:pPr>
        <w:numPr>
          <w:ilvl w:val="0"/>
          <w:numId w:val="9"/>
        </w:numPr>
        <w:spacing w:after="67"/>
        <w:ind w:right="0" w:hanging="341"/>
        <w:rPr>
          <w:rFonts w:asciiTheme="minorHAnsi" w:hAnsiTheme="minorHAnsi"/>
        </w:rPr>
      </w:pPr>
      <w:r w:rsidRPr="00902F50">
        <w:rPr>
          <w:rFonts w:asciiTheme="minorHAnsi" w:hAnsiTheme="minorHAnsi"/>
        </w:rPr>
        <w:t xml:space="preserve">W przypadku gdy zaoferowana cena, tak za całość zamówienia, jak i za ich istotne części składowe wzbudzi wątpliwości, </w:t>
      </w:r>
      <w:r w:rsidR="002F350E">
        <w:rPr>
          <w:rFonts w:asciiTheme="minorHAnsi" w:hAnsiTheme="minorHAnsi"/>
        </w:rPr>
        <w:t>Z</w:t>
      </w:r>
      <w:r w:rsidRPr="00902F50">
        <w:rPr>
          <w:rFonts w:asciiTheme="minorHAnsi" w:hAnsiTheme="minorHAnsi"/>
        </w:rPr>
        <w:t xml:space="preserve">amawiający przeprowadzi procedurę opisaną w art. 90 ustawy Pzp, celem sprawdzenia czy oferta nie zawiera rażąco niskiej ceny. Oferta z rażąco niską ceną podlega odrzuceniu.  </w:t>
      </w:r>
    </w:p>
    <w:p w:rsidR="00CD613B" w:rsidRPr="00902F50" w:rsidRDefault="00ED7448" w:rsidP="00CC50E9">
      <w:pPr>
        <w:numPr>
          <w:ilvl w:val="0"/>
          <w:numId w:val="9"/>
        </w:numPr>
        <w:spacing w:after="165"/>
        <w:ind w:right="0" w:hanging="341"/>
        <w:rPr>
          <w:rFonts w:asciiTheme="minorHAnsi" w:hAnsiTheme="minorHAnsi"/>
        </w:rPr>
      </w:pPr>
      <w:r w:rsidRPr="00902F50">
        <w:rPr>
          <w:rFonts w:asciiTheme="minorHAnsi" w:hAnsiTheme="minorHAnsi"/>
        </w:rPr>
        <w:t>Zamawiający nie dopuszcza przedstawienia ceny</w:t>
      </w:r>
      <w:r w:rsidR="00592C28">
        <w:rPr>
          <w:rFonts w:asciiTheme="minorHAnsi" w:hAnsiTheme="minorHAnsi"/>
        </w:rPr>
        <w:t xml:space="preserve"> ofertowej w kilku wariantach.</w:t>
      </w:r>
    </w:p>
    <w:p w:rsidR="00CD613B" w:rsidRPr="00902F50" w:rsidRDefault="00ED7448">
      <w:pPr>
        <w:pStyle w:val="Nagwek1"/>
        <w:spacing w:after="91"/>
        <w:ind w:left="410" w:right="40" w:hanging="425"/>
        <w:rPr>
          <w:rFonts w:asciiTheme="minorHAnsi" w:hAnsiTheme="minorHAnsi"/>
        </w:rPr>
      </w:pPr>
      <w:bookmarkStart w:id="28" w:name="_Toc54614702"/>
      <w:r w:rsidRPr="00902F50">
        <w:rPr>
          <w:rFonts w:asciiTheme="minorHAnsi" w:hAnsiTheme="minorHAnsi"/>
        </w:rPr>
        <w:t>X</w:t>
      </w:r>
      <w:r w:rsidR="00057B9B">
        <w:rPr>
          <w:rFonts w:asciiTheme="minorHAnsi" w:hAnsiTheme="minorHAnsi"/>
        </w:rPr>
        <w:t>V</w:t>
      </w:r>
      <w:r w:rsidRPr="00902F50">
        <w:rPr>
          <w:rFonts w:asciiTheme="minorHAnsi" w:hAnsiTheme="minorHAnsi"/>
        </w:rPr>
        <w:t>II.</w:t>
      </w:r>
      <w:r w:rsidRPr="00902F50">
        <w:rPr>
          <w:rFonts w:asciiTheme="minorHAnsi" w:eastAsia="Arial" w:hAnsiTheme="minorHAnsi" w:cs="Arial"/>
        </w:rPr>
        <w:t xml:space="preserve"> </w:t>
      </w:r>
      <w:r w:rsidRPr="00902F50">
        <w:rPr>
          <w:rFonts w:asciiTheme="minorHAnsi" w:hAnsiTheme="minorHAnsi"/>
        </w:rPr>
        <w:t>OPIS KRYTERIÓW, KTÓRYMI ZAMAWIAJĄCY BĘDZIE SIĘ KIEROWAŁ PRZY WYBORZE OFERTY, WRAZ Z PODANIEM WAG TYCH KRYTERIÓW I SPOSOBU OCENY OFERT</w:t>
      </w:r>
      <w:bookmarkEnd w:id="28"/>
      <w:r w:rsidRPr="00902F50">
        <w:rPr>
          <w:rFonts w:asciiTheme="minorHAnsi" w:hAnsiTheme="minorHAnsi"/>
        </w:rPr>
        <w:t xml:space="preserve"> </w:t>
      </w:r>
    </w:p>
    <w:p w:rsidR="00CD613B" w:rsidRPr="00902F50" w:rsidRDefault="00F9656F">
      <w:pPr>
        <w:spacing w:after="118"/>
        <w:ind w:left="438" w:right="0"/>
        <w:rPr>
          <w:rFonts w:asciiTheme="minorHAnsi" w:hAnsiTheme="minorHAnsi"/>
        </w:rPr>
      </w:pPr>
      <w:r w:rsidRPr="00F9656F">
        <w:rPr>
          <w:rFonts w:asciiTheme="minorHAnsi" w:hAnsiTheme="minorHAnsi"/>
        </w:rPr>
        <w:t>Ocena ofert zostanie dokonana w dwóch etapach:</w:t>
      </w:r>
      <w:r w:rsidR="00ED7448" w:rsidRPr="00902F50">
        <w:rPr>
          <w:rFonts w:asciiTheme="minorHAnsi" w:hAnsiTheme="minorHAnsi"/>
        </w:rPr>
        <w:t xml:space="preserve">  </w:t>
      </w:r>
    </w:p>
    <w:p w:rsidR="00CD613B" w:rsidRPr="00902F50" w:rsidRDefault="00ED7448">
      <w:pPr>
        <w:ind w:left="1561" w:right="0" w:hanging="766"/>
        <w:rPr>
          <w:rFonts w:asciiTheme="minorHAnsi" w:hAnsiTheme="minorHAnsi"/>
        </w:rPr>
      </w:pPr>
      <w:r w:rsidRPr="00902F50">
        <w:rPr>
          <w:rFonts w:asciiTheme="minorHAnsi" w:hAnsiTheme="minorHAnsi"/>
          <w:b/>
          <w:u w:val="single" w:color="000000"/>
        </w:rPr>
        <w:t>Etap I</w:t>
      </w:r>
      <w:r w:rsidRPr="00902F50">
        <w:rPr>
          <w:rFonts w:asciiTheme="minorHAnsi" w:hAnsiTheme="minorHAnsi"/>
        </w:rPr>
        <w:t xml:space="preserve"> </w:t>
      </w:r>
      <w:r w:rsidR="008A7E1E" w:rsidRPr="00902F50">
        <w:rPr>
          <w:rFonts w:asciiTheme="minorHAnsi" w:eastAsia="Segoe UI Symbol" w:hAnsiTheme="minorHAnsi" w:cs="Segoe UI Symbol"/>
        </w:rPr>
        <w:t>-</w:t>
      </w:r>
      <w:r w:rsidRPr="00902F50">
        <w:rPr>
          <w:rFonts w:asciiTheme="minorHAnsi" w:hAnsiTheme="minorHAnsi"/>
        </w:rPr>
        <w:t xml:space="preserve"> sprawdzenie złożonych ofert w zakresie zgodności z ustawą Prawo zamówień publicznych </w:t>
      </w:r>
      <w:r w:rsidR="00F84569">
        <w:rPr>
          <w:rFonts w:asciiTheme="minorHAnsi" w:hAnsiTheme="minorHAnsi"/>
        </w:rPr>
        <w:br/>
      </w:r>
      <w:r w:rsidRPr="00902F50">
        <w:rPr>
          <w:rFonts w:asciiTheme="minorHAnsi" w:hAnsiTheme="minorHAnsi"/>
        </w:rPr>
        <w:t xml:space="preserve">i wymogami określonymi w SIWZ. </w:t>
      </w:r>
    </w:p>
    <w:p w:rsidR="00CD613B" w:rsidRPr="00902F50" w:rsidRDefault="00ED7448">
      <w:pPr>
        <w:spacing w:after="114"/>
        <w:ind w:left="805" w:right="0"/>
        <w:rPr>
          <w:rFonts w:asciiTheme="minorHAnsi" w:hAnsiTheme="minorHAnsi"/>
        </w:rPr>
      </w:pPr>
      <w:r w:rsidRPr="00902F50">
        <w:rPr>
          <w:rFonts w:asciiTheme="minorHAnsi" w:hAnsiTheme="minorHAnsi"/>
          <w:b/>
          <w:u w:val="single" w:color="000000"/>
        </w:rPr>
        <w:t>Etap II</w:t>
      </w:r>
      <w:r w:rsidRPr="00902F50">
        <w:rPr>
          <w:rFonts w:asciiTheme="minorHAnsi" w:hAnsiTheme="minorHAnsi"/>
        </w:rPr>
        <w:t xml:space="preserve"> </w:t>
      </w:r>
      <w:r w:rsidR="008A7E1E" w:rsidRPr="00902F50">
        <w:rPr>
          <w:rFonts w:asciiTheme="minorHAnsi" w:eastAsia="Segoe UI Symbol" w:hAnsiTheme="minorHAnsi" w:cs="Segoe UI Symbol"/>
        </w:rPr>
        <w:t>-</w:t>
      </w:r>
      <w:r w:rsidRPr="00902F50">
        <w:rPr>
          <w:rFonts w:asciiTheme="minorHAnsi" w:hAnsiTheme="minorHAnsi"/>
        </w:rPr>
        <w:t xml:space="preserve"> oferty ważne, niepodlegające odrzuceniu, będą oceniane wg następujących kryteriów: </w:t>
      </w:r>
    </w:p>
    <w:p w:rsidR="00EF5CB6" w:rsidRPr="00902F50" w:rsidRDefault="00EF5CB6" w:rsidP="00CC50E9">
      <w:pPr>
        <w:pStyle w:val="Default"/>
        <w:numPr>
          <w:ilvl w:val="0"/>
          <w:numId w:val="19"/>
        </w:numPr>
        <w:rPr>
          <w:rFonts w:asciiTheme="minorHAnsi" w:hAnsiTheme="minorHAnsi"/>
          <w:sz w:val="22"/>
          <w:szCs w:val="22"/>
        </w:rPr>
      </w:pPr>
      <w:r w:rsidRPr="00902F50">
        <w:rPr>
          <w:rFonts w:asciiTheme="minorHAnsi" w:hAnsiTheme="minorHAnsi"/>
          <w:b/>
          <w:bCs/>
          <w:sz w:val="22"/>
          <w:szCs w:val="22"/>
        </w:rPr>
        <w:t xml:space="preserve">CENA OFERTY (C) – znaczenie 60%, co odpowiada 60 punktom. </w:t>
      </w:r>
    </w:p>
    <w:p w:rsidR="00EF5CB6" w:rsidRPr="00902F50" w:rsidRDefault="00EF5CB6" w:rsidP="00EF5CB6">
      <w:pPr>
        <w:pStyle w:val="Default"/>
        <w:ind w:left="360"/>
        <w:rPr>
          <w:rFonts w:asciiTheme="minorHAnsi" w:hAnsiTheme="minorHAnsi"/>
          <w:sz w:val="22"/>
          <w:szCs w:val="22"/>
        </w:rPr>
      </w:pPr>
      <w:r w:rsidRPr="00902F50">
        <w:rPr>
          <w:rFonts w:asciiTheme="minorHAnsi" w:hAnsiTheme="minorHAnsi"/>
          <w:sz w:val="22"/>
          <w:szCs w:val="22"/>
        </w:rPr>
        <w:t xml:space="preserve">Cena oferty to cena brutto obliczona w następujący sposób: </w:t>
      </w:r>
    </w:p>
    <w:p w:rsidR="00EF5CB6" w:rsidRPr="00902F50" w:rsidRDefault="00EF5CB6" w:rsidP="00EF5CB6">
      <w:pPr>
        <w:pStyle w:val="Default"/>
        <w:ind w:left="360"/>
        <w:rPr>
          <w:rFonts w:asciiTheme="minorHAnsi" w:hAnsiTheme="minorHAnsi"/>
          <w:sz w:val="22"/>
          <w:szCs w:val="22"/>
        </w:rPr>
      </w:pPr>
      <w:r w:rsidRPr="00902F50">
        <w:rPr>
          <w:rFonts w:asciiTheme="minorHAnsi" w:hAnsiTheme="minorHAnsi"/>
          <w:b/>
          <w:bCs/>
          <w:sz w:val="22"/>
          <w:szCs w:val="22"/>
        </w:rPr>
        <w:t xml:space="preserve">Cena brutto = cena netto + należny podatek VAT </w:t>
      </w:r>
    </w:p>
    <w:p w:rsidR="00EF5CB6" w:rsidRPr="00902F50" w:rsidRDefault="00EF5CB6" w:rsidP="00EF5CB6">
      <w:pPr>
        <w:pStyle w:val="Default"/>
        <w:ind w:left="360"/>
        <w:rPr>
          <w:rFonts w:asciiTheme="minorHAnsi" w:hAnsiTheme="minorHAnsi"/>
          <w:sz w:val="22"/>
          <w:szCs w:val="22"/>
        </w:rPr>
      </w:pPr>
      <w:r w:rsidRPr="00902F50">
        <w:rPr>
          <w:rFonts w:asciiTheme="minorHAnsi" w:hAnsiTheme="minorHAnsi"/>
          <w:sz w:val="22"/>
          <w:szCs w:val="22"/>
        </w:rPr>
        <w:t xml:space="preserve">Cena oferty musi uwzględniać wszystkie koszty związane z realizacją </w:t>
      </w:r>
      <w:r w:rsidR="002F350E">
        <w:rPr>
          <w:rFonts w:asciiTheme="minorHAnsi" w:hAnsiTheme="minorHAnsi"/>
          <w:sz w:val="22"/>
          <w:szCs w:val="22"/>
        </w:rPr>
        <w:t>zamówienia</w:t>
      </w:r>
      <w:r w:rsidRPr="00902F50">
        <w:rPr>
          <w:rFonts w:asciiTheme="minorHAnsi" w:hAnsiTheme="minorHAnsi"/>
          <w:sz w:val="22"/>
          <w:szCs w:val="22"/>
        </w:rPr>
        <w:t xml:space="preserve">. </w:t>
      </w:r>
    </w:p>
    <w:p w:rsidR="00EF5CB6" w:rsidRPr="00902F50" w:rsidRDefault="00EF5CB6" w:rsidP="00EF5CB6">
      <w:pPr>
        <w:pStyle w:val="Default"/>
        <w:ind w:left="360"/>
        <w:rPr>
          <w:rFonts w:asciiTheme="minorHAnsi" w:hAnsiTheme="minorHAnsi"/>
          <w:b/>
          <w:bCs/>
          <w:sz w:val="22"/>
          <w:szCs w:val="22"/>
        </w:rPr>
      </w:pPr>
      <w:r w:rsidRPr="00902F50">
        <w:rPr>
          <w:rFonts w:asciiTheme="minorHAnsi" w:hAnsiTheme="minorHAnsi"/>
          <w:b/>
          <w:bCs/>
          <w:sz w:val="22"/>
          <w:szCs w:val="22"/>
        </w:rPr>
        <w:t>Cenę oferty należy ująć w formularzu ofertowym podając ją cyframi i słownie.</w:t>
      </w:r>
    </w:p>
    <w:p w:rsidR="00EF5CB6" w:rsidRPr="00902F50" w:rsidRDefault="00EF5CB6" w:rsidP="00EF5CB6">
      <w:pPr>
        <w:pStyle w:val="Default"/>
        <w:ind w:left="360"/>
        <w:rPr>
          <w:rFonts w:asciiTheme="minorHAnsi" w:hAnsiTheme="minorHAnsi"/>
          <w:b/>
          <w:bCs/>
          <w:sz w:val="22"/>
          <w:szCs w:val="22"/>
        </w:rPr>
      </w:pP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Punkty za cenę oferty (wskaźnik C) będą przyznawane wg wzoru: </w:t>
      </w:r>
    </w:p>
    <w:p w:rsidR="00EF5CB6" w:rsidRPr="00902F50" w:rsidRDefault="00EF5CB6" w:rsidP="00EF5CB6">
      <w:pPr>
        <w:pStyle w:val="Default"/>
        <w:ind w:left="360"/>
        <w:rPr>
          <w:rFonts w:asciiTheme="minorHAnsi" w:hAnsiTheme="minorHAnsi"/>
          <w:color w:val="auto"/>
          <w:sz w:val="22"/>
          <w:szCs w:val="22"/>
        </w:rPr>
      </w:pPr>
    </w:p>
    <w:p w:rsidR="00EF5CB6" w:rsidRPr="00902F50" w:rsidRDefault="00EF5CB6" w:rsidP="00EF5CB6">
      <w:pPr>
        <w:pStyle w:val="Default"/>
        <w:ind w:left="360"/>
        <w:rPr>
          <w:rFonts w:asciiTheme="minorHAnsi" w:hAnsiTheme="minorHAnsi" w:cs="Cambria Math"/>
          <w:color w:val="auto"/>
          <w:sz w:val="22"/>
          <w:szCs w:val="22"/>
        </w:rPr>
      </w:pPr>
      <w:r w:rsidRPr="00902F50">
        <w:rPr>
          <w:rFonts w:asciiTheme="minorHAnsi" w:hAnsiTheme="minorHAnsi" w:cs="Cambria Math"/>
          <w:color w:val="auto"/>
          <w:sz w:val="22"/>
          <w:szCs w:val="22"/>
        </w:rPr>
        <w:tab/>
      </w:r>
      <w:r w:rsidRPr="00902F50">
        <w:rPr>
          <w:rFonts w:ascii="Cambria Math" w:hAnsi="Cambria Math" w:cs="Cambria Math"/>
          <w:color w:val="auto"/>
          <w:sz w:val="22"/>
          <w:szCs w:val="22"/>
        </w:rPr>
        <w:t>𝐂</w:t>
      </w:r>
      <w:r w:rsidRPr="00902F50">
        <w:rPr>
          <w:rFonts w:asciiTheme="minorHAnsi" w:hAnsiTheme="minorHAnsi" w:cs="Cambria Math"/>
          <w:color w:val="auto"/>
          <w:sz w:val="22"/>
          <w:szCs w:val="22"/>
        </w:rPr>
        <w:t>= (</w:t>
      </w:r>
      <w:r w:rsidRPr="00902F50">
        <w:rPr>
          <w:rFonts w:ascii="Cambria Math" w:hAnsi="Cambria Math" w:cs="Cambria Math"/>
          <w:color w:val="auto"/>
          <w:sz w:val="22"/>
          <w:szCs w:val="22"/>
        </w:rPr>
        <w:t>𝐜𝐞𝐧𝐚</w:t>
      </w:r>
      <w:r w:rsidRPr="00902F50">
        <w:rPr>
          <w:rFonts w:asciiTheme="minorHAnsi" w:hAnsiTheme="minorHAnsi" w:cs="Cambria Math"/>
          <w:color w:val="auto"/>
          <w:sz w:val="22"/>
          <w:szCs w:val="22"/>
        </w:rPr>
        <w:t xml:space="preserve"> </w:t>
      </w:r>
      <w:r w:rsidRPr="00902F50">
        <w:rPr>
          <w:rFonts w:ascii="Cambria Math" w:hAnsi="Cambria Math" w:cs="Cambria Math"/>
          <w:color w:val="auto"/>
          <w:sz w:val="22"/>
          <w:szCs w:val="22"/>
        </w:rPr>
        <w:t>𝐧𝐚𝐣𝐧𝐢</w:t>
      </w:r>
      <w:r w:rsidRPr="00902F50">
        <w:rPr>
          <w:rFonts w:asciiTheme="minorHAnsi" w:hAnsiTheme="minorHAnsi" w:cs="Cambria Math"/>
          <w:color w:val="auto"/>
          <w:sz w:val="22"/>
          <w:szCs w:val="22"/>
        </w:rPr>
        <w:t>ż</w:t>
      </w:r>
      <w:r w:rsidRPr="00902F50">
        <w:rPr>
          <w:rFonts w:ascii="Cambria Math" w:hAnsi="Cambria Math" w:cs="Cambria Math"/>
          <w:color w:val="auto"/>
          <w:sz w:val="22"/>
          <w:szCs w:val="22"/>
        </w:rPr>
        <w:t>𝐬𝐳𝐚</w:t>
      </w:r>
      <w:r w:rsidRPr="00902F50">
        <w:rPr>
          <w:rFonts w:asciiTheme="minorHAnsi" w:hAnsiTheme="minorHAnsi" w:cs="Cambria Math"/>
          <w:color w:val="auto"/>
          <w:sz w:val="22"/>
          <w:szCs w:val="22"/>
        </w:rPr>
        <w:t xml:space="preserve"> / </w:t>
      </w:r>
      <w:r w:rsidRPr="00902F50">
        <w:rPr>
          <w:rFonts w:ascii="Cambria Math" w:hAnsi="Cambria Math" w:cs="Cambria Math"/>
          <w:color w:val="auto"/>
          <w:sz w:val="22"/>
          <w:szCs w:val="22"/>
        </w:rPr>
        <w:t>𝐜𝐞𝐧𝐚</w:t>
      </w:r>
      <w:r w:rsidRPr="00902F50">
        <w:rPr>
          <w:rFonts w:asciiTheme="minorHAnsi" w:hAnsiTheme="minorHAnsi" w:cs="Cambria Math"/>
          <w:color w:val="auto"/>
          <w:sz w:val="22"/>
          <w:szCs w:val="22"/>
        </w:rPr>
        <w:t xml:space="preserve"> </w:t>
      </w:r>
      <w:r w:rsidRPr="00902F50">
        <w:rPr>
          <w:rFonts w:ascii="Cambria Math" w:hAnsi="Cambria Math" w:cs="Cambria Math"/>
          <w:color w:val="auto"/>
          <w:sz w:val="22"/>
          <w:szCs w:val="22"/>
        </w:rPr>
        <w:t>𝐛𝐚𝐝𝐚𝐧𝐚</w:t>
      </w:r>
      <w:r w:rsidRPr="00902F50">
        <w:rPr>
          <w:rFonts w:asciiTheme="minorHAnsi" w:hAnsiTheme="minorHAnsi" w:cs="Cambria Math"/>
          <w:color w:val="auto"/>
          <w:sz w:val="22"/>
          <w:szCs w:val="22"/>
        </w:rPr>
        <w:t xml:space="preserve"> )×</w:t>
      </w:r>
      <w:r w:rsidRPr="00902F50">
        <w:rPr>
          <w:rFonts w:ascii="Cambria Math" w:hAnsi="Cambria Math" w:cs="Cambria Math"/>
          <w:color w:val="auto"/>
          <w:sz w:val="22"/>
          <w:szCs w:val="22"/>
        </w:rPr>
        <w:t>𝟔𝟎</w:t>
      </w:r>
      <w:r w:rsidRPr="00902F50">
        <w:rPr>
          <w:rFonts w:asciiTheme="minorHAnsi" w:hAnsiTheme="minorHAnsi" w:cs="Cambria Math"/>
          <w:color w:val="auto"/>
          <w:sz w:val="22"/>
          <w:szCs w:val="22"/>
        </w:rPr>
        <w:t xml:space="preserve"> </w:t>
      </w:r>
      <w:r w:rsidRPr="00902F50">
        <w:rPr>
          <w:rFonts w:ascii="Cambria Math" w:hAnsi="Cambria Math" w:cs="Cambria Math"/>
          <w:color w:val="auto"/>
          <w:sz w:val="22"/>
          <w:szCs w:val="22"/>
        </w:rPr>
        <w:t>𝐩𝐤𝐭</w:t>
      </w:r>
      <w:r w:rsidRPr="00902F50">
        <w:rPr>
          <w:rFonts w:asciiTheme="minorHAnsi" w:hAnsiTheme="minorHAnsi" w:cs="Cambria Math"/>
          <w:color w:val="auto"/>
          <w:sz w:val="22"/>
          <w:szCs w:val="22"/>
        </w:rPr>
        <w:t xml:space="preserve"> </w:t>
      </w:r>
    </w:p>
    <w:p w:rsidR="00EF5CB6" w:rsidRPr="00902F50" w:rsidRDefault="00EF5CB6" w:rsidP="00EF5CB6">
      <w:pPr>
        <w:pStyle w:val="Default"/>
        <w:ind w:left="360"/>
        <w:rPr>
          <w:rFonts w:asciiTheme="minorHAnsi" w:hAnsiTheme="minorHAnsi"/>
          <w:color w:val="auto"/>
          <w:sz w:val="22"/>
          <w:szCs w:val="22"/>
        </w:rPr>
      </w:pP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gdzie: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i/>
          <w:iCs/>
          <w:color w:val="auto"/>
          <w:sz w:val="22"/>
          <w:szCs w:val="22"/>
        </w:rPr>
        <w:t xml:space="preserve">Cena najniższa </w:t>
      </w:r>
      <w:r w:rsidRPr="00902F50">
        <w:rPr>
          <w:rFonts w:asciiTheme="minorHAnsi" w:hAnsiTheme="minorHAnsi"/>
          <w:color w:val="auto"/>
          <w:sz w:val="22"/>
          <w:szCs w:val="22"/>
        </w:rPr>
        <w:t xml:space="preserve">– </w:t>
      </w:r>
      <w:r w:rsidR="00F9656F" w:rsidRPr="00F9656F">
        <w:rPr>
          <w:rFonts w:asciiTheme="minorHAnsi" w:hAnsiTheme="minorHAnsi"/>
          <w:color w:val="auto"/>
          <w:sz w:val="22"/>
          <w:szCs w:val="22"/>
        </w:rPr>
        <w:t>to najniższa cena oferty</w:t>
      </w:r>
      <w:r w:rsidRPr="00902F50">
        <w:rPr>
          <w:rFonts w:asciiTheme="minorHAnsi" w:hAnsiTheme="minorHAnsi"/>
          <w:color w:val="auto"/>
          <w:sz w:val="22"/>
          <w:szCs w:val="22"/>
        </w:rPr>
        <w:t xml:space="preserve">, spośród ofert ważnych i nie podlegających odrzuceniu.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i/>
          <w:iCs/>
          <w:color w:val="auto"/>
          <w:sz w:val="22"/>
          <w:szCs w:val="22"/>
        </w:rPr>
        <w:t xml:space="preserve">Cena badana – </w:t>
      </w:r>
      <w:r w:rsidR="00F9656F" w:rsidRPr="00D72455">
        <w:rPr>
          <w:rFonts w:asciiTheme="minorHAnsi" w:hAnsiTheme="minorHAnsi"/>
          <w:iCs/>
          <w:color w:val="auto"/>
          <w:sz w:val="22"/>
          <w:szCs w:val="22"/>
        </w:rPr>
        <w:t>to cena ocenianej oferty</w:t>
      </w:r>
      <w:r w:rsidRPr="00902F50">
        <w:rPr>
          <w:rFonts w:asciiTheme="minorHAnsi" w:hAnsiTheme="minorHAnsi"/>
          <w:color w:val="auto"/>
          <w:sz w:val="22"/>
          <w:szCs w:val="22"/>
        </w:rPr>
        <w:t xml:space="preserve">. </w:t>
      </w:r>
    </w:p>
    <w:p w:rsidR="00EF5CB6" w:rsidRPr="00902F50" w:rsidRDefault="00EF5CB6" w:rsidP="00EF5CB6">
      <w:pPr>
        <w:pStyle w:val="Default"/>
        <w:ind w:left="360"/>
        <w:rPr>
          <w:rFonts w:asciiTheme="minorHAnsi" w:hAnsiTheme="minorHAnsi"/>
          <w:color w:val="auto"/>
          <w:sz w:val="22"/>
          <w:szCs w:val="22"/>
        </w:rPr>
      </w:pPr>
    </w:p>
    <w:p w:rsidR="00EF5CB6" w:rsidRPr="00902F50" w:rsidRDefault="00EF5CB6" w:rsidP="00CC50E9">
      <w:pPr>
        <w:pStyle w:val="Default"/>
        <w:numPr>
          <w:ilvl w:val="0"/>
          <w:numId w:val="19"/>
        </w:numPr>
        <w:rPr>
          <w:rFonts w:asciiTheme="minorHAnsi" w:hAnsiTheme="minorHAnsi"/>
          <w:color w:val="auto"/>
          <w:sz w:val="22"/>
          <w:szCs w:val="22"/>
        </w:rPr>
      </w:pPr>
      <w:r w:rsidRPr="00902F50">
        <w:rPr>
          <w:rFonts w:asciiTheme="minorHAnsi" w:hAnsiTheme="minorHAnsi"/>
          <w:b/>
          <w:bCs/>
          <w:color w:val="auto"/>
          <w:sz w:val="22"/>
          <w:szCs w:val="22"/>
        </w:rPr>
        <w:t xml:space="preserve">DŁUGOŚĆ OKRESU GWARANCJI (G) </w:t>
      </w:r>
      <w:r w:rsidRPr="00902F50">
        <w:rPr>
          <w:rFonts w:asciiTheme="minorHAnsi" w:hAnsiTheme="minorHAnsi"/>
          <w:color w:val="auto"/>
          <w:sz w:val="22"/>
          <w:szCs w:val="22"/>
        </w:rPr>
        <w:t xml:space="preserve">– </w:t>
      </w:r>
      <w:r w:rsidRPr="00902F50">
        <w:rPr>
          <w:rFonts w:asciiTheme="minorHAnsi" w:hAnsiTheme="minorHAnsi"/>
          <w:b/>
          <w:bCs/>
          <w:color w:val="auto"/>
          <w:sz w:val="22"/>
          <w:szCs w:val="22"/>
        </w:rPr>
        <w:t xml:space="preserve">znaczenie 30% , co odpowiada 30 punktom. </w:t>
      </w:r>
    </w:p>
    <w:p w:rsidR="00EF5CB6" w:rsidRPr="00902F50" w:rsidRDefault="00EF5CB6" w:rsidP="00EF5CB6">
      <w:pPr>
        <w:pStyle w:val="Default"/>
        <w:rPr>
          <w:rFonts w:asciiTheme="minorHAnsi" w:hAnsiTheme="minorHAnsi"/>
          <w:color w:val="auto"/>
          <w:sz w:val="22"/>
          <w:szCs w:val="22"/>
        </w:rPr>
      </w:pP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Punkty w kryterium </w:t>
      </w:r>
      <w:r w:rsidRPr="00902F50">
        <w:rPr>
          <w:rFonts w:asciiTheme="minorHAnsi" w:hAnsiTheme="minorHAnsi"/>
          <w:i/>
          <w:iCs/>
          <w:color w:val="auto"/>
          <w:sz w:val="22"/>
          <w:szCs w:val="22"/>
        </w:rPr>
        <w:t xml:space="preserve">„Długość okresu gwarancji” </w:t>
      </w:r>
      <w:r w:rsidRPr="00902F50">
        <w:rPr>
          <w:rFonts w:asciiTheme="minorHAnsi" w:hAnsiTheme="minorHAnsi"/>
          <w:color w:val="auto"/>
          <w:sz w:val="22"/>
          <w:szCs w:val="22"/>
        </w:rPr>
        <w:t xml:space="preserve">będą przyznawane następująco: </w:t>
      </w:r>
    </w:p>
    <w:p w:rsidR="00EF5CB6" w:rsidRPr="00902F50" w:rsidRDefault="00EF5CB6" w:rsidP="00EF5CB6">
      <w:pPr>
        <w:pStyle w:val="Default"/>
        <w:ind w:left="360"/>
        <w:rPr>
          <w:rFonts w:asciiTheme="minorHAnsi" w:hAnsiTheme="minorHAnsi"/>
          <w:b/>
          <w:bCs/>
          <w:color w:val="auto"/>
          <w:sz w:val="22"/>
          <w:szCs w:val="22"/>
        </w:rPr>
      </w:pP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b/>
          <w:bCs/>
          <w:color w:val="auto"/>
          <w:sz w:val="22"/>
          <w:szCs w:val="22"/>
        </w:rPr>
        <w:lastRenderedPageBreak/>
        <w:t xml:space="preserve">0 punktów – za 24 miesiące gwarancji na cały przedmiot zamówienia;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b/>
          <w:bCs/>
          <w:color w:val="auto"/>
          <w:sz w:val="22"/>
          <w:szCs w:val="22"/>
        </w:rPr>
        <w:t xml:space="preserve">30 punktów – za 36 i więcej miesięcy gwarancji na cały przedmiot zamówienia; </w:t>
      </w:r>
    </w:p>
    <w:p w:rsidR="00EF5CB6" w:rsidRPr="00902F50" w:rsidRDefault="00EF5CB6" w:rsidP="00EF5CB6">
      <w:pPr>
        <w:pStyle w:val="Default"/>
        <w:ind w:left="360"/>
        <w:rPr>
          <w:rFonts w:asciiTheme="minorHAnsi" w:hAnsiTheme="minorHAnsi"/>
          <w:color w:val="auto"/>
          <w:sz w:val="22"/>
          <w:szCs w:val="22"/>
        </w:rPr>
      </w:pPr>
    </w:p>
    <w:p w:rsidR="00EF5CB6" w:rsidRPr="00902F50" w:rsidRDefault="00EF5CB6" w:rsidP="00EF5CB6">
      <w:pPr>
        <w:pStyle w:val="Default"/>
        <w:ind w:left="360"/>
        <w:jc w:val="both"/>
        <w:rPr>
          <w:rFonts w:asciiTheme="minorHAnsi" w:hAnsiTheme="minorHAnsi"/>
          <w:color w:val="auto"/>
          <w:sz w:val="22"/>
          <w:szCs w:val="22"/>
        </w:rPr>
      </w:pPr>
      <w:r w:rsidRPr="00902F50">
        <w:rPr>
          <w:rFonts w:asciiTheme="minorHAnsi" w:hAnsiTheme="minorHAnsi"/>
          <w:color w:val="auto"/>
          <w:sz w:val="22"/>
          <w:szCs w:val="22"/>
        </w:rPr>
        <w:t xml:space="preserve">Termin gwarancji należy określić w Formularzu OFERTY liczbą miesięcy: 24, 36 lub odpowiednio więcej. </w:t>
      </w:r>
    </w:p>
    <w:p w:rsidR="00EF5CB6" w:rsidRPr="00902F50" w:rsidRDefault="00EF5CB6" w:rsidP="00EF5CB6">
      <w:pPr>
        <w:pStyle w:val="Default"/>
        <w:ind w:left="360"/>
        <w:jc w:val="both"/>
        <w:rPr>
          <w:rFonts w:asciiTheme="minorHAnsi" w:hAnsiTheme="minorHAnsi"/>
          <w:color w:val="auto"/>
          <w:sz w:val="22"/>
          <w:szCs w:val="22"/>
        </w:rPr>
      </w:pPr>
      <w:r w:rsidRPr="00902F50">
        <w:rPr>
          <w:rFonts w:asciiTheme="minorHAnsi" w:hAnsiTheme="minorHAnsi"/>
          <w:color w:val="auto"/>
          <w:sz w:val="22"/>
          <w:szCs w:val="22"/>
        </w:rPr>
        <w:t xml:space="preserve">Wykonawca w powyższym kryterium może otrzymać maksymalnie 30 punktów. </w:t>
      </w:r>
    </w:p>
    <w:p w:rsidR="00EF5CB6" w:rsidRPr="00902F50" w:rsidRDefault="00EF5CB6" w:rsidP="00EF5CB6">
      <w:pPr>
        <w:pStyle w:val="Default"/>
        <w:ind w:left="360"/>
        <w:jc w:val="both"/>
        <w:rPr>
          <w:rFonts w:asciiTheme="minorHAnsi" w:hAnsiTheme="minorHAnsi"/>
          <w:color w:val="auto"/>
          <w:sz w:val="22"/>
          <w:szCs w:val="22"/>
        </w:rPr>
      </w:pPr>
      <w:r w:rsidRPr="00902F50">
        <w:rPr>
          <w:rFonts w:asciiTheme="minorHAnsi" w:hAnsiTheme="minorHAnsi"/>
          <w:color w:val="auto"/>
          <w:sz w:val="22"/>
          <w:szCs w:val="22"/>
        </w:rPr>
        <w:t xml:space="preserve">Zamawiający nie przyznaje dodatkowych punktów za okres gwarancji dłuższy niż 36 miesięcy. </w:t>
      </w:r>
    </w:p>
    <w:p w:rsidR="00EF5CB6" w:rsidRPr="00902F50" w:rsidRDefault="00EF5CB6" w:rsidP="00EF5CB6">
      <w:pPr>
        <w:pStyle w:val="Default"/>
        <w:ind w:left="360"/>
        <w:jc w:val="both"/>
        <w:rPr>
          <w:rFonts w:asciiTheme="minorHAnsi" w:hAnsiTheme="minorHAnsi"/>
          <w:color w:val="auto"/>
          <w:sz w:val="22"/>
          <w:szCs w:val="22"/>
        </w:rPr>
      </w:pPr>
      <w:r w:rsidRPr="00902F50">
        <w:rPr>
          <w:rFonts w:asciiTheme="minorHAnsi" w:hAnsiTheme="minorHAnsi"/>
          <w:color w:val="auto"/>
          <w:sz w:val="22"/>
          <w:szCs w:val="22"/>
        </w:rPr>
        <w:t xml:space="preserve">Wymagana przez </w:t>
      </w:r>
      <w:r w:rsidR="00757BFB">
        <w:rPr>
          <w:rFonts w:asciiTheme="minorHAnsi" w:hAnsiTheme="minorHAnsi"/>
          <w:color w:val="auto"/>
          <w:sz w:val="22"/>
          <w:szCs w:val="22"/>
        </w:rPr>
        <w:t>Z</w:t>
      </w:r>
      <w:r w:rsidRPr="00902F50">
        <w:rPr>
          <w:rFonts w:asciiTheme="minorHAnsi" w:hAnsiTheme="minorHAnsi"/>
          <w:color w:val="auto"/>
          <w:sz w:val="22"/>
          <w:szCs w:val="22"/>
        </w:rPr>
        <w:t xml:space="preserve">amawiającego minimalna gwarancja na przedmiot zamówienia określona została w Załączniku nr 1 do SIWZ – Opis Przedmiotu Zamówienia i wynosi 24 miesiące. </w:t>
      </w:r>
    </w:p>
    <w:p w:rsidR="00EF5CB6" w:rsidRPr="00902F50" w:rsidRDefault="00EF5CB6" w:rsidP="00EF5CB6">
      <w:pPr>
        <w:pStyle w:val="Default"/>
        <w:rPr>
          <w:rFonts w:asciiTheme="minorHAnsi" w:hAnsiTheme="minorHAnsi"/>
          <w:color w:val="auto"/>
          <w:sz w:val="22"/>
          <w:szCs w:val="22"/>
        </w:rPr>
      </w:pPr>
    </w:p>
    <w:p w:rsidR="00EF5CB6" w:rsidRPr="00902F50" w:rsidRDefault="00EF5CB6" w:rsidP="00CC50E9">
      <w:pPr>
        <w:pStyle w:val="Default"/>
        <w:numPr>
          <w:ilvl w:val="0"/>
          <w:numId w:val="19"/>
        </w:numPr>
        <w:rPr>
          <w:rFonts w:asciiTheme="minorHAnsi" w:hAnsiTheme="minorHAnsi"/>
          <w:color w:val="auto"/>
          <w:sz w:val="22"/>
          <w:szCs w:val="22"/>
        </w:rPr>
      </w:pPr>
      <w:r w:rsidRPr="00902F50">
        <w:rPr>
          <w:rFonts w:asciiTheme="minorHAnsi" w:hAnsiTheme="minorHAnsi"/>
          <w:b/>
          <w:bCs/>
          <w:color w:val="auto"/>
          <w:sz w:val="22"/>
          <w:szCs w:val="22"/>
        </w:rPr>
        <w:t xml:space="preserve">Termin dostawy (T) </w:t>
      </w:r>
      <w:r w:rsidRPr="00902F50">
        <w:rPr>
          <w:rFonts w:asciiTheme="minorHAnsi" w:hAnsiTheme="minorHAnsi"/>
          <w:color w:val="auto"/>
          <w:sz w:val="22"/>
          <w:szCs w:val="22"/>
        </w:rPr>
        <w:t xml:space="preserve">– </w:t>
      </w:r>
      <w:r w:rsidRPr="00902F50">
        <w:rPr>
          <w:rFonts w:asciiTheme="minorHAnsi" w:hAnsiTheme="minorHAnsi"/>
          <w:b/>
          <w:bCs/>
          <w:color w:val="auto"/>
          <w:sz w:val="22"/>
          <w:szCs w:val="22"/>
        </w:rPr>
        <w:t xml:space="preserve">znaczenie 10% , co odpowiada 10 punktom, </w:t>
      </w:r>
    </w:p>
    <w:p w:rsidR="00EF5CB6" w:rsidRPr="00902F50" w:rsidRDefault="00EF5CB6" w:rsidP="00EF5CB6">
      <w:pPr>
        <w:pStyle w:val="Default"/>
        <w:rPr>
          <w:rFonts w:asciiTheme="minorHAnsi" w:hAnsiTheme="minorHAnsi"/>
          <w:color w:val="auto"/>
          <w:sz w:val="22"/>
          <w:szCs w:val="22"/>
        </w:rPr>
      </w:pP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Punkty w kryterium „Termin dostawy” będą przyznawane następująco: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10 pkt. za termin dostawy – 5 dni </w:t>
      </w:r>
      <w:r w:rsidR="003730A2">
        <w:rPr>
          <w:rFonts w:asciiTheme="minorHAnsi" w:hAnsiTheme="minorHAnsi"/>
          <w:color w:val="auto"/>
          <w:sz w:val="22"/>
          <w:szCs w:val="22"/>
        </w:rPr>
        <w:t>roboczych</w:t>
      </w:r>
      <w:r w:rsidRPr="00902F50">
        <w:rPr>
          <w:rFonts w:asciiTheme="minorHAnsi" w:hAnsiTheme="minorHAnsi"/>
          <w:color w:val="auto"/>
          <w:sz w:val="22"/>
          <w:szCs w:val="22"/>
        </w:rPr>
        <w:t xml:space="preserve"> (lub krócej) od daty zawarcia umowy;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9 pkt. za termin dostawy – 6 dni </w:t>
      </w:r>
      <w:r w:rsidR="003730A2">
        <w:rPr>
          <w:rFonts w:asciiTheme="minorHAnsi" w:hAnsiTheme="minorHAnsi"/>
          <w:color w:val="auto"/>
          <w:sz w:val="22"/>
          <w:szCs w:val="22"/>
        </w:rPr>
        <w:t>roboczych</w:t>
      </w:r>
      <w:r w:rsidR="003730A2" w:rsidRPr="00902F50">
        <w:rPr>
          <w:rFonts w:asciiTheme="minorHAnsi" w:hAnsiTheme="minorHAnsi"/>
          <w:color w:val="auto"/>
          <w:sz w:val="22"/>
          <w:szCs w:val="22"/>
        </w:rPr>
        <w:t xml:space="preserve"> </w:t>
      </w:r>
      <w:r w:rsidRPr="00902F50">
        <w:rPr>
          <w:rFonts w:asciiTheme="minorHAnsi" w:hAnsiTheme="minorHAnsi"/>
          <w:color w:val="auto"/>
          <w:sz w:val="22"/>
          <w:szCs w:val="22"/>
        </w:rPr>
        <w:t xml:space="preserve">od daty zawarcia umowy;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8 pkt. za termin dostawy – 7 dni </w:t>
      </w:r>
      <w:r w:rsidR="003730A2">
        <w:rPr>
          <w:rFonts w:asciiTheme="minorHAnsi" w:hAnsiTheme="minorHAnsi"/>
          <w:color w:val="auto"/>
          <w:sz w:val="22"/>
          <w:szCs w:val="22"/>
        </w:rPr>
        <w:t>roboczych</w:t>
      </w:r>
      <w:r w:rsidRPr="00902F50">
        <w:rPr>
          <w:rFonts w:asciiTheme="minorHAnsi" w:hAnsiTheme="minorHAnsi"/>
          <w:color w:val="auto"/>
          <w:sz w:val="22"/>
          <w:szCs w:val="22"/>
        </w:rPr>
        <w:t xml:space="preserve"> od daty zawarcia umowy;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7 pkt. za termin dostawy – </w:t>
      </w:r>
      <w:r w:rsidR="008F4BE8">
        <w:rPr>
          <w:rFonts w:asciiTheme="minorHAnsi" w:hAnsiTheme="minorHAnsi"/>
          <w:color w:val="auto"/>
          <w:sz w:val="22"/>
          <w:szCs w:val="22"/>
        </w:rPr>
        <w:t>8</w:t>
      </w:r>
      <w:r w:rsidR="008F4BE8" w:rsidRPr="00902F50">
        <w:rPr>
          <w:rFonts w:asciiTheme="minorHAnsi" w:hAnsiTheme="minorHAnsi"/>
          <w:color w:val="auto"/>
          <w:sz w:val="22"/>
          <w:szCs w:val="22"/>
        </w:rPr>
        <w:t xml:space="preserve"> </w:t>
      </w:r>
      <w:r w:rsidRPr="00902F50">
        <w:rPr>
          <w:rFonts w:asciiTheme="minorHAnsi" w:hAnsiTheme="minorHAnsi"/>
          <w:color w:val="auto"/>
          <w:sz w:val="22"/>
          <w:szCs w:val="22"/>
        </w:rPr>
        <w:t xml:space="preserve">dni </w:t>
      </w:r>
      <w:r w:rsidR="003730A2">
        <w:rPr>
          <w:rFonts w:asciiTheme="minorHAnsi" w:hAnsiTheme="minorHAnsi"/>
          <w:color w:val="auto"/>
          <w:sz w:val="22"/>
          <w:szCs w:val="22"/>
        </w:rPr>
        <w:t>roboczych</w:t>
      </w:r>
      <w:r w:rsidRPr="00902F50">
        <w:rPr>
          <w:rFonts w:asciiTheme="minorHAnsi" w:hAnsiTheme="minorHAnsi"/>
          <w:color w:val="auto"/>
          <w:sz w:val="22"/>
          <w:szCs w:val="22"/>
        </w:rPr>
        <w:t xml:space="preserve"> od daty zawarcia umowy;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6 pkt. za termin dostawy – 9 dni </w:t>
      </w:r>
      <w:r w:rsidR="003730A2">
        <w:rPr>
          <w:rFonts w:asciiTheme="minorHAnsi" w:hAnsiTheme="minorHAnsi"/>
          <w:color w:val="auto"/>
          <w:sz w:val="22"/>
          <w:szCs w:val="22"/>
        </w:rPr>
        <w:t>roboczych</w:t>
      </w:r>
      <w:r w:rsidRPr="00902F50">
        <w:rPr>
          <w:rFonts w:asciiTheme="minorHAnsi" w:hAnsiTheme="minorHAnsi"/>
          <w:color w:val="auto"/>
          <w:sz w:val="22"/>
          <w:szCs w:val="22"/>
        </w:rPr>
        <w:t xml:space="preserve"> od daty zawarcia umowy;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5 pkt. za termin dostawy – 10 dni </w:t>
      </w:r>
      <w:r w:rsidR="003730A2">
        <w:rPr>
          <w:rFonts w:asciiTheme="minorHAnsi" w:hAnsiTheme="minorHAnsi"/>
          <w:color w:val="auto"/>
          <w:sz w:val="22"/>
          <w:szCs w:val="22"/>
        </w:rPr>
        <w:t>roboczych</w:t>
      </w:r>
      <w:r w:rsidRPr="00902F50">
        <w:rPr>
          <w:rFonts w:asciiTheme="minorHAnsi" w:hAnsiTheme="minorHAnsi"/>
          <w:color w:val="auto"/>
          <w:sz w:val="22"/>
          <w:szCs w:val="22"/>
        </w:rPr>
        <w:t xml:space="preserve"> od daty zawarcia umowy;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4 pkt. za termin dostawy – 11 dni </w:t>
      </w:r>
      <w:r w:rsidR="003730A2">
        <w:rPr>
          <w:rFonts w:asciiTheme="minorHAnsi" w:hAnsiTheme="minorHAnsi"/>
          <w:color w:val="auto"/>
          <w:sz w:val="22"/>
          <w:szCs w:val="22"/>
        </w:rPr>
        <w:t>roboczych</w:t>
      </w:r>
      <w:r w:rsidRPr="00902F50">
        <w:rPr>
          <w:rFonts w:asciiTheme="minorHAnsi" w:hAnsiTheme="minorHAnsi"/>
          <w:color w:val="auto"/>
          <w:sz w:val="22"/>
          <w:szCs w:val="22"/>
        </w:rPr>
        <w:t xml:space="preserve"> od daty zawarcia umowy;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3 pkt. za termin dostawy – 12 dni </w:t>
      </w:r>
      <w:r w:rsidR="003730A2">
        <w:rPr>
          <w:rFonts w:asciiTheme="minorHAnsi" w:hAnsiTheme="minorHAnsi"/>
          <w:color w:val="auto"/>
          <w:sz w:val="22"/>
          <w:szCs w:val="22"/>
        </w:rPr>
        <w:t>roboczych</w:t>
      </w:r>
      <w:r w:rsidRPr="00902F50">
        <w:rPr>
          <w:rFonts w:asciiTheme="minorHAnsi" w:hAnsiTheme="minorHAnsi"/>
          <w:color w:val="auto"/>
          <w:sz w:val="22"/>
          <w:szCs w:val="22"/>
        </w:rPr>
        <w:t xml:space="preserve"> od daty zawarcia umowy;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2 pkt. za termin dostawy – 13 dni </w:t>
      </w:r>
      <w:r w:rsidR="003730A2">
        <w:rPr>
          <w:rFonts w:asciiTheme="minorHAnsi" w:hAnsiTheme="minorHAnsi"/>
          <w:color w:val="auto"/>
          <w:sz w:val="22"/>
          <w:szCs w:val="22"/>
        </w:rPr>
        <w:t>roboczych</w:t>
      </w:r>
      <w:r w:rsidRPr="00902F50">
        <w:rPr>
          <w:rFonts w:asciiTheme="minorHAnsi" w:hAnsiTheme="minorHAnsi"/>
          <w:color w:val="auto"/>
          <w:sz w:val="22"/>
          <w:szCs w:val="22"/>
        </w:rPr>
        <w:t xml:space="preserve"> od daty zawarcia umowy;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1 pkt. za termin dostawy – 14 dni </w:t>
      </w:r>
      <w:r w:rsidR="003730A2">
        <w:rPr>
          <w:rFonts w:asciiTheme="minorHAnsi" w:hAnsiTheme="minorHAnsi"/>
          <w:color w:val="auto"/>
          <w:sz w:val="22"/>
          <w:szCs w:val="22"/>
        </w:rPr>
        <w:t>roboczych</w:t>
      </w:r>
      <w:r w:rsidRPr="00902F50">
        <w:rPr>
          <w:rFonts w:asciiTheme="minorHAnsi" w:hAnsiTheme="minorHAnsi"/>
          <w:color w:val="auto"/>
          <w:sz w:val="22"/>
          <w:szCs w:val="22"/>
        </w:rPr>
        <w:t xml:space="preserve"> od daty zawarcia umowy;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0 pkt. za termin dostawy – 15 dni </w:t>
      </w:r>
      <w:r w:rsidR="003730A2">
        <w:rPr>
          <w:rFonts w:asciiTheme="minorHAnsi" w:hAnsiTheme="minorHAnsi"/>
          <w:color w:val="auto"/>
          <w:sz w:val="22"/>
          <w:szCs w:val="22"/>
        </w:rPr>
        <w:t>roboczych</w:t>
      </w:r>
      <w:r w:rsidRPr="00902F50">
        <w:rPr>
          <w:rFonts w:asciiTheme="minorHAnsi" w:hAnsiTheme="minorHAnsi"/>
          <w:color w:val="auto"/>
          <w:sz w:val="22"/>
          <w:szCs w:val="22"/>
        </w:rPr>
        <w:t xml:space="preserve"> od daty zawarcia umowy. </w:t>
      </w:r>
    </w:p>
    <w:p w:rsidR="00EF5CB6" w:rsidRPr="00902F50" w:rsidRDefault="00EF5CB6" w:rsidP="00EF5CB6">
      <w:pPr>
        <w:pStyle w:val="Default"/>
        <w:ind w:left="360"/>
        <w:jc w:val="both"/>
        <w:rPr>
          <w:rFonts w:asciiTheme="minorHAnsi" w:hAnsiTheme="minorHAnsi"/>
          <w:color w:val="auto"/>
          <w:sz w:val="22"/>
          <w:szCs w:val="22"/>
        </w:rPr>
      </w:pPr>
      <w:r w:rsidRPr="00902F50">
        <w:rPr>
          <w:rFonts w:asciiTheme="minorHAnsi" w:hAnsiTheme="minorHAnsi"/>
          <w:color w:val="auto"/>
          <w:sz w:val="22"/>
          <w:szCs w:val="22"/>
        </w:rPr>
        <w:t xml:space="preserve">Termin dostawy </w:t>
      </w:r>
      <w:r w:rsidR="00D1268B" w:rsidRPr="00902F50">
        <w:rPr>
          <w:rFonts w:asciiTheme="minorHAnsi" w:hAnsiTheme="minorHAnsi"/>
          <w:color w:val="auto"/>
          <w:sz w:val="22"/>
          <w:szCs w:val="22"/>
        </w:rPr>
        <w:t xml:space="preserve">całego </w:t>
      </w:r>
      <w:r w:rsidRPr="00902F50">
        <w:rPr>
          <w:rFonts w:asciiTheme="minorHAnsi" w:hAnsiTheme="minorHAnsi"/>
          <w:color w:val="auto"/>
          <w:sz w:val="22"/>
          <w:szCs w:val="22"/>
        </w:rPr>
        <w:t>przedmiotu zamówienia należy określić w Formularzu OFERTY wskazując termin dostawy w dniach z zastrzeżeniem, że termin nie może być dłuższy niż 15 dni</w:t>
      </w:r>
      <w:r w:rsidR="00175E52">
        <w:rPr>
          <w:rFonts w:asciiTheme="minorHAnsi" w:hAnsiTheme="minorHAnsi"/>
          <w:color w:val="auto"/>
          <w:sz w:val="22"/>
          <w:szCs w:val="22"/>
        </w:rPr>
        <w:t xml:space="preserve"> roboczych</w:t>
      </w:r>
      <w:r w:rsidRPr="00902F50">
        <w:rPr>
          <w:rFonts w:asciiTheme="minorHAnsi" w:hAnsiTheme="minorHAnsi"/>
          <w:color w:val="auto"/>
          <w:sz w:val="22"/>
          <w:szCs w:val="22"/>
        </w:rPr>
        <w:t xml:space="preserve">. Za termin krótszy niż 5 dni </w:t>
      </w:r>
      <w:r w:rsidR="00175E52">
        <w:rPr>
          <w:rFonts w:asciiTheme="minorHAnsi" w:hAnsiTheme="minorHAnsi"/>
          <w:color w:val="auto"/>
          <w:sz w:val="22"/>
          <w:szCs w:val="22"/>
        </w:rPr>
        <w:t xml:space="preserve">roboczych </w:t>
      </w:r>
      <w:r w:rsidRPr="00902F50">
        <w:rPr>
          <w:rFonts w:asciiTheme="minorHAnsi" w:hAnsiTheme="minorHAnsi"/>
          <w:color w:val="auto"/>
          <w:sz w:val="22"/>
          <w:szCs w:val="22"/>
        </w:rPr>
        <w:t xml:space="preserve">Zamawiający nie przyznaje dodatkowych punktów, Wykonawca otrzyma w takiej sytuacji 10 pkt. </w:t>
      </w:r>
    </w:p>
    <w:p w:rsidR="00EF5CB6" w:rsidRPr="00902F50" w:rsidRDefault="00EF5CB6" w:rsidP="00EF5CB6">
      <w:pPr>
        <w:pStyle w:val="Default"/>
        <w:rPr>
          <w:rFonts w:asciiTheme="minorHAnsi" w:hAnsiTheme="minorHAnsi"/>
          <w:color w:val="auto"/>
          <w:sz w:val="22"/>
          <w:szCs w:val="22"/>
        </w:rPr>
      </w:pPr>
    </w:p>
    <w:p w:rsidR="00EF5CB6" w:rsidRPr="00902F50" w:rsidRDefault="00EF5CB6" w:rsidP="00CC50E9">
      <w:pPr>
        <w:pStyle w:val="Default"/>
        <w:numPr>
          <w:ilvl w:val="0"/>
          <w:numId w:val="19"/>
        </w:numPr>
        <w:rPr>
          <w:rFonts w:asciiTheme="minorHAnsi" w:hAnsiTheme="minorHAnsi"/>
          <w:color w:val="auto"/>
          <w:sz w:val="22"/>
          <w:szCs w:val="22"/>
        </w:rPr>
      </w:pPr>
      <w:r w:rsidRPr="00902F50">
        <w:rPr>
          <w:rFonts w:asciiTheme="minorHAnsi" w:hAnsiTheme="minorHAnsi"/>
          <w:b/>
          <w:bCs/>
          <w:color w:val="auto"/>
          <w:sz w:val="22"/>
          <w:szCs w:val="22"/>
        </w:rPr>
        <w:t xml:space="preserve">ŁĄCZNA PUNKTACJA PRZYZNANA OFERCIE ZOSTANIE OBLICZONA ZGODNIE Z WZOREM: </w:t>
      </w:r>
    </w:p>
    <w:p w:rsidR="00EF5CB6" w:rsidRPr="00902F50" w:rsidRDefault="00EF5CB6" w:rsidP="00EF5CB6">
      <w:pPr>
        <w:pStyle w:val="Default"/>
        <w:ind w:left="360"/>
        <w:rPr>
          <w:rFonts w:asciiTheme="minorHAnsi" w:hAnsiTheme="minorHAnsi" w:cs="Cambria Math"/>
          <w:color w:val="auto"/>
          <w:sz w:val="22"/>
          <w:szCs w:val="22"/>
        </w:rPr>
      </w:pPr>
      <w:r w:rsidRPr="00902F50">
        <w:rPr>
          <w:rFonts w:ascii="Cambria Math" w:hAnsi="Cambria Math" w:cs="Cambria Math"/>
          <w:color w:val="auto"/>
          <w:sz w:val="22"/>
          <w:szCs w:val="22"/>
        </w:rPr>
        <w:t>𝐏𝐑</w:t>
      </w:r>
      <w:r w:rsidRPr="00902F50">
        <w:rPr>
          <w:rFonts w:asciiTheme="minorHAnsi" w:hAnsiTheme="minorHAnsi" w:cs="Cambria Math"/>
          <w:color w:val="auto"/>
          <w:sz w:val="22"/>
          <w:szCs w:val="22"/>
        </w:rPr>
        <w:t>=</w:t>
      </w:r>
      <w:r w:rsidRPr="00902F50">
        <w:rPr>
          <w:rFonts w:ascii="Cambria Math" w:hAnsi="Cambria Math" w:cs="Cambria Math"/>
          <w:color w:val="auto"/>
          <w:sz w:val="22"/>
          <w:szCs w:val="22"/>
        </w:rPr>
        <w:t>𝐂</w:t>
      </w:r>
      <w:r w:rsidRPr="00902F50">
        <w:rPr>
          <w:rFonts w:asciiTheme="minorHAnsi" w:hAnsiTheme="minorHAnsi" w:cs="Cambria Math"/>
          <w:color w:val="auto"/>
          <w:sz w:val="22"/>
          <w:szCs w:val="22"/>
        </w:rPr>
        <w:t>+</w:t>
      </w:r>
      <w:r w:rsidRPr="00902F50">
        <w:rPr>
          <w:rFonts w:ascii="Cambria Math" w:hAnsi="Cambria Math" w:cs="Cambria Math"/>
          <w:color w:val="auto"/>
          <w:sz w:val="22"/>
          <w:szCs w:val="22"/>
        </w:rPr>
        <w:t>𝐆</w:t>
      </w:r>
      <w:r w:rsidRPr="00902F50">
        <w:rPr>
          <w:rFonts w:asciiTheme="minorHAnsi" w:hAnsiTheme="minorHAnsi" w:cs="Cambria Math"/>
          <w:color w:val="auto"/>
          <w:sz w:val="22"/>
          <w:szCs w:val="22"/>
        </w:rPr>
        <w:t>+</w:t>
      </w:r>
      <w:r w:rsidRPr="00902F50">
        <w:rPr>
          <w:rFonts w:ascii="Cambria Math" w:hAnsi="Cambria Math" w:cs="Cambria Math"/>
          <w:color w:val="auto"/>
          <w:sz w:val="22"/>
          <w:szCs w:val="22"/>
        </w:rPr>
        <w:t>𝐓</w:t>
      </w:r>
      <w:r w:rsidRPr="00902F50">
        <w:rPr>
          <w:rFonts w:asciiTheme="minorHAnsi" w:hAnsiTheme="minorHAnsi" w:cs="Cambria Math"/>
          <w:color w:val="auto"/>
          <w:sz w:val="22"/>
          <w:szCs w:val="22"/>
        </w:rPr>
        <w:t xml:space="preserve">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color w:val="auto"/>
          <w:sz w:val="22"/>
          <w:szCs w:val="22"/>
        </w:rPr>
        <w:t xml:space="preserve">gdzie: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b/>
          <w:bCs/>
          <w:color w:val="auto"/>
          <w:sz w:val="22"/>
          <w:szCs w:val="22"/>
        </w:rPr>
        <w:t xml:space="preserve">PR </w:t>
      </w:r>
      <w:r w:rsidRPr="00902F50">
        <w:rPr>
          <w:rFonts w:asciiTheme="minorHAnsi" w:hAnsiTheme="minorHAnsi"/>
          <w:i/>
          <w:iCs/>
          <w:color w:val="auto"/>
          <w:sz w:val="22"/>
          <w:szCs w:val="22"/>
        </w:rPr>
        <w:t xml:space="preserve">– </w:t>
      </w:r>
      <w:r w:rsidRPr="00902F50">
        <w:rPr>
          <w:rFonts w:asciiTheme="minorHAnsi" w:hAnsiTheme="minorHAnsi"/>
          <w:color w:val="auto"/>
          <w:sz w:val="22"/>
          <w:szCs w:val="22"/>
        </w:rPr>
        <w:t xml:space="preserve">punktacja łączna od 0 do 100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b/>
          <w:bCs/>
          <w:color w:val="auto"/>
          <w:sz w:val="22"/>
          <w:szCs w:val="22"/>
        </w:rPr>
        <w:t xml:space="preserve">C </w:t>
      </w:r>
      <w:r w:rsidRPr="00902F50">
        <w:rPr>
          <w:rFonts w:asciiTheme="minorHAnsi" w:hAnsiTheme="minorHAnsi"/>
          <w:color w:val="auto"/>
          <w:sz w:val="22"/>
          <w:szCs w:val="22"/>
        </w:rPr>
        <w:t xml:space="preserve">– liczba punktów przyznanych w kryterium „Cena oferty” </w:t>
      </w:r>
    </w:p>
    <w:p w:rsidR="00EF5CB6" w:rsidRPr="00902F50" w:rsidRDefault="00EF5CB6" w:rsidP="00EF5CB6">
      <w:pPr>
        <w:pStyle w:val="Default"/>
        <w:ind w:left="360"/>
        <w:rPr>
          <w:rFonts w:asciiTheme="minorHAnsi" w:hAnsiTheme="minorHAnsi"/>
          <w:color w:val="auto"/>
          <w:sz w:val="22"/>
          <w:szCs w:val="22"/>
        </w:rPr>
      </w:pPr>
      <w:r w:rsidRPr="00902F50">
        <w:rPr>
          <w:rFonts w:asciiTheme="minorHAnsi" w:hAnsiTheme="minorHAnsi"/>
          <w:b/>
          <w:bCs/>
          <w:color w:val="auto"/>
          <w:sz w:val="22"/>
          <w:szCs w:val="22"/>
        </w:rPr>
        <w:t xml:space="preserve">G </w:t>
      </w:r>
      <w:r w:rsidRPr="00902F50">
        <w:rPr>
          <w:rFonts w:asciiTheme="minorHAnsi" w:hAnsiTheme="minorHAnsi"/>
          <w:color w:val="auto"/>
          <w:sz w:val="22"/>
          <w:szCs w:val="22"/>
        </w:rPr>
        <w:t xml:space="preserve">– liczba punktów przyznanych w kryterium „Długość okresu gwarancji” </w:t>
      </w:r>
    </w:p>
    <w:p w:rsidR="00EF5CB6" w:rsidRDefault="00EF5CB6" w:rsidP="00EF5CB6">
      <w:pPr>
        <w:pStyle w:val="Default"/>
        <w:ind w:left="360"/>
        <w:rPr>
          <w:rFonts w:asciiTheme="minorHAnsi" w:hAnsiTheme="minorHAnsi"/>
          <w:color w:val="auto"/>
          <w:sz w:val="22"/>
          <w:szCs w:val="22"/>
        </w:rPr>
      </w:pPr>
      <w:r w:rsidRPr="00902F50">
        <w:rPr>
          <w:rFonts w:asciiTheme="minorHAnsi" w:hAnsiTheme="minorHAnsi"/>
          <w:b/>
          <w:bCs/>
          <w:color w:val="auto"/>
          <w:sz w:val="22"/>
          <w:szCs w:val="22"/>
        </w:rPr>
        <w:t xml:space="preserve">T </w:t>
      </w:r>
      <w:r w:rsidRPr="00902F50">
        <w:rPr>
          <w:rFonts w:asciiTheme="minorHAnsi" w:hAnsiTheme="minorHAnsi"/>
          <w:color w:val="auto"/>
          <w:sz w:val="22"/>
          <w:szCs w:val="22"/>
        </w:rPr>
        <w:t xml:space="preserve">– liczba punktów przyznanych w kryterium „Termin dostawy” </w:t>
      </w:r>
    </w:p>
    <w:p w:rsidR="00F9656F" w:rsidRDefault="00F9656F" w:rsidP="00EF5CB6">
      <w:pPr>
        <w:pStyle w:val="Default"/>
        <w:ind w:left="360"/>
        <w:rPr>
          <w:rFonts w:asciiTheme="minorHAnsi" w:hAnsiTheme="minorHAnsi"/>
          <w:color w:val="auto"/>
          <w:sz w:val="22"/>
          <w:szCs w:val="22"/>
        </w:rPr>
      </w:pPr>
    </w:p>
    <w:p w:rsidR="00F9656F" w:rsidRPr="00902F50" w:rsidRDefault="00F9656F" w:rsidP="00F9656F">
      <w:pPr>
        <w:pStyle w:val="Default"/>
        <w:ind w:left="360"/>
        <w:rPr>
          <w:rFonts w:asciiTheme="minorHAnsi" w:hAnsiTheme="minorHAnsi"/>
          <w:color w:val="auto"/>
          <w:sz w:val="22"/>
          <w:szCs w:val="22"/>
        </w:rPr>
      </w:pPr>
    </w:p>
    <w:p w:rsidR="00CD613B" w:rsidRDefault="00ED7448" w:rsidP="009E6250">
      <w:pPr>
        <w:numPr>
          <w:ilvl w:val="0"/>
          <w:numId w:val="10"/>
        </w:numPr>
        <w:spacing w:after="65"/>
        <w:ind w:left="709" w:right="0" w:hanging="425"/>
        <w:rPr>
          <w:rFonts w:asciiTheme="minorHAnsi" w:hAnsiTheme="minorHAnsi"/>
        </w:rPr>
      </w:pPr>
      <w:r w:rsidRPr="00902F50">
        <w:rPr>
          <w:rFonts w:asciiTheme="minorHAnsi" w:hAnsiTheme="minorHAnsi"/>
        </w:rPr>
        <w:t xml:space="preserve">Punktacja przyznawana ofertom w poszczególnych kryteriach będzie liczona z dokładnością do dwóch miejsc po przecinku. Najwyższa liczba punktów </w:t>
      </w:r>
      <w:r w:rsidR="00D1268B" w:rsidRPr="00902F50">
        <w:rPr>
          <w:rFonts w:asciiTheme="minorHAnsi" w:hAnsiTheme="minorHAnsi"/>
        </w:rPr>
        <w:t>(</w:t>
      </w:r>
      <w:r w:rsidR="00D1268B" w:rsidRPr="00902F50">
        <w:rPr>
          <w:rFonts w:asciiTheme="minorHAnsi" w:hAnsiTheme="minorHAnsi"/>
          <w:b/>
        </w:rPr>
        <w:t>PR</w:t>
      </w:r>
      <w:r w:rsidR="00D1268B" w:rsidRPr="00902F50">
        <w:rPr>
          <w:rFonts w:asciiTheme="minorHAnsi" w:hAnsiTheme="minorHAnsi"/>
        </w:rPr>
        <w:t xml:space="preserve">) </w:t>
      </w:r>
      <w:r w:rsidRPr="00902F50">
        <w:rPr>
          <w:rFonts w:asciiTheme="minorHAnsi" w:hAnsiTheme="minorHAnsi"/>
        </w:rPr>
        <w:t xml:space="preserve">wyznaczy najkorzystniejszą ofertę. </w:t>
      </w:r>
    </w:p>
    <w:p w:rsidR="009E6250" w:rsidRPr="00902F50" w:rsidRDefault="009E6250" w:rsidP="009E6250">
      <w:pPr>
        <w:numPr>
          <w:ilvl w:val="0"/>
          <w:numId w:val="10"/>
        </w:numPr>
        <w:spacing w:after="65"/>
        <w:ind w:left="709" w:right="0" w:hanging="425"/>
        <w:rPr>
          <w:rFonts w:asciiTheme="minorHAnsi" w:hAnsiTheme="minorHAnsi"/>
        </w:rPr>
      </w:pPr>
      <w:r w:rsidRPr="009E6250">
        <w:rPr>
          <w:rFonts w:asciiTheme="minorHAnsi" w:hAnsiTheme="minorHAnsi"/>
          <w:b/>
          <w:bCs/>
        </w:rPr>
        <w:t>Ocena punktowa w kryterium „Cena oferty” dokonana zostanie na podstawie łącznej ceny ofertowej brutto wskazanej przez Wykonawcę w ofercie i przeliczona według wzoru opisanego powyżej.</w:t>
      </w:r>
    </w:p>
    <w:p w:rsidR="00CD613B" w:rsidRPr="00902F50" w:rsidRDefault="00ED7448" w:rsidP="009E6250">
      <w:pPr>
        <w:numPr>
          <w:ilvl w:val="0"/>
          <w:numId w:val="10"/>
        </w:numPr>
        <w:spacing w:after="68"/>
        <w:ind w:left="709" w:right="0" w:hanging="425"/>
        <w:rPr>
          <w:rFonts w:asciiTheme="minorHAnsi" w:hAnsiTheme="minorHAnsi"/>
        </w:rPr>
      </w:pPr>
      <w:r w:rsidRPr="00902F50">
        <w:rPr>
          <w:rFonts w:asciiTheme="minorHAnsi" w:hAnsiTheme="minorHAnsi"/>
        </w:rPr>
        <w:t xml:space="preserve">Zamawiający udzieli zamówienia Wykonawcy, którego oferta odpowiadać będzie wszystkim wymaganiom przedstawionym w ustawie Pzp, oraz w SIWZ i zostanie oceniona jako najkorzystniejsza w oparciu o podane kryteria wyboru. </w:t>
      </w:r>
    </w:p>
    <w:p w:rsidR="00CD613B" w:rsidRPr="00902F50" w:rsidRDefault="00ED7448" w:rsidP="009E6250">
      <w:pPr>
        <w:numPr>
          <w:ilvl w:val="0"/>
          <w:numId w:val="10"/>
        </w:numPr>
        <w:spacing w:after="165"/>
        <w:ind w:left="709" w:right="0" w:hanging="425"/>
        <w:rPr>
          <w:rFonts w:asciiTheme="minorHAnsi" w:hAnsiTheme="minorHAnsi"/>
        </w:rPr>
      </w:pPr>
      <w:r w:rsidRPr="00902F50">
        <w:rPr>
          <w:rFonts w:asciiTheme="minorHAnsi" w:hAnsiTheme="minorHAnsi"/>
        </w:rPr>
        <w:t xml:space="preserve">Zamawiający </w:t>
      </w:r>
      <w:r w:rsidRPr="00902F50">
        <w:rPr>
          <w:rFonts w:asciiTheme="minorHAnsi" w:hAnsiTheme="minorHAnsi"/>
          <w:b/>
        </w:rPr>
        <w:t xml:space="preserve">nie przewiduje </w:t>
      </w:r>
      <w:r w:rsidRPr="00902F50">
        <w:rPr>
          <w:rFonts w:asciiTheme="minorHAnsi" w:hAnsiTheme="minorHAnsi"/>
        </w:rPr>
        <w:t xml:space="preserve">przeprowadzenia dogrywki w formie aukcji elektronicznej. </w:t>
      </w:r>
    </w:p>
    <w:p w:rsidR="00CD613B" w:rsidRPr="00902F50" w:rsidRDefault="00ED7448">
      <w:pPr>
        <w:pStyle w:val="Nagwek1"/>
        <w:ind w:left="215" w:right="40"/>
        <w:rPr>
          <w:rFonts w:asciiTheme="minorHAnsi" w:hAnsiTheme="minorHAnsi"/>
        </w:rPr>
      </w:pPr>
      <w:bookmarkStart w:id="29" w:name="_Toc54614703"/>
      <w:r w:rsidRPr="00902F50">
        <w:rPr>
          <w:rFonts w:asciiTheme="minorHAnsi" w:hAnsiTheme="minorHAnsi"/>
        </w:rPr>
        <w:t>XV</w:t>
      </w:r>
      <w:r w:rsidR="00057B9B">
        <w:rPr>
          <w:rFonts w:asciiTheme="minorHAnsi" w:hAnsiTheme="minorHAnsi"/>
        </w:rPr>
        <w:t>III</w:t>
      </w:r>
      <w:r w:rsidRPr="00902F50">
        <w:rPr>
          <w:rFonts w:asciiTheme="minorHAnsi" w:hAnsiTheme="minorHAnsi"/>
        </w:rPr>
        <w:t>.</w:t>
      </w:r>
      <w:r w:rsidRPr="00902F50">
        <w:rPr>
          <w:rFonts w:asciiTheme="minorHAnsi" w:eastAsia="Arial" w:hAnsiTheme="minorHAnsi" w:cs="Arial"/>
        </w:rPr>
        <w:t xml:space="preserve"> </w:t>
      </w:r>
      <w:r w:rsidRPr="00902F50">
        <w:rPr>
          <w:rFonts w:asciiTheme="minorHAnsi" w:hAnsiTheme="minorHAnsi"/>
        </w:rPr>
        <w:t>INFORMACJE O FORMALNOŚCIACH, JAKIE POWINNY BYĆ DOPEŁNIONE PO WYBORZE OFERTY W CELU ZAWARCIA UMOWY W SPRAWIE ZAMÓWIENIA PUBLICZNEGO</w:t>
      </w:r>
      <w:bookmarkEnd w:id="29"/>
      <w:r w:rsidRPr="00902F50">
        <w:rPr>
          <w:rFonts w:asciiTheme="minorHAnsi" w:hAnsiTheme="minorHAnsi"/>
        </w:rPr>
        <w:t xml:space="preserve"> </w:t>
      </w:r>
    </w:p>
    <w:p w:rsidR="00CD613B" w:rsidRPr="00902F50" w:rsidRDefault="00ED7448" w:rsidP="00CC50E9">
      <w:pPr>
        <w:numPr>
          <w:ilvl w:val="0"/>
          <w:numId w:val="11"/>
        </w:numPr>
        <w:spacing w:after="68"/>
        <w:ind w:right="0" w:hanging="341"/>
        <w:rPr>
          <w:rFonts w:asciiTheme="minorHAnsi" w:hAnsiTheme="minorHAnsi"/>
        </w:rPr>
      </w:pPr>
      <w:r w:rsidRPr="00902F50">
        <w:rPr>
          <w:rFonts w:asciiTheme="minorHAnsi" w:hAnsiTheme="minorHAnsi"/>
        </w:rPr>
        <w:t xml:space="preserve">Osoby reprezentujące Wykonawcę przy podpisywaniu umowy powinny posiadać ze sobą dokumenty potwierdzające ich umocowanie do podpisania umowy, o ile umocowanie to nie będzie wynikać z dokumentów załączonych do oferty. </w:t>
      </w:r>
    </w:p>
    <w:p w:rsidR="00CD613B" w:rsidRPr="00902F50" w:rsidRDefault="00ED7448" w:rsidP="00CC50E9">
      <w:pPr>
        <w:numPr>
          <w:ilvl w:val="0"/>
          <w:numId w:val="11"/>
        </w:numPr>
        <w:spacing w:after="65"/>
        <w:ind w:right="0" w:hanging="341"/>
        <w:rPr>
          <w:rFonts w:asciiTheme="minorHAnsi" w:hAnsiTheme="minorHAnsi"/>
        </w:rPr>
      </w:pPr>
      <w:r w:rsidRPr="00902F50">
        <w:rPr>
          <w:rFonts w:asciiTheme="minorHAnsi" w:hAnsiTheme="minorHAnsi"/>
        </w:rPr>
        <w:lastRenderedPageBreak/>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w:t>
      </w:r>
    </w:p>
    <w:p w:rsidR="00CD613B" w:rsidRPr="00902F50" w:rsidRDefault="00ED7448" w:rsidP="00CC50E9">
      <w:pPr>
        <w:numPr>
          <w:ilvl w:val="0"/>
          <w:numId w:val="11"/>
        </w:numPr>
        <w:spacing w:after="64"/>
        <w:ind w:right="0" w:hanging="341"/>
        <w:rPr>
          <w:rFonts w:asciiTheme="minorHAnsi" w:hAnsiTheme="minorHAnsi"/>
        </w:rPr>
      </w:pPr>
      <w:r w:rsidRPr="00902F50">
        <w:rPr>
          <w:rFonts w:asciiTheme="minorHAnsi" w:hAnsiTheme="minorHAnsi"/>
        </w:rPr>
        <w:t xml:space="preserve">Zawarcie umowy nastąpi wg wzoru Zamawiającego. </w:t>
      </w:r>
    </w:p>
    <w:p w:rsidR="00CD613B" w:rsidRPr="00902F50" w:rsidRDefault="00ED7448" w:rsidP="00CC50E9">
      <w:pPr>
        <w:numPr>
          <w:ilvl w:val="0"/>
          <w:numId w:val="11"/>
        </w:numPr>
        <w:spacing w:after="61"/>
        <w:ind w:right="0" w:hanging="341"/>
        <w:rPr>
          <w:rFonts w:asciiTheme="minorHAnsi" w:hAnsiTheme="minorHAnsi"/>
        </w:rPr>
      </w:pPr>
      <w:r w:rsidRPr="00902F50">
        <w:rPr>
          <w:rFonts w:asciiTheme="minorHAnsi" w:hAnsiTheme="minorHAnsi"/>
        </w:rPr>
        <w:t xml:space="preserve">Postanowienia ustalone we wzorze umowy nie podlegają negocjacjom. </w:t>
      </w:r>
    </w:p>
    <w:p w:rsidR="00CD613B" w:rsidRPr="00902F50" w:rsidRDefault="00ED7448" w:rsidP="00CC50E9">
      <w:pPr>
        <w:numPr>
          <w:ilvl w:val="0"/>
          <w:numId w:val="11"/>
        </w:numPr>
        <w:spacing w:after="172"/>
        <w:ind w:right="0" w:hanging="341"/>
        <w:rPr>
          <w:rFonts w:asciiTheme="minorHAnsi" w:hAnsiTheme="minorHAnsi"/>
        </w:rPr>
      </w:pPr>
      <w:r w:rsidRPr="00902F50">
        <w:rPr>
          <w:rFonts w:asciiTheme="minorHAnsi" w:hAnsiTheme="minorHAnsi"/>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CD613B" w:rsidRPr="00902F50" w:rsidRDefault="00ED7448">
      <w:pPr>
        <w:pStyle w:val="Nagwek1"/>
        <w:ind w:left="-5" w:right="40"/>
        <w:rPr>
          <w:rFonts w:asciiTheme="minorHAnsi" w:hAnsiTheme="minorHAnsi"/>
        </w:rPr>
      </w:pPr>
      <w:bookmarkStart w:id="30" w:name="_Toc54614704"/>
      <w:r w:rsidRPr="00902F50">
        <w:rPr>
          <w:rFonts w:asciiTheme="minorHAnsi" w:hAnsiTheme="minorHAnsi"/>
        </w:rPr>
        <w:t>X</w:t>
      </w:r>
      <w:r w:rsidR="00057B9B">
        <w:rPr>
          <w:rFonts w:asciiTheme="minorHAnsi" w:hAnsiTheme="minorHAnsi"/>
        </w:rPr>
        <w:t>IX</w:t>
      </w:r>
      <w:r w:rsidRPr="00902F50">
        <w:rPr>
          <w:rFonts w:asciiTheme="minorHAnsi" w:hAnsiTheme="minorHAnsi"/>
        </w:rPr>
        <w:t>.</w:t>
      </w:r>
      <w:r w:rsidRPr="00902F50">
        <w:rPr>
          <w:rFonts w:asciiTheme="minorHAnsi" w:eastAsia="Arial" w:hAnsiTheme="minorHAnsi" w:cs="Arial"/>
        </w:rPr>
        <w:t xml:space="preserve"> </w:t>
      </w:r>
      <w:r w:rsidRPr="00902F50">
        <w:rPr>
          <w:rFonts w:asciiTheme="minorHAnsi" w:hAnsiTheme="minorHAnsi"/>
        </w:rPr>
        <w:t>WYMAGANIA DOTYCZĄCE ZABEZPIECZENIA NALEŻYTEGO WYKONANIA UMOWY</w:t>
      </w:r>
      <w:bookmarkEnd w:id="30"/>
      <w:r w:rsidR="00F16984">
        <w:rPr>
          <w:rFonts w:asciiTheme="minorHAnsi" w:hAnsiTheme="minorHAnsi"/>
        </w:rPr>
        <w:t xml:space="preserve"> </w:t>
      </w:r>
    </w:p>
    <w:p w:rsidR="00CD613B" w:rsidRPr="00902F50" w:rsidRDefault="00254284" w:rsidP="00CC50E9">
      <w:pPr>
        <w:numPr>
          <w:ilvl w:val="0"/>
          <w:numId w:val="12"/>
        </w:numPr>
        <w:spacing w:after="65"/>
        <w:ind w:right="0" w:hanging="341"/>
        <w:rPr>
          <w:rFonts w:asciiTheme="minorHAnsi" w:hAnsiTheme="minorHAnsi"/>
        </w:rPr>
      </w:pPr>
      <w:r w:rsidRPr="00254284">
        <w:rPr>
          <w:rFonts w:asciiTheme="minorHAnsi" w:hAnsiTheme="minorHAnsi"/>
        </w:rPr>
        <w:t xml:space="preserve">Zamawiający żąda od Wykonawcy, którego oferta zostanie wybrana jako najkorzystniejsza, wniesienia zabezpieczenia należytego wykonania umowy w wysokości </w:t>
      </w:r>
      <w:r>
        <w:rPr>
          <w:rFonts w:asciiTheme="minorHAnsi" w:hAnsiTheme="minorHAnsi"/>
          <w:b/>
        </w:rPr>
        <w:t>5</w:t>
      </w:r>
      <w:r w:rsidRPr="00254284">
        <w:rPr>
          <w:rFonts w:asciiTheme="minorHAnsi" w:hAnsiTheme="minorHAnsi"/>
          <w:b/>
        </w:rPr>
        <w:t xml:space="preserve"> % ceny brutto</w:t>
      </w:r>
      <w:r w:rsidRPr="00254284">
        <w:rPr>
          <w:rFonts w:asciiTheme="minorHAnsi" w:hAnsiTheme="minorHAnsi"/>
        </w:rPr>
        <w:t xml:space="preserve"> podanej w ofercie. </w:t>
      </w:r>
    </w:p>
    <w:p w:rsidR="00D1268B" w:rsidRPr="00902F50" w:rsidRDefault="00ED7448" w:rsidP="00CC50E9">
      <w:pPr>
        <w:numPr>
          <w:ilvl w:val="0"/>
          <w:numId w:val="12"/>
        </w:numPr>
        <w:ind w:right="0" w:hanging="341"/>
        <w:rPr>
          <w:rFonts w:asciiTheme="minorHAnsi" w:hAnsiTheme="minorHAnsi"/>
        </w:rPr>
      </w:pPr>
      <w:r w:rsidRPr="00902F50">
        <w:rPr>
          <w:rFonts w:asciiTheme="minorHAnsi" w:hAnsiTheme="minorHAnsi"/>
        </w:rPr>
        <w:t xml:space="preserve">Zabezpieczenie może być wnoszone według wyboru Wykonawcy w jednej lub w kilku następujących formach: </w:t>
      </w:r>
    </w:p>
    <w:p w:rsidR="00CD613B" w:rsidRPr="00902F50" w:rsidRDefault="00ED7448" w:rsidP="00592C28">
      <w:pPr>
        <w:numPr>
          <w:ilvl w:val="0"/>
          <w:numId w:val="103"/>
        </w:numPr>
        <w:spacing w:after="68"/>
        <w:ind w:right="0" w:hanging="340"/>
        <w:rPr>
          <w:rFonts w:asciiTheme="minorHAnsi" w:hAnsiTheme="minorHAnsi"/>
        </w:rPr>
      </w:pPr>
      <w:r w:rsidRPr="00902F50">
        <w:rPr>
          <w:rFonts w:asciiTheme="minorHAnsi" w:hAnsiTheme="minorHAnsi"/>
        </w:rPr>
        <w:t xml:space="preserve">pieniądzu; </w:t>
      </w:r>
    </w:p>
    <w:p w:rsidR="00CD613B" w:rsidRPr="00902F50" w:rsidRDefault="00ED7448" w:rsidP="00592C28">
      <w:pPr>
        <w:numPr>
          <w:ilvl w:val="0"/>
          <w:numId w:val="103"/>
        </w:numPr>
        <w:spacing w:after="68"/>
        <w:ind w:right="0" w:hanging="340"/>
        <w:rPr>
          <w:rFonts w:asciiTheme="minorHAnsi" w:hAnsiTheme="minorHAnsi"/>
        </w:rPr>
      </w:pPr>
      <w:r w:rsidRPr="00902F50">
        <w:rPr>
          <w:rFonts w:asciiTheme="minorHAnsi" w:hAnsiTheme="minorHAnsi"/>
        </w:rPr>
        <w:t xml:space="preserve">poręczeniach bankowych lub poręczeniach spółdzielczej kasy oszczędnościowo-kredytowej, z tym że zobowiązanie kasy jest zawsze zobowiązaniem pieniężnym; </w:t>
      </w:r>
    </w:p>
    <w:p w:rsidR="00CD613B" w:rsidRPr="00902F50" w:rsidRDefault="00ED7448" w:rsidP="00592C28">
      <w:pPr>
        <w:numPr>
          <w:ilvl w:val="0"/>
          <w:numId w:val="103"/>
        </w:numPr>
        <w:spacing w:after="68"/>
        <w:ind w:right="0" w:hanging="340"/>
        <w:rPr>
          <w:rFonts w:asciiTheme="minorHAnsi" w:hAnsiTheme="minorHAnsi"/>
        </w:rPr>
      </w:pPr>
      <w:r w:rsidRPr="00902F50">
        <w:rPr>
          <w:rFonts w:asciiTheme="minorHAnsi" w:hAnsiTheme="minorHAnsi"/>
        </w:rPr>
        <w:t xml:space="preserve">gwarancjach bankowych; </w:t>
      </w:r>
    </w:p>
    <w:p w:rsidR="00CD613B" w:rsidRPr="00902F50" w:rsidRDefault="00ED7448" w:rsidP="00592C28">
      <w:pPr>
        <w:numPr>
          <w:ilvl w:val="0"/>
          <w:numId w:val="103"/>
        </w:numPr>
        <w:spacing w:after="68"/>
        <w:ind w:right="0" w:hanging="340"/>
        <w:rPr>
          <w:rFonts w:asciiTheme="minorHAnsi" w:hAnsiTheme="minorHAnsi"/>
        </w:rPr>
      </w:pPr>
      <w:r w:rsidRPr="00902F50">
        <w:rPr>
          <w:rFonts w:asciiTheme="minorHAnsi" w:hAnsiTheme="minorHAnsi"/>
        </w:rPr>
        <w:t xml:space="preserve">gwarancjach ubezpieczeniowych; </w:t>
      </w:r>
    </w:p>
    <w:p w:rsidR="00CD613B" w:rsidRPr="00902F50" w:rsidRDefault="00ED7448" w:rsidP="00592C28">
      <w:pPr>
        <w:numPr>
          <w:ilvl w:val="0"/>
          <w:numId w:val="103"/>
        </w:numPr>
        <w:spacing w:after="68"/>
        <w:ind w:right="0" w:hanging="340"/>
        <w:rPr>
          <w:rFonts w:asciiTheme="minorHAnsi" w:hAnsiTheme="minorHAnsi"/>
        </w:rPr>
      </w:pPr>
      <w:r w:rsidRPr="00902F50">
        <w:rPr>
          <w:rFonts w:asciiTheme="minorHAnsi" w:hAnsiTheme="minorHAnsi"/>
        </w:rPr>
        <w:t xml:space="preserve">poręczeniach udzielanych przez podmioty, o których mowa w art. 6b ust. 5 pkt 2 ustawy z dnia 9 listopada 2000 r. o utworzeniu Polskiej Agencji Rozwoju Przedsiębiorczości. </w:t>
      </w:r>
    </w:p>
    <w:p w:rsidR="00CD613B" w:rsidRPr="00902F50" w:rsidRDefault="00ED7448" w:rsidP="00592C28">
      <w:pPr>
        <w:numPr>
          <w:ilvl w:val="0"/>
          <w:numId w:val="12"/>
        </w:numPr>
        <w:ind w:right="0" w:hanging="341"/>
        <w:rPr>
          <w:rFonts w:asciiTheme="minorHAnsi" w:hAnsiTheme="minorHAnsi"/>
        </w:rPr>
      </w:pPr>
      <w:r w:rsidRPr="00902F50">
        <w:rPr>
          <w:rFonts w:asciiTheme="minorHAnsi" w:hAnsiTheme="minorHAnsi"/>
        </w:rPr>
        <w:t xml:space="preserve">Zamawiający nie wyraża zgody na wniesienie zabezpieczenia w formach określonych art. 148 ust. 2 ustawy PZP. </w:t>
      </w:r>
    </w:p>
    <w:p w:rsidR="00CD613B" w:rsidRPr="00902F50" w:rsidRDefault="00ED7448" w:rsidP="00592C28">
      <w:pPr>
        <w:numPr>
          <w:ilvl w:val="0"/>
          <w:numId w:val="12"/>
        </w:numPr>
        <w:ind w:right="0" w:hanging="341"/>
        <w:rPr>
          <w:rFonts w:asciiTheme="minorHAnsi" w:hAnsiTheme="minorHAnsi"/>
        </w:rPr>
      </w:pPr>
      <w:r w:rsidRPr="00902F50">
        <w:rPr>
          <w:rFonts w:asciiTheme="minorHAnsi" w:hAnsiTheme="minorHAnsi"/>
        </w:rPr>
        <w:t xml:space="preserve">Zabezpieczenie wnoszone w pieniądzu Wykonawca wpłaca przelewem na rachunek bankowy Zamawiającego </w:t>
      </w:r>
      <w:r w:rsidRPr="00902F50">
        <w:rPr>
          <w:rFonts w:asciiTheme="minorHAnsi" w:hAnsiTheme="minorHAnsi"/>
          <w:b/>
        </w:rPr>
        <w:t>nr 44 1010 1010 0038 5413 9120 0000</w:t>
      </w:r>
      <w:r w:rsidRPr="00902F50">
        <w:rPr>
          <w:rFonts w:asciiTheme="minorHAnsi" w:hAnsiTheme="minorHAnsi"/>
        </w:rPr>
        <w:t xml:space="preserve">. </w:t>
      </w:r>
    </w:p>
    <w:p w:rsidR="00CD613B" w:rsidRPr="00902F50" w:rsidRDefault="00ED7448" w:rsidP="00592C28">
      <w:pPr>
        <w:numPr>
          <w:ilvl w:val="0"/>
          <w:numId w:val="12"/>
        </w:numPr>
        <w:ind w:right="0" w:hanging="341"/>
        <w:rPr>
          <w:rFonts w:asciiTheme="minorHAnsi" w:hAnsiTheme="minorHAnsi"/>
        </w:rPr>
      </w:pPr>
      <w:r w:rsidRPr="00902F50">
        <w:rPr>
          <w:rFonts w:asciiTheme="minorHAnsi" w:hAnsiTheme="minorHAnsi"/>
        </w:rPr>
        <w:t xml:space="preserve">W przypadku wniesienia zabezpieczenia w formie pieniężnej Zamawiający przechowa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CD613B" w:rsidRPr="00902F50" w:rsidRDefault="00ED7448" w:rsidP="00592C28">
      <w:pPr>
        <w:numPr>
          <w:ilvl w:val="0"/>
          <w:numId w:val="12"/>
        </w:numPr>
        <w:ind w:right="0" w:hanging="341"/>
        <w:rPr>
          <w:rFonts w:asciiTheme="minorHAnsi" w:hAnsiTheme="minorHAnsi"/>
        </w:rPr>
      </w:pPr>
      <w:r w:rsidRPr="00902F50">
        <w:rPr>
          <w:rFonts w:asciiTheme="minorHAnsi" w:hAnsiTheme="minorHAnsi"/>
        </w:rPr>
        <w:t xml:space="preserve">W przypadku wnoszenia zabezpieczenia należytego wykonania umowy w formie niepieniężnej jako beneficjenta gwarancji lub poręczenia należy wskazać: </w:t>
      </w:r>
      <w:r w:rsidRPr="00902F50">
        <w:rPr>
          <w:rFonts w:asciiTheme="minorHAnsi" w:hAnsiTheme="minorHAnsi"/>
          <w:b/>
        </w:rPr>
        <w:t>„Skarb Państwa – Wojewódzki Inspektorat Ochrony Środowiska w Warszawie”</w:t>
      </w:r>
      <w:r w:rsidRPr="00902F50">
        <w:rPr>
          <w:rFonts w:asciiTheme="minorHAnsi" w:hAnsiTheme="minorHAnsi"/>
        </w:rPr>
        <w:t xml:space="preserve">. </w:t>
      </w:r>
    </w:p>
    <w:p w:rsidR="00CD613B" w:rsidRPr="00902F50" w:rsidRDefault="00ED7448" w:rsidP="00592C28">
      <w:pPr>
        <w:numPr>
          <w:ilvl w:val="0"/>
          <w:numId w:val="12"/>
        </w:numPr>
        <w:ind w:right="0" w:hanging="341"/>
        <w:rPr>
          <w:rFonts w:asciiTheme="minorHAnsi" w:hAnsiTheme="minorHAnsi"/>
        </w:rPr>
      </w:pPr>
      <w:r w:rsidRPr="00902F50">
        <w:rPr>
          <w:rFonts w:asciiTheme="minorHAnsi" w:hAnsiTheme="minorHAnsi"/>
        </w:rPr>
        <w:t xml:space="preserve">Z treści poręczenia/gwarancji winno wynikać, iż jest nieodwołalna, bezwarunkowa i płatna w terminie maksymalnie 30 dni od pierwszego żądania Zamawiającego, z którego wynika, że Wykonawca nie wykonał/nienależycie wykonał zobowiązanie z umowy. </w:t>
      </w:r>
    </w:p>
    <w:p w:rsidR="007847E3" w:rsidRDefault="00ED7448" w:rsidP="00592C28">
      <w:pPr>
        <w:numPr>
          <w:ilvl w:val="0"/>
          <w:numId w:val="12"/>
        </w:numPr>
        <w:ind w:right="0" w:hanging="341"/>
        <w:rPr>
          <w:rFonts w:asciiTheme="minorHAnsi" w:hAnsiTheme="minorHAnsi"/>
        </w:rPr>
      </w:pPr>
      <w:r w:rsidRPr="00902F50">
        <w:rPr>
          <w:rFonts w:asciiTheme="minorHAnsi" w:hAnsiTheme="minorHAnsi"/>
        </w:rPr>
        <w:t>W przypadku, gdy zabezpieczenie, będzie wnoszone w formie innej niż pieniądz, Zamawiający zastrzega sobie prawo do akceptacji projektu ww. dokumentu.</w:t>
      </w:r>
    </w:p>
    <w:p w:rsidR="007847E3" w:rsidRPr="0033500D" w:rsidRDefault="007847E3" w:rsidP="00592C28">
      <w:pPr>
        <w:numPr>
          <w:ilvl w:val="0"/>
          <w:numId w:val="12"/>
        </w:numPr>
        <w:ind w:right="0" w:hanging="341"/>
        <w:rPr>
          <w:rFonts w:asciiTheme="minorHAnsi" w:hAnsiTheme="minorHAnsi"/>
        </w:rPr>
      </w:pPr>
      <w:r w:rsidRPr="00592C28">
        <w:rPr>
          <w:rFonts w:asciiTheme="minorHAnsi" w:hAnsiTheme="minorHAnsi"/>
        </w:rPr>
        <w:t>Zamawiający</w:t>
      </w:r>
      <w:r w:rsidRPr="007847E3">
        <w:rPr>
          <w:rFonts w:asciiTheme="minorHAnsi" w:hAnsiTheme="minorHAnsi"/>
          <w:bCs/>
        </w:rPr>
        <w:t xml:space="preserve">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w:t>
      </w:r>
      <w:r>
        <w:rPr>
          <w:rFonts w:asciiTheme="minorHAnsi" w:hAnsiTheme="minorHAnsi"/>
          <w:bCs/>
        </w:rPr>
        <w:t>5</w:t>
      </w:r>
      <w:r w:rsidRPr="007847E3">
        <w:rPr>
          <w:rFonts w:asciiTheme="minorHAnsi" w:hAnsiTheme="minorHAnsi"/>
          <w:bCs/>
        </w:rPr>
        <w:t xml:space="preserve"> dniu po upływie okresu rękojmi za wady.</w:t>
      </w:r>
    </w:p>
    <w:p w:rsidR="00CD613B" w:rsidRPr="00902F50" w:rsidRDefault="00ED7448" w:rsidP="00536765">
      <w:pPr>
        <w:pStyle w:val="Nagwek1"/>
        <w:rPr>
          <w:rFonts w:asciiTheme="minorHAnsi" w:hAnsiTheme="minorHAnsi"/>
        </w:rPr>
      </w:pPr>
      <w:bookmarkStart w:id="31" w:name="_Toc54614705"/>
      <w:r w:rsidRPr="000924DE">
        <w:rPr>
          <w:rFonts w:asciiTheme="minorHAnsi" w:hAnsiTheme="minorHAnsi"/>
        </w:rPr>
        <w:lastRenderedPageBreak/>
        <w:t>X</w:t>
      </w:r>
      <w:r w:rsidR="00057B9B" w:rsidRPr="000924DE">
        <w:rPr>
          <w:rFonts w:asciiTheme="minorHAnsi" w:hAnsiTheme="minorHAnsi"/>
        </w:rPr>
        <w:t>X</w:t>
      </w:r>
      <w:r w:rsidRPr="000924DE">
        <w:rPr>
          <w:rFonts w:asciiTheme="minorHAnsi" w:hAnsiTheme="minorHAnsi"/>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31"/>
      <w:r w:rsidRPr="000924DE">
        <w:rPr>
          <w:rFonts w:asciiTheme="minorHAnsi" w:hAnsiTheme="minorHAnsi"/>
        </w:rPr>
        <w:t xml:space="preserve"> </w:t>
      </w:r>
    </w:p>
    <w:p w:rsidR="00CD613B" w:rsidRPr="00902F50" w:rsidRDefault="00ED7448">
      <w:pPr>
        <w:spacing w:after="167"/>
        <w:ind w:left="438" w:right="0"/>
        <w:rPr>
          <w:rFonts w:asciiTheme="minorHAnsi" w:hAnsiTheme="minorHAnsi"/>
        </w:rPr>
      </w:pPr>
      <w:r w:rsidRPr="00902F50">
        <w:rPr>
          <w:rFonts w:asciiTheme="minorHAnsi" w:hAnsiTheme="minorHAnsi"/>
        </w:rPr>
        <w:t xml:space="preserve">Wzór umowy, stanowi </w:t>
      </w:r>
      <w:r w:rsidRPr="00902F50">
        <w:rPr>
          <w:rFonts w:asciiTheme="minorHAnsi" w:hAnsiTheme="minorHAnsi"/>
          <w:b/>
        </w:rPr>
        <w:t xml:space="preserve">Załącznik nr </w:t>
      </w:r>
      <w:r w:rsidR="006216DE">
        <w:rPr>
          <w:rFonts w:asciiTheme="minorHAnsi" w:hAnsiTheme="minorHAnsi"/>
          <w:b/>
        </w:rPr>
        <w:t>3</w:t>
      </w:r>
      <w:r w:rsidRPr="00902F50">
        <w:rPr>
          <w:rFonts w:asciiTheme="minorHAnsi" w:hAnsiTheme="minorHAnsi"/>
        </w:rPr>
        <w:t xml:space="preserve"> do SIWZ. </w:t>
      </w:r>
    </w:p>
    <w:p w:rsidR="00CD613B" w:rsidRPr="00902F50" w:rsidRDefault="00ED7448">
      <w:pPr>
        <w:pStyle w:val="Nagwek1"/>
        <w:ind w:left="-5" w:right="40"/>
        <w:rPr>
          <w:rFonts w:asciiTheme="minorHAnsi" w:hAnsiTheme="minorHAnsi"/>
        </w:rPr>
      </w:pPr>
      <w:bookmarkStart w:id="32" w:name="_Toc54614706"/>
      <w:r w:rsidRPr="00902F50">
        <w:rPr>
          <w:rFonts w:asciiTheme="minorHAnsi" w:hAnsiTheme="minorHAnsi"/>
        </w:rPr>
        <w:t>X</w:t>
      </w:r>
      <w:r w:rsidR="00057B9B">
        <w:rPr>
          <w:rFonts w:asciiTheme="minorHAnsi" w:hAnsiTheme="minorHAnsi"/>
        </w:rPr>
        <w:t>X</w:t>
      </w:r>
      <w:r w:rsidRPr="00902F50">
        <w:rPr>
          <w:rFonts w:asciiTheme="minorHAnsi" w:hAnsiTheme="minorHAnsi"/>
        </w:rPr>
        <w:t>I.</w:t>
      </w:r>
      <w:r w:rsidRPr="00902F50">
        <w:rPr>
          <w:rFonts w:asciiTheme="minorHAnsi" w:eastAsia="Arial" w:hAnsiTheme="minorHAnsi" w:cs="Arial"/>
        </w:rPr>
        <w:t xml:space="preserve"> </w:t>
      </w:r>
      <w:r w:rsidRPr="00902F50">
        <w:rPr>
          <w:rFonts w:asciiTheme="minorHAnsi" w:hAnsiTheme="minorHAnsi"/>
        </w:rPr>
        <w:t>POUCZENIE O ŚRODKACH OCHRONY PRAWNEJ</w:t>
      </w:r>
      <w:bookmarkEnd w:id="32"/>
      <w:r w:rsidRPr="00902F50">
        <w:rPr>
          <w:rFonts w:asciiTheme="minorHAnsi" w:hAnsiTheme="minorHAnsi"/>
        </w:rPr>
        <w:t xml:space="preserve"> </w:t>
      </w:r>
    </w:p>
    <w:p w:rsidR="008C226E" w:rsidRPr="00902F50" w:rsidRDefault="008C226E" w:rsidP="00CC50E9">
      <w:pPr>
        <w:widowControl w:val="0"/>
        <w:numPr>
          <w:ilvl w:val="1"/>
          <w:numId w:val="66"/>
        </w:numPr>
        <w:autoSpaceDE w:val="0"/>
        <w:autoSpaceDN w:val="0"/>
        <w:adjustRightInd w:val="0"/>
        <w:spacing w:after="60" w:line="240" w:lineRule="auto"/>
        <w:ind w:left="567" w:right="0"/>
        <w:rPr>
          <w:rFonts w:asciiTheme="minorHAnsi" w:hAnsiTheme="minorHAnsi"/>
        </w:rPr>
      </w:pPr>
      <w:r w:rsidRPr="00902F50">
        <w:rPr>
          <w:rFonts w:asciiTheme="minorHAnsi" w:hAnsiTheme="minorHAnsi"/>
          <w:bCs/>
        </w:rPr>
        <w:t>Wykonawcy</w:t>
      </w:r>
      <w:r w:rsidRPr="00902F50">
        <w:rPr>
          <w:rFonts w:asciiTheme="minorHAnsi" w:hAnsiTheme="minorHAnsi"/>
        </w:rPr>
        <w:t>, a tak</w:t>
      </w:r>
      <w:r w:rsidRPr="00902F50">
        <w:rPr>
          <w:rFonts w:asciiTheme="minorHAnsi" w:eastAsia="Times New Roman" w:hAnsiTheme="minorHAnsi" w:cs="Times New Roman"/>
        </w:rPr>
        <w:t>ż</w:t>
      </w:r>
      <w:r w:rsidRPr="00902F50">
        <w:rPr>
          <w:rFonts w:asciiTheme="minorHAnsi" w:eastAsia="Times New Roman" w:hAnsiTheme="minorHAnsi"/>
        </w:rPr>
        <w:t>e innemu podmiotowi, je</w:t>
      </w:r>
      <w:r w:rsidRPr="00902F50">
        <w:rPr>
          <w:rFonts w:asciiTheme="minorHAnsi" w:eastAsia="Times New Roman" w:hAnsiTheme="minorHAnsi" w:cs="Times New Roman"/>
        </w:rPr>
        <w:t>ż</w:t>
      </w:r>
      <w:r w:rsidRPr="00902F50">
        <w:rPr>
          <w:rFonts w:asciiTheme="minorHAnsi" w:eastAsia="Times New Roman" w:hAnsiTheme="minorHAnsi"/>
        </w:rPr>
        <w:t>eli ma lub mia</w:t>
      </w:r>
      <w:r w:rsidRPr="00902F50">
        <w:rPr>
          <w:rFonts w:asciiTheme="minorHAnsi" w:eastAsia="Times New Roman" w:hAnsiTheme="minorHAnsi" w:cs="Times New Roman"/>
        </w:rPr>
        <w:t>ł</w:t>
      </w:r>
      <w:r w:rsidRPr="00902F50">
        <w:rPr>
          <w:rFonts w:asciiTheme="minorHAnsi" w:eastAsia="Times New Roman" w:hAnsiTheme="minorHAnsi"/>
        </w:rPr>
        <w:t xml:space="preserve"> interes w uzyskaniu zam</w:t>
      </w:r>
      <w:r w:rsidRPr="00902F50">
        <w:rPr>
          <w:rFonts w:asciiTheme="minorHAnsi" w:eastAsia="Times New Roman" w:hAnsiTheme="minorHAnsi" w:cs="Times New Roman"/>
        </w:rPr>
        <w:t>ó</w:t>
      </w:r>
      <w:r w:rsidRPr="00902F50">
        <w:rPr>
          <w:rFonts w:asciiTheme="minorHAnsi" w:eastAsia="Times New Roman" w:hAnsiTheme="minorHAnsi"/>
        </w:rPr>
        <w:t>wienia oraz poni</w:t>
      </w:r>
      <w:r w:rsidRPr="00902F50">
        <w:rPr>
          <w:rFonts w:asciiTheme="minorHAnsi" w:eastAsia="Times New Roman" w:hAnsiTheme="minorHAnsi" w:cs="Times New Roman"/>
        </w:rPr>
        <w:t>ó</w:t>
      </w:r>
      <w:r w:rsidRPr="00902F50">
        <w:rPr>
          <w:rFonts w:asciiTheme="minorHAnsi" w:eastAsia="Times New Roman" w:hAnsiTheme="minorHAnsi"/>
        </w:rPr>
        <w:t>s</w:t>
      </w:r>
      <w:r w:rsidRPr="00902F50">
        <w:rPr>
          <w:rFonts w:asciiTheme="minorHAnsi" w:eastAsia="Times New Roman" w:hAnsiTheme="minorHAnsi" w:cs="Times New Roman"/>
        </w:rPr>
        <w:t>ł</w:t>
      </w:r>
      <w:r w:rsidRPr="00902F50">
        <w:rPr>
          <w:rFonts w:asciiTheme="minorHAnsi" w:eastAsia="Times New Roman" w:hAnsiTheme="minorHAnsi"/>
        </w:rPr>
        <w:t xml:space="preserve"> lub mo</w:t>
      </w:r>
      <w:r w:rsidRPr="00902F50">
        <w:rPr>
          <w:rFonts w:asciiTheme="minorHAnsi" w:eastAsia="Times New Roman" w:hAnsiTheme="minorHAnsi" w:cs="Times New Roman"/>
        </w:rPr>
        <w:t>ż</w:t>
      </w:r>
      <w:r w:rsidRPr="00902F50">
        <w:rPr>
          <w:rFonts w:asciiTheme="minorHAnsi" w:eastAsia="Times New Roman" w:hAnsiTheme="minorHAnsi"/>
        </w:rPr>
        <w:t>e ponie</w:t>
      </w:r>
      <w:r w:rsidRPr="00902F50">
        <w:rPr>
          <w:rFonts w:asciiTheme="minorHAnsi" w:eastAsia="Times New Roman" w:hAnsiTheme="minorHAnsi" w:cs="Times New Roman"/>
        </w:rPr>
        <w:t>ść</w:t>
      </w:r>
      <w:r w:rsidRPr="00902F50">
        <w:rPr>
          <w:rFonts w:asciiTheme="minorHAnsi" w:eastAsia="Times New Roman" w:hAnsiTheme="minorHAnsi"/>
        </w:rPr>
        <w:t xml:space="preserve"> szkod</w:t>
      </w:r>
      <w:r w:rsidRPr="00902F50">
        <w:rPr>
          <w:rFonts w:asciiTheme="minorHAnsi" w:eastAsia="Times New Roman" w:hAnsiTheme="minorHAnsi" w:cs="Times New Roman"/>
        </w:rPr>
        <w:t>ę</w:t>
      </w:r>
      <w:r w:rsidRPr="00902F50">
        <w:rPr>
          <w:rFonts w:asciiTheme="minorHAnsi" w:eastAsia="Times New Roman" w:hAnsiTheme="minorHAnsi"/>
        </w:rPr>
        <w:t xml:space="preserve"> w wyniku naruszenia przez Zamawiaj</w:t>
      </w:r>
      <w:r w:rsidRPr="00902F50">
        <w:rPr>
          <w:rFonts w:asciiTheme="minorHAnsi" w:eastAsia="Times New Roman" w:hAnsiTheme="minorHAnsi" w:cs="Times New Roman"/>
        </w:rPr>
        <w:t>ą</w:t>
      </w:r>
      <w:r w:rsidRPr="00902F50">
        <w:rPr>
          <w:rFonts w:asciiTheme="minorHAnsi" w:eastAsia="Times New Roman" w:hAnsiTheme="minorHAnsi"/>
        </w:rPr>
        <w:t>cego przepis</w:t>
      </w:r>
      <w:r w:rsidRPr="00902F50">
        <w:rPr>
          <w:rFonts w:asciiTheme="minorHAnsi" w:eastAsia="Times New Roman" w:hAnsiTheme="minorHAnsi" w:cs="Times New Roman"/>
        </w:rPr>
        <w:t>ó</w:t>
      </w:r>
      <w:r w:rsidRPr="00902F50">
        <w:rPr>
          <w:rFonts w:asciiTheme="minorHAnsi" w:eastAsia="Times New Roman" w:hAnsiTheme="minorHAnsi"/>
        </w:rPr>
        <w:t>w ustawy Pzp, przys</w:t>
      </w:r>
      <w:r w:rsidRPr="00902F50">
        <w:rPr>
          <w:rFonts w:asciiTheme="minorHAnsi" w:eastAsia="Times New Roman" w:hAnsiTheme="minorHAnsi" w:cs="Times New Roman"/>
        </w:rPr>
        <w:t>ł</w:t>
      </w:r>
      <w:r w:rsidRPr="00902F50">
        <w:rPr>
          <w:rFonts w:asciiTheme="minorHAnsi" w:eastAsia="Times New Roman" w:hAnsiTheme="minorHAnsi"/>
        </w:rPr>
        <w:t>uguj</w:t>
      </w:r>
      <w:r w:rsidRPr="00902F50">
        <w:rPr>
          <w:rFonts w:asciiTheme="minorHAnsi" w:eastAsia="Times New Roman" w:hAnsiTheme="minorHAnsi" w:cs="Times New Roman"/>
        </w:rPr>
        <w:t>ą</w:t>
      </w:r>
      <w:r w:rsidRPr="00902F50">
        <w:rPr>
          <w:rFonts w:asciiTheme="minorHAnsi" w:eastAsia="Times New Roman" w:hAnsiTheme="minorHAnsi"/>
        </w:rPr>
        <w:t xml:space="preserve"> </w:t>
      </w:r>
      <w:r w:rsidRPr="00902F50">
        <w:rPr>
          <w:rFonts w:asciiTheme="minorHAnsi" w:eastAsia="Times New Roman" w:hAnsiTheme="minorHAnsi" w:cs="Times New Roman"/>
        </w:rPr>
        <w:t>ś</w:t>
      </w:r>
      <w:r w:rsidRPr="00902F50">
        <w:rPr>
          <w:rFonts w:asciiTheme="minorHAnsi" w:eastAsia="Times New Roman" w:hAnsiTheme="minorHAnsi"/>
        </w:rPr>
        <w:t>rodki ochrony prawnej okre</w:t>
      </w:r>
      <w:r w:rsidRPr="00902F50">
        <w:rPr>
          <w:rFonts w:asciiTheme="minorHAnsi" w:eastAsia="Times New Roman" w:hAnsiTheme="minorHAnsi" w:cs="Times New Roman"/>
        </w:rPr>
        <w:t>ś</w:t>
      </w:r>
      <w:r w:rsidRPr="00902F50">
        <w:rPr>
          <w:rFonts w:asciiTheme="minorHAnsi" w:eastAsia="Times New Roman" w:hAnsiTheme="minorHAnsi"/>
        </w:rPr>
        <w:t xml:space="preserve">lone w Dziale VI ustawy Pzp. </w:t>
      </w:r>
      <w:r w:rsidRPr="00902F50">
        <w:rPr>
          <w:rFonts w:asciiTheme="minorHAnsi" w:eastAsia="Times New Roman" w:hAnsiTheme="minorHAnsi" w:cs="Times New Roman"/>
        </w:rPr>
        <w:t>Ś</w:t>
      </w:r>
      <w:r w:rsidRPr="00902F50">
        <w:rPr>
          <w:rFonts w:asciiTheme="minorHAnsi" w:eastAsia="Times New Roman" w:hAnsiTheme="minorHAnsi"/>
        </w:rPr>
        <w:t>rodki ochrony prawnej wobec og</w:t>
      </w:r>
      <w:r w:rsidRPr="00902F50">
        <w:rPr>
          <w:rFonts w:asciiTheme="minorHAnsi" w:eastAsia="Times New Roman" w:hAnsiTheme="minorHAnsi" w:cs="Times New Roman"/>
        </w:rPr>
        <w:t>ł</w:t>
      </w:r>
      <w:r w:rsidRPr="00902F50">
        <w:rPr>
          <w:rFonts w:asciiTheme="minorHAnsi" w:eastAsia="Times New Roman" w:hAnsiTheme="minorHAnsi"/>
        </w:rPr>
        <w:t>oszenia o zam</w:t>
      </w:r>
      <w:r w:rsidRPr="00902F50">
        <w:rPr>
          <w:rFonts w:asciiTheme="minorHAnsi" w:eastAsia="Times New Roman" w:hAnsiTheme="minorHAnsi" w:cs="Times New Roman"/>
        </w:rPr>
        <w:t>ó</w:t>
      </w:r>
      <w:r w:rsidRPr="00902F50">
        <w:rPr>
          <w:rFonts w:asciiTheme="minorHAnsi" w:eastAsia="Times New Roman" w:hAnsiTheme="minorHAnsi"/>
        </w:rPr>
        <w:t>wieniu oraz specyfikacji istotnych warunk</w:t>
      </w:r>
      <w:r w:rsidRPr="00902F50">
        <w:rPr>
          <w:rFonts w:asciiTheme="minorHAnsi" w:eastAsia="Times New Roman" w:hAnsiTheme="minorHAnsi" w:cs="Times New Roman"/>
        </w:rPr>
        <w:t>ó</w:t>
      </w:r>
      <w:r w:rsidRPr="00902F50">
        <w:rPr>
          <w:rFonts w:asciiTheme="minorHAnsi" w:eastAsia="Times New Roman" w:hAnsiTheme="minorHAnsi"/>
        </w:rPr>
        <w:t>w zam</w:t>
      </w:r>
      <w:r w:rsidRPr="00902F50">
        <w:rPr>
          <w:rFonts w:asciiTheme="minorHAnsi" w:eastAsia="Times New Roman" w:hAnsiTheme="minorHAnsi" w:cs="Times New Roman"/>
        </w:rPr>
        <w:t>ó</w:t>
      </w:r>
      <w:r w:rsidRPr="00902F50">
        <w:rPr>
          <w:rFonts w:asciiTheme="minorHAnsi" w:eastAsia="Times New Roman" w:hAnsiTheme="minorHAnsi"/>
        </w:rPr>
        <w:t>wienia przys</w:t>
      </w:r>
      <w:r w:rsidRPr="00902F50">
        <w:rPr>
          <w:rFonts w:asciiTheme="minorHAnsi" w:eastAsia="Times New Roman" w:hAnsiTheme="minorHAnsi" w:cs="Times New Roman"/>
        </w:rPr>
        <w:t>ł</w:t>
      </w:r>
      <w:r w:rsidRPr="00902F50">
        <w:rPr>
          <w:rFonts w:asciiTheme="minorHAnsi" w:eastAsia="Times New Roman" w:hAnsiTheme="minorHAnsi"/>
        </w:rPr>
        <w:t>uguj</w:t>
      </w:r>
      <w:r w:rsidRPr="00902F50">
        <w:rPr>
          <w:rFonts w:asciiTheme="minorHAnsi" w:eastAsia="Times New Roman" w:hAnsiTheme="minorHAnsi" w:cs="Times New Roman"/>
        </w:rPr>
        <w:t>ą</w:t>
      </w:r>
      <w:r w:rsidRPr="00902F50">
        <w:rPr>
          <w:rFonts w:asciiTheme="minorHAnsi" w:eastAsia="Times New Roman" w:hAnsiTheme="minorHAnsi"/>
        </w:rPr>
        <w:t xml:space="preserve"> r</w:t>
      </w:r>
      <w:r w:rsidRPr="00902F50">
        <w:rPr>
          <w:rFonts w:asciiTheme="minorHAnsi" w:eastAsia="Times New Roman" w:hAnsiTheme="minorHAnsi" w:cs="Times New Roman"/>
        </w:rPr>
        <w:t>ó</w:t>
      </w:r>
      <w:r w:rsidRPr="00902F50">
        <w:rPr>
          <w:rFonts w:asciiTheme="minorHAnsi" w:eastAsia="Times New Roman" w:hAnsiTheme="minorHAnsi"/>
        </w:rPr>
        <w:t>wnie</w:t>
      </w:r>
      <w:r w:rsidRPr="00902F50">
        <w:rPr>
          <w:rFonts w:asciiTheme="minorHAnsi" w:eastAsia="Times New Roman" w:hAnsiTheme="minorHAnsi" w:cs="Times New Roman"/>
        </w:rPr>
        <w:t>ż</w:t>
      </w:r>
      <w:r w:rsidRPr="00902F50">
        <w:rPr>
          <w:rFonts w:asciiTheme="minorHAnsi" w:eastAsia="Times New Roman" w:hAnsiTheme="minorHAnsi"/>
        </w:rPr>
        <w:t xml:space="preserve"> organizacjom wpisanym na list</w:t>
      </w:r>
      <w:r w:rsidRPr="00902F50">
        <w:rPr>
          <w:rFonts w:asciiTheme="minorHAnsi" w:eastAsia="Times New Roman" w:hAnsiTheme="minorHAnsi" w:cs="Times New Roman"/>
        </w:rPr>
        <w:t>ę</w:t>
      </w:r>
      <w:r w:rsidRPr="00902F50">
        <w:rPr>
          <w:rFonts w:asciiTheme="minorHAnsi" w:eastAsia="Times New Roman" w:hAnsiTheme="minorHAnsi"/>
        </w:rPr>
        <w:t>, o kt</w:t>
      </w:r>
      <w:r w:rsidRPr="00902F50">
        <w:rPr>
          <w:rFonts w:asciiTheme="minorHAnsi" w:eastAsia="Times New Roman" w:hAnsiTheme="minorHAnsi" w:cs="Times New Roman"/>
        </w:rPr>
        <w:t>ó</w:t>
      </w:r>
      <w:r w:rsidRPr="00902F50">
        <w:rPr>
          <w:rFonts w:asciiTheme="minorHAnsi" w:eastAsia="Times New Roman" w:hAnsiTheme="minorHAnsi"/>
        </w:rPr>
        <w:t>rej mowa w art. 154 pkt 5 ustawy Pzp.</w:t>
      </w:r>
    </w:p>
    <w:p w:rsidR="008C226E" w:rsidRPr="00902F50" w:rsidRDefault="008C226E" w:rsidP="00CC50E9">
      <w:pPr>
        <w:widowControl w:val="0"/>
        <w:numPr>
          <w:ilvl w:val="1"/>
          <w:numId w:val="66"/>
        </w:numPr>
        <w:autoSpaceDE w:val="0"/>
        <w:autoSpaceDN w:val="0"/>
        <w:adjustRightInd w:val="0"/>
        <w:spacing w:after="60" w:line="240" w:lineRule="auto"/>
        <w:ind w:left="567" w:right="0" w:hanging="567"/>
        <w:rPr>
          <w:rFonts w:asciiTheme="minorHAnsi" w:hAnsiTheme="minorHAnsi"/>
          <w:b/>
          <w:bCs/>
        </w:rPr>
      </w:pPr>
      <w:r w:rsidRPr="00902F50">
        <w:rPr>
          <w:rFonts w:asciiTheme="minorHAnsi" w:hAnsiTheme="minorHAnsi"/>
          <w:bCs/>
        </w:rPr>
        <w:t>Odwo</w:t>
      </w:r>
      <w:r w:rsidRPr="00902F50">
        <w:rPr>
          <w:rFonts w:asciiTheme="minorHAnsi" w:eastAsia="Times New Roman" w:hAnsiTheme="minorHAnsi" w:cs="Times New Roman"/>
          <w:bCs/>
        </w:rPr>
        <w:t>ł</w:t>
      </w:r>
      <w:r w:rsidRPr="00902F50">
        <w:rPr>
          <w:rFonts w:asciiTheme="minorHAnsi" w:eastAsia="Times New Roman" w:hAnsiTheme="minorHAnsi"/>
          <w:bCs/>
        </w:rPr>
        <w:t>anie</w:t>
      </w:r>
      <w:r w:rsidRPr="00902F50">
        <w:rPr>
          <w:rFonts w:asciiTheme="minorHAnsi" w:eastAsia="Times New Roman" w:hAnsiTheme="minorHAnsi"/>
        </w:rPr>
        <w:t xml:space="preserve"> przys</w:t>
      </w:r>
      <w:r w:rsidRPr="00902F50">
        <w:rPr>
          <w:rFonts w:asciiTheme="minorHAnsi" w:eastAsia="Times New Roman" w:hAnsiTheme="minorHAnsi" w:cs="Times New Roman"/>
        </w:rPr>
        <w:t>ł</w:t>
      </w:r>
      <w:r w:rsidRPr="00902F50">
        <w:rPr>
          <w:rFonts w:asciiTheme="minorHAnsi" w:eastAsia="Times New Roman" w:hAnsiTheme="minorHAnsi"/>
        </w:rPr>
        <w:t>uguje wy</w:t>
      </w:r>
      <w:r w:rsidRPr="00902F50">
        <w:rPr>
          <w:rFonts w:asciiTheme="minorHAnsi" w:eastAsia="Times New Roman" w:hAnsiTheme="minorHAnsi" w:cs="Times New Roman"/>
        </w:rPr>
        <w:t>łą</w:t>
      </w:r>
      <w:r w:rsidRPr="00902F50">
        <w:rPr>
          <w:rFonts w:asciiTheme="minorHAnsi" w:eastAsia="Times New Roman" w:hAnsiTheme="minorHAnsi"/>
        </w:rPr>
        <w:t>cznie od niezgodnej z przepisami ustawy Pzp czynno</w:t>
      </w:r>
      <w:r w:rsidRPr="00902F50">
        <w:rPr>
          <w:rFonts w:asciiTheme="minorHAnsi" w:eastAsia="Times New Roman" w:hAnsiTheme="minorHAnsi" w:cs="Times New Roman"/>
        </w:rPr>
        <w:t>ś</w:t>
      </w:r>
      <w:r w:rsidRPr="00902F50">
        <w:rPr>
          <w:rFonts w:asciiTheme="minorHAnsi" w:eastAsia="Times New Roman" w:hAnsiTheme="minorHAnsi"/>
        </w:rPr>
        <w:t>ci Zamawiaj</w:t>
      </w:r>
      <w:r w:rsidRPr="00902F50">
        <w:rPr>
          <w:rFonts w:asciiTheme="minorHAnsi" w:eastAsia="Times New Roman" w:hAnsiTheme="minorHAnsi" w:cs="Times New Roman"/>
        </w:rPr>
        <w:t>ą</w:t>
      </w:r>
      <w:r w:rsidRPr="00902F50">
        <w:rPr>
          <w:rFonts w:asciiTheme="minorHAnsi" w:eastAsia="Times New Roman" w:hAnsiTheme="minorHAnsi"/>
        </w:rPr>
        <w:t>cego podj</w:t>
      </w:r>
      <w:r w:rsidRPr="00902F50">
        <w:rPr>
          <w:rFonts w:asciiTheme="minorHAnsi" w:eastAsia="Times New Roman" w:hAnsiTheme="minorHAnsi" w:cs="Times New Roman"/>
        </w:rPr>
        <w:t>ę</w:t>
      </w:r>
      <w:r w:rsidRPr="00902F50">
        <w:rPr>
          <w:rFonts w:asciiTheme="minorHAnsi" w:eastAsia="Times New Roman" w:hAnsiTheme="minorHAnsi"/>
        </w:rPr>
        <w:t>tej w niniejszym post</w:t>
      </w:r>
      <w:r w:rsidRPr="00902F50">
        <w:rPr>
          <w:rFonts w:asciiTheme="minorHAnsi" w:eastAsia="Times New Roman" w:hAnsiTheme="minorHAnsi" w:cs="Times New Roman"/>
        </w:rPr>
        <w:t>ę</w:t>
      </w:r>
      <w:r w:rsidRPr="00902F50">
        <w:rPr>
          <w:rFonts w:asciiTheme="minorHAnsi" w:eastAsia="Times New Roman" w:hAnsiTheme="minorHAnsi"/>
        </w:rPr>
        <w:t>powaniu o udzielenie zam</w:t>
      </w:r>
      <w:r w:rsidRPr="00902F50">
        <w:rPr>
          <w:rFonts w:asciiTheme="minorHAnsi" w:eastAsia="Times New Roman" w:hAnsiTheme="minorHAnsi" w:cs="Times New Roman"/>
        </w:rPr>
        <w:t>ó</w:t>
      </w:r>
      <w:r w:rsidRPr="00902F50">
        <w:rPr>
          <w:rFonts w:asciiTheme="minorHAnsi" w:eastAsia="Times New Roman" w:hAnsiTheme="minorHAnsi"/>
        </w:rPr>
        <w:t>wienia lub zaniechania czynno</w:t>
      </w:r>
      <w:r w:rsidRPr="00902F50">
        <w:rPr>
          <w:rFonts w:asciiTheme="minorHAnsi" w:eastAsia="Times New Roman" w:hAnsiTheme="minorHAnsi" w:cs="Times New Roman"/>
        </w:rPr>
        <w:t>ś</w:t>
      </w:r>
      <w:r w:rsidRPr="00902F50">
        <w:rPr>
          <w:rFonts w:asciiTheme="minorHAnsi" w:eastAsia="Times New Roman" w:hAnsiTheme="minorHAnsi"/>
        </w:rPr>
        <w:t>ci, do kt</w:t>
      </w:r>
      <w:r w:rsidRPr="00902F50">
        <w:rPr>
          <w:rFonts w:asciiTheme="minorHAnsi" w:eastAsia="Times New Roman" w:hAnsiTheme="minorHAnsi" w:cs="Times New Roman"/>
        </w:rPr>
        <w:t>ó</w:t>
      </w:r>
      <w:r w:rsidRPr="00902F50">
        <w:rPr>
          <w:rFonts w:asciiTheme="minorHAnsi" w:eastAsia="Times New Roman" w:hAnsiTheme="minorHAnsi"/>
        </w:rPr>
        <w:t>rej Zamawiaj</w:t>
      </w:r>
      <w:r w:rsidRPr="00902F50">
        <w:rPr>
          <w:rFonts w:asciiTheme="minorHAnsi" w:eastAsia="Times New Roman" w:hAnsiTheme="minorHAnsi" w:cs="Times New Roman"/>
        </w:rPr>
        <w:t>ą</w:t>
      </w:r>
      <w:r w:rsidRPr="00902F50">
        <w:rPr>
          <w:rFonts w:asciiTheme="minorHAnsi" w:eastAsia="Times New Roman" w:hAnsiTheme="minorHAnsi"/>
        </w:rPr>
        <w:t>cy jest zobowi</w:t>
      </w:r>
      <w:r w:rsidRPr="00902F50">
        <w:rPr>
          <w:rFonts w:asciiTheme="minorHAnsi" w:eastAsia="Times New Roman" w:hAnsiTheme="minorHAnsi" w:cs="Times New Roman"/>
        </w:rPr>
        <w:t>ą</w:t>
      </w:r>
      <w:r w:rsidRPr="00902F50">
        <w:rPr>
          <w:rFonts w:asciiTheme="minorHAnsi" w:eastAsia="Times New Roman" w:hAnsiTheme="minorHAnsi"/>
        </w:rPr>
        <w:t>zany na podstawie ustawy Pzp. Odwołanie przysługuje wy</w:t>
      </w:r>
      <w:r w:rsidRPr="00902F50">
        <w:rPr>
          <w:rFonts w:asciiTheme="minorHAnsi" w:eastAsia="Times New Roman" w:hAnsiTheme="minorHAnsi" w:cs="Times New Roman"/>
        </w:rPr>
        <w:t>łą</w:t>
      </w:r>
      <w:r w:rsidRPr="00902F50">
        <w:rPr>
          <w:rFonts w:asciiTheme="minorHAnsi" w:eastAsia="Times New Roman" w:hAnsiTheme="minorHAnsi"/>
        </w:rPr>
        <w:t>cznie wobec czynno</w:t>
      </w:r>
      <w:r w:rsidRPr="00902F50">
        <w:rPr>
          <w:rFonts w:asciiTheme="minorHAnsi" w:eastAsia="Times New Roman" w:hAnsiTheme="minorHAnsi" w:cs="Times New Roman"/>
        </w:rPr>
        <w:t>ś</w:t>
      </w:r>
      <w:r w:rsidRPr="00902F50">
        <w:rPr>
          <w:rFonts w:asciiTheme="minorHAnsi" w:eastAsia="Times New Roman" w:hAnsiTheme="minorHAnsi"/>
        </w:rPr>
        <w:t>ci:</w:t>
      </w:r>
    </w:p>
    <w:p w:rsidR="008C226E" w:rsidRPr="00902F50" w:rsidRDefault="008C226E" w:rsidP="00CC50E9">
      <w:pPr>
        <w:widowControl w:val="0"/>
        <w:numPr>
          <w:ilvl w:val="0"/>
          <w:numId w:val="20"/>
        </w:numPr>
        <w:shd w:val="clear" w:color="auto" w:fill="FFFFFF"/>
        <w:autoSpaceDE w:val="0"/>
        <w:autoSpaceDN w:val="0"/>
        <w:adjustRightInd w:val="0"/>
        <w:spacing w:after="60" w:line="240" w:lineRule="auto"/>
        <w:ind w:left="1049" w:right="0" w:hanging="425"/>
        <w:rPr>
          <w:rFonts w:asciiTheme="minorHAnsi" w:hAnsiTheme="minorHAnsi"/>
        </w:rPr>
      </w:pPr>
      <w:r w:rsidRPr="00902F50">
        <w:rPr>
          <w:rFonts w:asciiTheme="minorHAnsi" w:hAnsiTheme="minorHAnsi"/>
        </w:rPr>
        <w:t>okre</w:t>
      </w:r>
      <w:r w:rsidRPr="00902F50">
        <w:rPr>
          <w:rFonts w:asciiTheme="minorHAnsi" w:eastAsia="Times New Roman" w:hAnsiTheme="minorHAnsi" w:cs="Times New Roman"/>
        </w:rPr>
        <w:t>ś</w:t>
      </w:r>
      <w:r w:rsidRPr="00902F50">
        <w:rPr>
          <w:rFonts w:asciiTheme="minorHAnsi" w:eastAsia="Times New Roman" w:hAnsiTheme="minorHAnsi"/>
        </w:rPr>
        <w:t>lenia warunk</w:t>
      </w:r>
      <w:r w:rsidRPr="00902F50">
        <w:rPr>
          <w:rFonts w:asciiTheme="minorHAnsi" w:eastAsia="Times New Roman" w:hAnsiTheme="minorHAnsi" w:cs="Times New Roman"/>
        </w:rPr>
        <w:t>ó</w:t>
      </w:r>
      <w:r w:rsidRPr="00902F50">
        <w:rPr>
          <w:rFonts w:asciiTheme="minorHAnsi" w:eastAsia="Times New Roman" w:hAnsiTheme="minorHAnsi"/>
        </w:rPr>
        <w:t>w udzia</w:t>
      </w:r>
      <w:r w:rsidRPr="00902F50">
        <w:rPr>
          <w:rFonts w:asciiTheme="minorHAnsi" w:eastAsia="Times New Roman" w:hAnsiTheme="minorHAnsi" w:cs="Times New Roman"/>
        </w:rPr>
        <w:t>ł</w:t>
      </w:r>
      <w:r w:rsidRPr="00902F50">
        <w:rPr>
          <w:rFonts w:asciiTheme="minorHAnsi" w:eastAsia="Times New Roman" w:hAnsiTheme="minorHAnsi"/>
        </w:rPr>
        <w:t>u w post</w:t>
      </w:r>
      <w:r w:rsidRPr="00902F50">
        <w:rPr>
          <w:rFonts w:asciiTheme="minorHAnsi" w:eastAsia="Times New Roman" w:hAnsiTheme="minorHAnsi" w:cs="Times New Roman"/>
        </w:rPr>
        <w:t>ę</w:t>
      </w:r>
      <w:r w:rsidRPr="00902F50">
        <w:rPr>
          <w:rFonts w:asciiTheme="minorHAnsi" w:eastAsia="Times New Roman" w:hAnsiTheme="minorHAnsi"/>
        </w:rPr>
        <w:t>powaniu;</w:t>
      </w:r>
    </w:p>
    <w:p w:rsidR="008C226E" w:rsidRPr="00902F50" w:rsidRDefault="008C226E" w:rsidP="00CC50E9">
      <w:pPr>
        <w:widowControl w:val="0"/>
        <w:numPr>
          <w:ilvl w:val="0"/>
          <w:numId w:val="20"/>
        </w:numPr>
        <w:shd w:val="clear" w:color="auto" w:fill="FFFFFF"/>
        <w:autoSpaceDE w:val="0"/>
        <w:autoSpaceDN w:val="0"/>
        <w:adjustRightInd w:val="0"/>
        <w:spacing w:after="60" w:line="240" w:lineRule="auto"/>
        <w:ind w:left="1049" w:right="0" w:hanging="425"/>
        <w:rPr>
          <w:rFonts w:asciiTheme="minorHAnsi" w:hAnsiTheme="minorHAnsi"/>
        </w:rPr>
      </w:pPr>
      <w:r w:rsidRPr="00902F50">
        <w:rPr>
          <w:rFonts w:asciiTheme="minorHAnsi" w:hAnsiTheme="minorHAnsi"/>
        </w:rPr>
        <w:t>wykluczenia odwo</w:t>
      </w:r>
      <w:r w:rsidRPr="00902F50">
        <w:rPr>
          <w:rFonts w:asciiTheme="minorHAnsi" w:eastAsia="Times New Roman" w:hAnsiTheme="minorHAnsi" w:cs="Times New Roman"/>
        </w:rPr>
        <w:t>ł</w:t>
      </w:r>
      <w:r w:rsidRPr="00902F50">
        <w:rPr>
          <w:rFonts w:asciiTheme="minorHAnsi" w:eastAsia="Times New Roman" w:hAnsiTheme="minorHAnsi"/>
        </w:rPr>
        <w:t>uj</w:t>
      </w:r>
      <w:r w:rsidRPr="00902F50">
        <w:rPr>
          <w:rFonts w:asciiTheme="minorHAnsi" w:eastAsia="Times New Roman" w:hAnsiTheme="minorHAnsi" w:cs="Times New Roman"/>
        </w:rPr>
        <w:t>ą</w:t>
      </w:r>
      <w:r w:rsidRPr="00902F50">
        <w:rPr>
          <w:rFonts w:asciiTheme="minorHAnsi" w:eastAsia="Times New Roman" w:hAnsiTheme="minorHAnsi"/>
        </w:rPr>
        <w:t>cego z post</w:t>
      </w:r>
      <w:r w:rsidRPr="00902F50">
        <w:rPr>
          <w:rFonts w:asciiTheme="minorHAnsi" w:eastAsia="Times New Roman" w:hAnsiTheme="minorHAnsi" w:cs="Times New Roman"/>
        </w:rPr>
        <w:t>ę</w:t>
      </w:r>
      <w:r w:rsidRPr="00902F50">
        <w:rPr>
          <w:rFonts w:asciiTheme="minorHAnsi" w:eastAsia="Times New Roman" w:hAnsiTheme="minorHAnsi"/>
        </w:rPr>
        <w:t>powania o udzielenie zam</w:t>
      </w:r>
      <w:r w:rsidRPr="00902F50">
        <w:rPr>
          <w:rFonts w:asciiTheme="minorHAnsi" w:eastAsia="Times New Roman" w:hAnsiTheme="minorHAnsi" w:cs="Times New Roman"/>
        </w:rPr>
        <w:t>ó</w:t>
      </w:r>
      <w:r w:rsidRPr="00902F50">
        <w:rPr>
          <w:rFonts w:asciiTheme="minorHAnsi" w:eastAsia="Times New Roman" w:hAnsiTheme="minorHAnsi"/>
        </w:rPr>
        <w:t>wienia;</w:t>
      </w:r>
    </w:p>
    <w:p w:rsidR="008C226E" w:rsidRPr="00902F50" w:rsidRDefault="008C226E" w:rsidP="00CC50E9">
      <w:pPr>
        <w:widowControl w:val="0"/>
        <w:numPr>
          <w:ilvl w:val="0"/>
          <w:numId w:val="20"/>
        </w:numPr>
        <w:shd w:val="clear" w:color="auto" w:fill="FFFFFF"/>
        <w:tabs>
          <w:tab w:val="left" w:pos="1123"/>
        </w:tabs>
        <w:autoSpaceDE w:val="0"/>
        <w:autoSpaceDN w:val="0"/>
        <w:adjustRightInd w:val="0"/>
        <w:spacing w:after="60" w:line="240" w:lineRule="auto"/>
        <w:ind w:left="1049" w:right="0" w:hanging="425"/>
        <w:rPr>
          <w:rFonts w:asciiTheme="minorHAnsi" w:hAnsiTheme="minorHAnsi"/>
        </w:rPr>
      </w:pPr>
      <w:r w:rsidRPr="00902F50">
        <w:rPr>
          <w:rFonts w:asciiTheme="minorHAnsi" w:hAnsiTheme="minorHAnsi"/>
        </w:rPr>
        <w:t>odrzucenia oferty odwo</w:t>
      </w:r>
      <w:r w:rsidRPr="00902F50">
        <w:rPr>
          <w:rFonts w:asciiTheme="minorHAnsi" w:eastAsia="Times New Roman" w:hAnsiTheme="minorHAnsi" w:cs="Times New Roman"/>
        </w:rPr>
        <w:t>ł</w:t>
      </w:r>
      <w:r w:rsidRPr="00902F50">
        <w:rPr>
          <w:rFonts w:asciiTheme="minorHAnsi" w:eastAsia="Times New Roman" w:hAnsiTheme="minorHAnsi"/>
        </w:rPr>
        <w:t>uj</w:t>
      </w:r>
      <w:r w:rsidRPr="00902F50">
        <w:rPr>
          <w:rFonts w:asciiTheme="minorHAnsi" w:eastAsia="Times New Roman" w:hAnsiTheme="minorHAnsi" w:cs="Times New Roman"/>
        </w:rPr>
        <w:t>ą</w:t>
      </w:r>
      <w:r w:rsidRPr="00902F50">
        <w:rPr>
          <w:rFonts w:asciiTheme="minorHAnsi" w:eastAsia="Times New Roman" w:hAnsiTheme="minorHAnsi"/>
        </w:rPr>
        <w:t>cego;</w:t>
      </w:r>
    </w:p>
    <w:p w:rsidR="008C226E" w:rsidRPr="00902F50" w:rsidRDefault="008C226E" w:rsidP="00CC50E9">
      <w:pPr>
        <w:widowControl w:val="0"/>
        <w:numPr>
          <w:ilvl w:val="0"/>
          <w:numId w:val="20"/>
        </w:numPr>
        <w:shd w:val="clear" w:color="auto" w:fill="FFFFFF"/>
        <w:tabs>
          <w:tab w:val="left" w:pos="1123"/>
        </w:tabs>
        <w:autoSpaceDE w:val="0"/>
        <w:autoSpaceDN w:val="0"/>
        <w:adjustRightInd w:val="0"/>
        <w:spacing w:after="60" w:line="240" w:lineRule="auto"/>
        <w:ind w:left="1049" w:right="0" w:hanging="425"/>
        <w:rPr>
          <w:rFonts w:asciiTheme="minorHAnsi" w:hAnsiTheme="minorHAnsi"/>
        </w:rPr>
      </w:pPr>
      <w:r w:rsidRPr="00902F50">
        <w:rPr>
          <w:rFonts w:asciiTheme="minorHAnsi" w:hAnsiTheme="minorHAnsi"/>
        </w:rPr>
        <w:t>opisu przedmiotu zam</w:t>
      </w:r>
      <w:r w:rsidRPr="00902F50">
        <w:rPr>
          <w:rFonts w:asciiTheme="minorHAnsi" w:eastAsia="Times New Roman" w:hAnsiTheme="minorHAnsi" w:cs="Times New Roman"/>
        </w:rPr>
        <w:t>ó</w:t>
      </w:r>
      <w:r w:rsidRPr="00902F50">
        <w:rPr>
          <w:rFonts w:asciiTheme="minorHAnsi" w:eastAsia="Times New Roman" w:hAnsiTheme="minorHAnsi"/>
        </w:rPr>
        <w:t>wienia;</w:t>
      </w:r>
    </w:p>
    <w:p w:rsidR="008C226E" w:rsidRPr="00902F50" w:rsidRDefault="008C226E" w:rsidP="00CC50E9">
      <w:pPr>
        <w:widowControl w:val="0"/>
        <w:numPr>
          <w:ilvl w:val="0"/>
          <w:numId w:val="20"/>
        </w:numPr>
        <w:shd w:val="clear" w:color="auto" w:fill="FFFFFF"/>
        <w:tabs>
          <w:tab w:val="left" w:pos="1123"/>
        </w:tabs>
        <w:autoSpaceDE w:val="0"/>
        <w:autoSpaceDN w:val="0"/>
        <w:adjustRightInd w:val="0"/>
        <w:spacing w:after="60" w:line="240" w:lineRule="auto"/>
        <w:ind w:left="1049" w:right="0" w:hanging="425"/>
        <w:rPr>
          <w:rFonts w:asciiTheme="minorHAnsi" w:hAnsiTheme="minorHAnsi"/>
        </w:rPr>
      </w:pPr>
      <w:r w:rsidRPr="00902F50">
        <w:rPr>
          <w:rFonts w:asciiTheme="minorHAnsi" w:hAnsiTheme="minorHAnsi"/>
        </w:rPr>
        <w:t>wyboru oferty najkorzystniejszej.</w:t>
      </w:r>
    </w:p>
    <w:p w:rsidR="008C226E" w:rsidRPr="00902F50" w:rsidRDefault="008C226E" w:rsidP="00CC50E9">
      <w:pPr>
        <w:widowControl w:val="0"/>
        <w:numPr>
          <w:ilvl w:val="1"/>
          <w:numId w:val="66"/>
        </w:numPr>
        <w:autoSpaceDE w:val="0"/>
        <w:autoSpaceDN w:val="0"/>
        <w:adjustRightInd w:val="0"/>
        <w:spacing w:after="60" w:line="240" w:lineRule="auto"/>
        <w:ind w:left="567" w:right="0" w:hanging="567"/>
        <w:rPr>
          <w:rFonts w:asciiTheme="minorHAnsi" w:hAnsiTheme="minorHAnsi"/>
          <w:b/>
          <w:bCs/>
        </w:rPr>
      </w:pPr>
      <w:r w:rsidRPr="00902F50">
        <w:rPr>
          <w:rFonts w:asciiTheme="minorHAnsi" w:hAnsiTheme="minorHAnsi"/>
          <w:bCs/>
        </w:rPr>
        <w:t>Odwo</w:t>
      </w:r>
      <w:r w:rsidRPr="00902F50">
        <w:rPr>
          <w:rFonts w:asciiTheme="minorHAnsi" w:eastAsia="Times New Roman" w:hAnsiTheme="minorHAnsi" w:cs="Times New Roman"/>
          <w:bCs/>
        </w:rPr>
        <w:t>ł</w:t>
      </w:r>
      <w:r w:rsidRPr="00902F50">
        <w:rPr>
          <w:rFonts w:asciiTheme="minorHAnsi" w:eastAsia="Times New Roman" w:hAnsiTheme="minorHAnsi"/>
          <w:bCs/>
        </w:rPr>
        <w:t>anie</w:t>
      </w:r>
      <w:r w:rsidRPr="00902F50">
        <w:rPr>
          <w:rFonts w:asciiTheme="minorHAnsi" w:eastAsia="Times New Roman" w:hAnsiTheme="minorHAnsi"/>
        </w:rPr>
        <w:t xml:space="preserve"> powinno wskazywa</w:t>
      </w:r>
      <w:r w:rsidRPr="00902F50">
        <w:rPr>
          <w:rFonts w:asciiTheme="minorHAnsi" w:eastAsia="Times New Roman" w:hAnsiTheme="minorHAnsi" w:cs="Times New Roman"/>
        </w:rPr>
        <w:t>ć</w:t>
      </w:r>
      <w:r w:rsidRPr="00902F50">
        <w:rPr>
          <w:rFonts w:asciiTheme="minorHAnsi" w:eastAsia="Times New Roman" w:hAnsiTheme="minorHAnsi"/>
        </w:rPr>
        <w:t xml:space="preserve"> czynno</w:t>
      </w:r>
      <w:r w:rsidRPr="00902F50">
        <w:rPr>
          <w:rFonts w:asciiTheme="minorHAnsi" w:eastAsia="Times New Roman" w:hAnsiTheme="minorHAnsi" w:cs="Times New Roman"/>
        </w:rPr>
        <w:t>ść</w:t>
      </w:r>
      <w:r w:rsidRPr="00902F50">
        <w:rPr>
          <w:rFonts w:asciiTheme="minorHAnsi" w:eastAsia="Times New Roman" w:hAnsiTheme="minorHAnsi"/>
        </w:rPr>
        <w:t xml:space="preserve"> lub zaniechanie czynno</w:t>
      </w:r>
      <w:r w:rsidRPr="00902F50">
        <w:rPr>
          <w:rFonts w:asciiTheme="minorHAnsi" w:eastAsia="Times New Roman" w:hAnsiTheme="minorHAnsi" w:cs="Times New Roman"/>
        </w:rPr>
        <w:t>ś</w:t>
      </w:r>
      <w:r w:rsidRPr="00902F50">
        <w:rPr>
          <w:rFonts w:asciiTheme="minorHAnsi" w:eastAsia="Times New Roman" w:hAnsiTheme="minorHAnsi"/>
        </w:rPr>
        <w:t>ci Zamawiaj</w:t>
      </w:r>
      <w:r w:rsidRPr="00902F50">
        <w:rPr>
          <w:rFonts w:asciiTheme="minorHAnsi" w:eastAsia="Times New Roman" w:hAnsiTheme="minorHAnsi" w:cs="Times New Roman"/>
        </w:rPr>
        <w:t>ą</w:t>
      </w:r>
      <w:r w:rsidRPr="00902F50">
        <w:rPr>
          <w:rFonts w:asciiTheme="minorHAnsi" w:eastAsia="Times New Roman" w:hAnsiTheme="minorHAnsi"/>
        </w:rPr>
        <w:t>cego, kt</w:t>
      </w:r>
      <w:r w:rsidRPr="00902F50">
        <w:rPr>
          <w:rFonts w:asciiTheme="minorHAnsi" w:eastAsia="Times New Roman" w:hAnsiTheme="minorHAnsi" w:cs="Times New Roman"/>
        </w:rPr>
        <w:t>ó</w:t>
      </w:r>
      <w:r w:rsidRPr="00902F50">
        <w:rPr>
          <w:rFonts w:asciiTheme="minorHAnsi" w:eastAsia="Times New Roman" w:hAnsiTheme="minorHAnsi"/>
        </w:rPr>
        <w:t>rej zarzuca si</w:t>
      </w:r>
      <w:r w:rsidRPr="00902F50">
        <w:rPr>
          <w:rFonts w:asciiTheme="minorHAnsi" w:eastAsia="Times New Roman" w:hAnsiTheme="minorHAnsi" w:cs="Times New Roman"/>
        </w:rPr>
        <w:t>ę</w:t>
      </w:r>
      <w:r w:rsidRPr="00902F50">
        <w:rPr>
          <w:rFonts w:asciiTheme="minorHAnsi" w:eastAsia="Times New Roman" w:hAnsiTheme="minorHAnsi"/>
        </w:rPr>
        <w:t xml:space="preserve"> niezgodno</w:t>
      </w:r>
      <w:r w:rsidRPr="00902F50">
        <w:rPr>
          <w:rFonts w:asciiTheme="minorHAnsi" w:eastAsia="Times New Roman" w:hAnsiTheme="minorHAnsi" w:cs="Times New Roman"/>
        </w:rPr>
        <w:t>ść</w:t>
      </w:r>
      <w:r w:rsidRPr="00902F50">
        <w:rPr>
          <w:rFonts w:asciiTheme="minorHAnsi" w:eastAsia="Times New Roman" w:hAnsiTheme="minorHAnsi"/>
        </w:rPr>
        <w:t xml:space="preserve"> z przepisami ustawy Pzp, zawiera</w:t>
      </w:r>
      <w:r w:rsidRPr="00902F50">
        <w:rPr>
          <w:rFonts w:asciiTheme="minorHAnsi" w:eastAsia="Times New Roman" w:hAnsiTheme="minorHAnsi" w:cs="Times New Roman"/>
        </w:rPr>
        <w:t>ć</w:t>
      </w:r>
      <w:r w:rsidRPr="00902F50">
        <w:rPr>
          <w:rFonts w:asciiTheme="minorHAnsi" w:eastAsia="Times New Roman" w:hAnsiTheme="minorHAnsi"/>
        </w:rPr>
        <w:t xml:space="preserve"> zwi</w:t>
      </w:r>
      <w:r w:rsidRPr="00902F50">
        <w:rPr>
          <w:rFonts w:asciiTheme="minorHAnsi" w:eastAsia="Times New Roman" w:hAnsiTheme="minorHAnsi" w:cs="Times New Roman"/>
        </w:rPr>
        <w:t>ę</w:t>
      </w:r>
      <w:r w:rsidRPr="00902F50">
        <w:rPr>
          <w:rFonts w:asciiTheme="minorHAnsi" w:eastAsia="Times New Roman" w:hAnsiTheme="minorHAnsi"/>
        </w:rPr>
        <w:t>z</w:t>
      </w:r>
      <w:r w:rsidRPr="00902F50">
        <w:rPr>
          <w:rFonts w:asciiTheme="minorHAnsi" w:eastAsia="Times New Roman" w:hAnsiTheme="minorHAnsi" w:cs="Times New Roman"/>
        </w:rPr>
        <w:t>ł</w:t>
      </w:r>
      <w:r w:rsidRPr="00902F50">
        <w:rPr>
          <w:rFonts w:asciiTheme="minorHAnsi" w:eastAsia="Times New Roman" w:hAnsiTheme="minorHAnsi"/>
        </w:rPr>
        <w:t>e przedstawienie zarzut</w:t>
      </w:r>
      <w:r w:rsidRPr="00902F50">
        <w:rPr>
          <w:rFonts w:asciiTheme="minorHAnsi" w:eastAsia="Times New Roman" w:hAnsiTheme="minorHAnsi" w:cs="Times New Roman"/>
        </w:rPr>
        <w:t>ó</w:t>
      </w:r>
      <w:r w:rsidRPr="00902F50">
        <w:rPr>
          <w:rFonts w:asciiTheme="minorHAnsi" w:eastAsia="Times New Roman" w:hAnsiTheme="minorHAnsi"/>
        </w:rPr>
        <w:t>w, okre</w:t>
      </w:r>
      <w:r w:rsidRPr="00902F50">
        <w:rPr>
          <w:rFonts w:asciiTheme="minorHAnsi" w:eastAsia="Times New Roman" w:hAnsiTheme="minorHAnsi" w:cs="Times New Roman"/>
        </w:rPr>
        <w:t>ś</w:t>
      </w:r>
      <w:r w:rsidRPr="00902F50">
        <w:rPr>
          <w:rFonts w:asciiTheme="minorHAnsi" w:eastAsia="Times New Roman" w:hAnsiTheme="minorHAnsi"/>
        </w:rPr>
        <w:t>la</w:t>
      </w:r>
      <w:r w:rsidRPr="00902F50">
        <w:rPr>
          <w:rFonts w:asciiTheme="minorHAnsi" w:eastAsia="Times New Roman" w:hAnsiTheme="minorHAnsi" w:cs="Times New Roman"/>
        </w:rPr>
        <w:t>ć</w:t>
      </w:r>
      <w:r w:rsidRPr="00902F50">
        <w:rPr>
          <w:rFonts w:asciiTheme="minorHAnsi" w:eastAsia="Times New Roman" w:hAnsiTheme="minorHAnsi"/>
        </w:rPr>
        <w:t xml:space="preserve"> </w:t>
      </w:r>
      <w:r w:rsidRPr="00902F50">
        <w:rPr>
          <w:rFonts w:asciiTheme="minorHAnsi" w:eastAsia="Times New Roman" w:hAnsiTheme="minorHAnsi" w:cs="Times New Roman"/>
        </w:rPr>
        <w:t>żą</w:t>
      </w:r>
      <w:r w:rsidRPr="00902F50">
        <w:rPr>
          <w:rFonts w:asciiTheme="minorHAnsi" w:eastAsia="Times New Roman" w:hAnsiTheme="minorHAnsi"/>
        </w:rPr>
        <w:t>danie oraz wskazywa</w:t>
      </w:r>
      <w:r w:rsidRPr="00902F50">
        <w:rPr>
          <w:rFonts w:asciiTheme="minorHAnsi" w:eastAsia="Times New Roman" w:hAnsiTheme="minorHAnsi" w:cs="Times New Roman"/>
        </w:rPr>
        <w:t>ć</w:t>
      </w:r>
      <w:r w:rsidRPr="00902F50">
        <w:rPr>
          <w:rFonts w:asciiTheme="minorHAnsi" w:eastAsia="Times New Roman" w:hAnsiTheme="minorHAnsi"/>
        </w:rPr>
        <w:t xml:space="preserve"> okoliczno</w:t>
      </w:r>
      <w:r w:rsidRPr="00902F50">
        <w:rPr>
          <w:rFonts w:asciiTheme="minorHAnsi" w:eastAsia="Times New Roman" w:hAnsiTheme="minorHAnsi" w:cs="Times New Roman"/>
        </w:rPr>
        <w:t>ś</w:t>
      </w:r>
      <w:r w:rsidRPr="00902F50">
        <w:rPr>
          <w:rFonts w:asciiTheme="minorHAnsi" w:eastAsia="Times New Roman" w:hAnsiTheme="minorHAnsi"/>
        </w:rPr>
        <w:t>ci faktyczne i prawne uzasadniaj</w:t>
      </w:r>
      <w:r w:rsidRPr="00902F50">
        <w:rPr>
          <w:rFonts w:asciiTheme="minorHAnsi" w:eastAsia="Times New Roman" w:hAnsiTheme="minorHAnsi" w:cs="Times New Roman"/>
        </w:rPr>
        <w:t>ą</w:t>
      </w:r>
      <w:r w:rsidRPr="00902F50">
        <w:rPr>
          <w:rFonts w:asciiTheme="minorHAnsi" w:eastAsia="Times New Roman" w:hAnsiTheme="minorHAnsi"/>
        </w:rPr>
        <w:t>ce wniesienie odwo</w:t>
      </w:r>
      <w:r w:rsidRPr="00902F50">
        <w:rPr>
          <w:rFonts w:asciiTheme="minorHAnsi" w:eastAsia="Times New Roman" w:hAnsiTheme="minorHAnsi" w:cs="Times New Roman"/>
        </w:rPr>
        <w:t>ł</w:t>
      </w:r>
      <w:r w:rsidRPr="00902F50">
        <w:rPr>
          <w:rFonts w:asciiTheme="minorHAnsi" w:eastAsia="Times New Roman" w:hAnsiTheme="minorHAnsi"/>
        </w:rPr>
        <w:t>ania.</w:t>
      </w:r>
    </w:p>
    <w:p w:rsidR="008C226E" w:rsidRPr="00902F50" w:rsidRDefault="008C226E" w:rsidP="00CC50E9">
      <w:pPr>
        <w:widowControl w:val="0"/>
        <w:numPr>
          <w:ilvl w:val="1"/>
          <w:numId w:val="66"/>
        </w:numPr>
        <w:autoSpaceDE w:val="0"/>
        <w:autoSpaceDN w:val="0"/>
        <w:adjustRightInd w:val="0"/>
        <w:spacing w:after="60" w:line="240" w:lineRule="auto"/>
        <w:ind w:left="567" w:right="0" w:hanging="567"/>
        <w:rPr>
          <w:rFonts w:asciiTheme="minorHAnsi" w:hAnsiTheme="minorHAnsi"/>
          <w:bCs/>
        </w:rPr>
      </w:pPr>
      <w:r w:rsidRPr="00902F50">
        <w:rPr>
          <w:rFonts w:asciiTheme="minorHAnsi" w:hAnsiTheme="minorHAnsi"/>
          <w:bCs/>
        </w:rPr>
        <w:t xml:space="preserve">Odwołanie wnosi się do Prezesa Izby w formie pisemnej w postaci papierowej albo w postaci elektronicznej, opatrzone odpowiednio własnoręcznym podpisem albo kwalifikowanym podpisem elektronicznym. </w:t>
      </w:r>
    </w:p>
    <w:p w:rsidR="008C226E" w:rsidRPr="00902F50" w:rsidRDefault="008C226E" w:rsidP="00CC50E9">
      <w:pPr>
        <w:widowControl w:val="0"/>
        <w:numPr>
          <w:ilvl w:val="1"/>
          <w:numId w:val="66"/>
        </w:numPr>
        <w:autoSpaceDE w:val="0"/>
        <w:autoSpaceDN w:val="0"/>
        <w:adjustRightInd w:val="0"/>
        <w:spacing w:after="60" w:line="240" w:lineRule="auto"/>
        <w:ind w:left="567" w:right="0" w:hanging="567"/>
        <w:rPr>
          <w:rFonts w:asciiTheme="minorHAnsi" w:hAnsiTheme="minorHAnsi"/>
          <w:bCs/>
        </w:rPr>
      </w:pPr>
      <w:r w:rsidRPr="00902F50">
        <w:rPr>
          <w:rFonts w:asciiTheme="minorHAnsi" w:hAnsiTheme="minorHAnsi"/>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8C226E" w:rsidRPr="00902F50" w:rsidRDefault="008C226E" w:rsidP="00CC50E9">
      <w:pPr>
        <w:widowControl w:val="0"/>
        <w:numPr>
          <w:ilvl w:val="1"/>
          <w:numId w:val="66"/>
        </w:numPr>
        <w:autoSpaceDE w:val="0"/>
        <w:autoSpaceDN w:val="0"/>
        <w:adjustRightInd w:val="0"/>
        <w:spacing w:after="60" w:line="240" w:lineRule="auto"/>
        <w:ind w:left="567" w:right="0" w:hanging="567"/>
        <w:rPr>
          <w:rFonts w:asciiTheme="minorHAnsi" w:hAnsiTheme="minorHAnsi"/>
          <w:bCs/>
        </w:rPr>
      </w:pPr>
      <w:r w:rsidRPr="00902F50">
        <w:rPr>
          <w:rFonts w:asciiTheme="minorHAnsi" w:hAnsiTheme="minorHAnsi"/>
          <w:bCs/>
        </w:rPr>
        <w:t>Terminy wniesienia odwołania:</w:t>
      </w:r>
    </w:p>
    <w:p w:rsidR="008C226E" w:rsidRPr="006216DE" w:rsidRDefault="008C226E" w:rsidP="00CC50E9">
      <w:pPr>
        <w:pStyle w:val="Akapitzlist"/>
        <w:widowControl w:val="0"/>
        <w:numPr>
          <w:ilvl w:val="1"/>
          <w:numId w:val="67"/>
        </w:numPr>
        <w:autoSpaceDE w:val="0"/>
        <w:autoSpaceDN w:val="0"/>
        <w:adjustRightInd w:val="0"/>
        <w:spacing w:after="60" w:line="240" w:lineRule="auto"/>
        <w:ind w:right="0"/>
        <w:rPr>
          <w:rFonts w:asciiTheme="minorHAnsi" w:hAnsiTheme="minorHAnsi"/>
        </w:rPr>
      </w:pPr>
      <w:r w:rsidRPr="006216DE">
        <w:rPr>
          <w:rFonts w:asciiTheme="minorHAnsi" w:hAnsiTheme="minorHAnsi"/>
        </w:rPr>
        <w:t>Odwo</w:t>
      </w:r>
      <w:r w:rsidRPr="006216DE">
        <w:rPr>
          <w:rFonts w:asciiTheme="minorHAnsi" w:eastAsia="Times New Roman" w:hAnsiTheme="minorHAnsi" w:cs="Times New Roman"/>
        </w:rPr>
        <w:t>ł</w:t>
      </w:r>
      <w:r w:rsidRPr="006216DE">
        <w:rPr>
          <w:rFonts w:asciiTheme="minorHAnsi" w:eastAsia="Times New Roman" w:hAnsiTheme="minorHAnsi"/>
        </w:rPr>
        <w:t>anie wnosi si</w:t>
      </w:r>
      <w:r w:rsidRPr="006216DE">
        <w:rPr>
          <w:rFonts w:asciiTheme="minorHAnsi" w:eastAsia="Times New Roman" w:hAnsiTheme="minorHAnsi" w:cs="Times New Roman"/>
        </w:rPr>
        <w:t>ę</w:t>
      </w:r>
      <w:r w:rsidRPr="006216DE">
        <w:rPr>
          <w:rFonts w:asciiTheme="minorHAnsi" w:eastAsia="Times New Roman" w:hAnsiTheme="minorHAnsi"/>
        </w:rPr>
        <w:t xml:space="preserve"> w terminie 5 dni od dnia przes</w:t>
      </w:r>
      <w:r w:rsidRPr="006216DE">
        <w:rPr>
          <w:rFonts w:asciiTheme="minorHAnsi" w:eastAsia="Times New Roman" w:hAnsiTheme="minorHAnsi" w:cs="Times New Roman"/>
        </w:rPr>
        <w:t>ł</w:t>
      </w:r>
      <w:r w:rsidRPr="006216DE">
        <w:rPr>
          <w:rFonts w:asciiTheme="minorHAnsi" w:eastAsia="Times New Roman" w:hAnsiTheme="minorHAnsi"/>
        </w:rPr>
        <w:t>ania informacji o czynno</w:t>
      </w:r>
      <w:r w:rsidRPr="006216DE">
        <w:rPr>
          <w:rFonts w:asciiTheme="minorHAnsi" w:eastAsia="Times New Roman" w:hAnsiTheme="minorHAnsi" w:cs="Times New Roman"/>
        </w:rPr>
        <w:t>ś</w:t>
      </w:r>
      <w:r w:rsidRPr="006216DE">
        <w:rPr>
          <w:rFonts w:asciiTheme="minorHAnsi" w:eastAsia="Times New Roman" w:hAnsiTheme="minorHAnsi"/>
        </w:rPr>
        <w:t>ci Zamawiaj</w:t>
      </w:r>
      <w:r w:rsidRPr="006216DE">
        <w:rPr>
          <w:rFonts w:asciiTheme="minorHAnsi" w:eastAsia="Times New Roman" w:hAnsiTheme="minorHAnsi" w:cs="Times New Roman"/>
        </w:rPr>
        <w:t>ą</w:t>
      </w:r>
      <w:r w:rsidRPr="006216DE">
        <w:rPr>
          <w:rFonts w:asciiTheme="minorHAnsi" w:eastAsia="Times New Roman" w:hAnsiTheme="minorHAnsi"/>
        </w:rPr>
        <w:t>cego stanowi</w:t>
      </w:r>
      <w:r w:rsidRPr="006216DE">
        <w:rPr>
          <w:rFonts w:asciiTheme="minorHAnsi" w:eastAsia="Times New Roman" w:hAnsiTheme="minorHAnsi" w:cs="Times New Roman"/>
        </w:rPr>
        <w:t>ą</w:t>
      </w:r>
      <w:r w:rsidRPr="006216DE">
        <w:rPr>
          <w:rFonts w:asciiTheme="minorHAnsi" w:eastAsia="Times New Roman" w:hAnsiTheme="minorHAnsi"/>
        </w:rPr>
        <w:t>cej podstaw</w:t>
      </w:r>
      <w:r w:rsidRPr="006216DE">
        <w:rPr>
          <w:rFonts w:asciiTheme="minorHAnsi" w:eastAsia="Times New Roman" w:hAnsiTheme="minorHAnsi" w:cs="Times New Roman"/>
        </w:rPr>
        <w:t>ę</w:t>
      </w:r>
      <w:r w:rsidRPr="006216DE">
        <w:rPr>
          <w:rFonts w:asciiTheme="minorHAnsi" w:eastAsia="Times New Roman" w:hAnsiTheme="minorHAnsi"/>
        </w:rPr>
        <w:t xml:space="preserve"> jego wniesienia – je</w:t>
      </w:r>
      <w:r w:rsidRPr="006216DE">
        <w:rPr>
          <w:rFonts w:asciiTheme="minorHAnsi" w:eastAsia="Times New Roman" w:hAnsiTheme="minorHAnsi" w:cs="Times New Roman"/>
        </w:rPr>
        <w:t>ż</w:t>
      </w:r>
      <w:r w:rsidRPr="006216DE">
        <w:rPr>
          <w:rFonts w:asciiTheme="minorHAnsi" w:eastAsia="Times New Roman" w:hAnsiTheme="minorHAnsi"/>
        </w:rPr>
        <w:t>eli zosta</w:t>
      </w:r>
      <w:r w:rsidRPr="006216DE">
        <w:rPr>
          <w:rFonts w:asciiTheme="minorHAnsi" w:eastAsia="Times New Roman" w:hAnsiTheme="minorHAnsi" w:cs="Times New Roman"/>
        </w:rPr>
        <w:t>ł</w:t>
      </w:r>
      <w:r w:rsidRPr="006216DE">
        <w:rPr>
          <w:rFonts w:asciiTheme="minorHAnsi" w:eastAsia="Times New Roman" w:hAnsiTheme="minorHAnsi"/>
        </w:rPr>
        <w:t>y przes</w:t>
      </w:r>
      <w:r w:rsidRPr="006216DE">
        <w:rPr>
          <w:rFonts w:asciiTheme="minorHAnsi" w:eastAsia="Times New Roman" w:hAnsiTheme="minorHAnsi" w:cs="Times New Roman"/>
        </w:rPr>
        <w:t>ł</w:t>
      </w:r>
      <w:r w:rsidRPr="006216DE">
        <w:rPr>
          <w:rFonts w:asciiTheme="minorHAnsi" w:eastAsia="Times New Roman" w:hAnsiTheme="minorHAnsi"/>
        </w:rPr>
        <w:t>ane w spos</w:t>
      </w:r>
      <w:r w:rsidRPr="006216DE">
        <w:rPr>
          <w:rFonts w:asciiTheme="minorHAnsi" w:eastAsia="Times New Roman" w:hAnsiTheme="minorHAnsi" w:cs="Times New Roman"/>
        </w:rPr>
        <w:t>ó</w:t>
      </w:r>
      <w:r w:rsidRPr="006216DE">
        <w:rPr>
          <w:rFonts w:asciiTheme="minorHAnsi" w:eastAsia="Times New Roman" w:hAnsiTheme="minorHAnsi"/>
        </w:rPr>
        <w:t>b okre</w:t>
      </w:r>
      <w:r w:rsidRPr="006216DE">
        <w:rPr>
          <w:rFonts w:asciiTheme="minorHAnsi" w:eastAsia="Times New Roman" w:hAnsiTheme="minorHAnsi" w:cs="Times New Roman"/>
        </w:rPr>
        <w:t>ś</w:t>
      </w:r>
      <w:r w:rsidRPr="006216DE">
        <w:rPr>
          <w:rFonts w:asciiTheme="minorHAnsi" w:eastAsia="Times New Roman" w:hAnsiTheme="minorHAnsi"/>
        </w:rPr>
        <w:t>lony w art. 180 ust. 5 zdanie drugie, albo w terminie 10 dni – je</w:t>
      </w:r>
      <w:r w:rsidRPr="006216DE">
        <w:rPr>
          <w:rFonts w:asciiTheme="minorHAnsi" w:eastAsia="Times New Roman" w:hAnsiTheme="minorHAnsi" w:cs="Times New Roman"/>
        </w:rPr>
        <w:t>ż</w:t>
      </w:r>
      <w:r w:rsidRPr="006216DE">
        <w:rPr>
          <w:rFonts w:asciiTheme="minorHAnsi" w:eastAsia="Times New Roman" w:hAnsiTheme="minorHAnsi"/>
        </w:rPr>
        <w:t>eli zosta</w:t>
      </w:r>
      <w:r w:rsidRPr="006216DE">
        <w:rPr>
          <w:rFonts w:asciiTheme="minorHAnsi" w:eastAsia="Times New Roman" w:hAnsiTheme="minorHAnsi" w:cs="Times New Roman"/>
        </w:rPr>
        <w:t>ł</w:t>
      </w:r>
      <w:r w:rsidRPr="006216DE">
        <w:rPr>
          <w:rFonts w:asciiTheme="minorHAnsi" w:eastAsia="Times New Roman" w:hAnsiTheme="minorHAnsi"/>
        </w:rPr>
        <w:t>y przes</w:t>
      </w:r>
      <w:r w:rsidRPr="006216DE">
        <w:rPr>
          <w:rFonts w:asciiTheme="minorHAnsi" w:eastAsia="Times New Roman" w:hAnsiTheme="minorHAnsi" w:cs="Times New Roman"/>
        </w:rPr>
        <w:t>ł</w:t>
      </w:r>
      <w:r w:rsidRPr="006216DE">
        <w:rPr>
          <w:rFonts w:asciiTheme="minorHAnsi" w:eastAsia="Times New Roman" w:hAnsiTheme="minorHAnsi"/>
        </w:rPr>
        <w:t>ane w inny spos</w:t>
      </w:r>
      <w:r w:rsidRPr="006216DE">
        <w:rPr>
          <w:rFonts w:asciiTheme="minorHAnsi" w:eastAsia="Times New Roman" w:hAnsiTheme="minorHAnsi" w:cs="Times New Roman"/>
        </w:rPr>
        <w:t>ó</w:t>
      </w:r>
      <w:r w:rsidRPr="006216DE">
        <w:rPr>
          <w:rFonts w:asciiTheme="minorHAnsi" w:eastAsia="Times New Roman" w:hAnsiTheme="minorHAnsi"/>
        </w:rPr>
        <w:t>b.</w:t>
      </w:r>
    </w:p>
    <w:p w:rsidR="008C226E" w:rsidRPr="006216DE" w:rsidRDefault="008C226E" w:rsidP="00CC50E9">
      <w:pPr>
        <w:pStyle w:val="Akapitzlist"/>
        <w:widowControl w:val="0"/>
        <w:numPr>
          <w:ilvl w:val="1"/>
          <w:numId w:val="67"/>
        </w:numPr>
        <w:autoSpaceDE w:val="0"/>
        <w:autoSpaceDN w:val="0"/>
        <w:adjustRightInd w:val="0"/>
        <w:spacing w:after="60" w:line="240" w:lineRule="auto"/>
        <w:ind w:right="0"/>
        <w:rPr>
          <w:rFonts w:asciiTheme="minorHAnsi" w:hAnsiTheme="minorHAnsi"/>
        </w:rPr>
      </w:pPr>
      <w:r w:rsidRPr="006216DE">
        <w:rPr>
          <w:rFonts w:asciiTheme="minorHAnsi" w:hAnsiTheme="minorHAnsi"/>
        </w:rPr>
        <w:t>Odwo</w:t>
      </w:r>
      <w:r w:rsidRPr="006216DE">
        <w:rPr>
          <w:rFonts w:asciiTheme="minorHAnsi" w:eastAsia="Times New Roman" w:hAnsiTheme="minorHAnsi" w:cs="Times New Roman"/>
        </w:rPr>
        <w:t>ł</w:t>
      </w:r>
      <w:r w:rsidRPr="006216DE">
        <w:rPr>
          <w:rFonts w:asciiTheme="minorHAnsi" w:eastAsia="Times New Roman" w:hAnsiTheme="minorHAnsi"/>
        </w:rPr>
        <w:t>anie wobec tre</w:t>
      </w:r>
      <w:r w:rsidRPr="006216DE">
        <w:rPr>
          <w:rFonts w:asciiTheme="minorHAnsi" w:eastAsia="Times New Roman" w:hAnsiTheme="minorHAnsi" w:cs="Times New Roman"/>
        </w:rPr>
        <w:t>ś</w:t>
      </w:r>
      <w:r w:rsidRPr="006216DE">
        <w:rPr>
          <w:rFonts w:asciiTheme="minorHAnsi" w:eastAsia="Times New Roman" w:hAnsiTheme="minorHAnsi"/>
        </w:rPr>
        <w:t>ci og</w:t>
      </w:r>
      <w:r w:rsidRPr="006216DE">
        <w:rPr>
          <w:rFonts w:asciiTheme="minorHAnsi" w:eastAsia="Times New Roman" w:hAnsiTheme="minorHAnsi" w:cs="Times New Roman"/>
        </w:rPr>
        <w:t>ł</w:t>
      </w:r>
      <w:r w:rsidRPr="006216DE">
        <w:rPr>
          <w:rFonts w:asciiTheme="minorHAnsi" w:eastAsia="Times New Roman" w:hAnsiTheme="minorHAnsi"/>
        </w:rPr>
        <w:t>oszenia o zam</w:t>
      </w:r>
      <w:r w:rsidRPr="006216DE">
        <w:rPr>
          <w:rFonts w:asciiTheme="minorHAnsi" w:eastAsia="Times New Roman" w:hAnsiTheme="minorHAnsi" w:cs="Times New Roman"/>
        </w:rPr>
        <w:t>ó</w:t>
      </w:r>
      <w:r w:rsidRPr="006216DE">
        <w:rPr>
          <w:rFonts w:asciiTheme="minorHAnsi" w:eastAsia="Times New Roman" w:hAnsiTheme="minorHAnsi"/>
        </w:rPr>
        <w:t>wieniu, a tak</w:t>
      </w:r>
      <w:r w:rsidRPr="006216DE">
        <w:rPr>
          <w:rFonts w:asciiTheme="minorHAnsi" w:eastAsia="Times New Roman" w:hAnsiTheme="minorHAnsi" w:cs="Times New Roman"/>
        </w:rPr>
        <w:t>ż</w:t>
      </w:r>
      <w:r w:rsidRPr="006216DE">
        <w:rPr>
          <w:rFonts w:asciiTheme="minorHAnsi" w:eastAsia="Times New Roman" w:hAnsiTheme="minorHAnsi"/>
        </w:rPr>
        <w:t>e wobec postanowie</w:t>
      </w:r>
      <w:r w:rsidRPr="006216DE">
        <w:rPr>
          <w:rFonts w:asciiTheme="minorHAnsi" w:eastAsia="Times New Roman" w:hAnsiTheme="minorHAnsi" w:cs="Times New Roman"/>
        </w:rPr>
        <w:t xml:space="preserve">ń </w:t>
      </w:r>
      <w:r w:rsidRPr="006216DE">
        <w:rPr>
          <w:rFonts w:asciiTheme="minorHAnsi" w:eastAsia="Times New Roman" w:hAnsiTheme="minorHAnsi"/>
        </w:rPr>
        <w:t>specyfikacji istotnych warunk</w:t>
      </w:r>
      <w:r w:rsidRPr="006216DE">
        <w:rPr>
          <w:rFonts w:asciiTheme="minorHAnsi" w:eastAsia="Times New Roman" w:hAnsiTheme="minorHAnsi" w:cs="Times New Roman"/>
        </w:rPr>
        <w:t>ó</w:t>
      </w:r>
      <w:r w:rsidRPr="006216DE">
        <w:rPr>
          <w:rFonts w:asciiTheme="minorHAnsi" w:eastAsia="Times New Roman" w:hAnsiTheme="minorHAnsi"/>
        </w:rPr>
        <w:t>w zam</w:t>
      </w:r>
      <w:r w:rsidRPr="006216DE">
        <w:rPr>
          <w:rFonts w:asciiTheme="minorHAnsi" w:eastAsia="Times New Roman" w:hAnsiTheme="minorHAnsi" w:cs="Times New Roman"/>
        </w:rPr>
        <w:t>ó</w:t>
      </w:r>
      <w:r w:rsidRPr="006216DE">
        <w:rPr>
          <w:rFonts w:asciiTheme="minorHAnsi" w:eastAsia="Times New Roman" w:hAnsiTheme="minorHAnsi"/>
        </w:rPr>
        <w:t>wienia, wnosi si</w:t>
      </w:r>
      <w:r w:rsidRPr="006216DE">
        <w:rPr>
          <w:rFonts w:asciiTheme="minorHAnsi" w:eastAsia="Times New Roman" w:hAnsiTheme="minorHAnsi" w:cs="Times New Roman"/>
        </w:rPr>
        <w:t>ę</w:t>
      </w:r>
      <w:r w:rsidRPr="006216DE">
        <w:rPr>
          <w:rFonts w:asciiTheme="minorHAnsi" w:eastAsia="Times New Roman" w:hAnsiTheme="minorHAnsi"/>
        </w:rPr>
        <w:t xml:space="preserve"> w terminie 5 dni od dnia zamieszczenia og</w:t>
      </w:r>
      <w:r w:rsidRPr="006216DE">
        <w:rPr>
          <w:rFonts w:asciiTheme="minorHAnsi" w:eastAsia="Times New Roman" w:hAnsiTheme="minorHAnsi" w:cs="Times New Roman"/>
        </w:rPr>
        <w:t>ł</w:t>
      </w:r>
      <w:r w:rsidRPr="006216DE">
        <w:rPr>
          <w:rFonts w:asciiTheme="minorHAnsi" w:eastAsia="Times New Roman" w:hAnsiTheme="minorHAnsi"/>
        </w:rPr>
        <w:t>oszenia w Biuletynie Zam</w:t>
      </w:r>
      <w:r w:rsidRPr="006216DE">
        <w:rPr>
          <w:rFonts w:asciiTheme="minorHAnsi" w:eastAsia="Times New Roman" w:hAnsiTheme="minorHAnsi" w:cs="Times New Roman"/>
        </w:rPr>
        <w:t>ó</w:t>
      </w:r>
      <w:r w:rsidRPr="006216DE">
        <w:rPr>
          <w:rFonts w:asciiTheme="minorHAnsi" w:eastAsia="Times New Roman" w:hAnsiTheme="minorHAnsi"/>
        </w:rPr>
        <w:t>wie</w:t>
      </w:r>
      <w:r w:rsidRPr="006216DE">
        <w:rPr>
          <w:rFonts w:asciiTheme="minorHAnsi" w:eastAsia="Times New Roman" w:hAnsiTheme="minorHAnsi" w:cs="Times New Roman"/>
        </w:rPr>
        <w:t>ń</w:t>
      </w:r>
      <w:r w:rsidRPr="006216DE">
        <w:rPr>
          <w:rFonts w:asciiTheme="minorHAnsi" w:eastAsia="Times New Roman" w:hAnsiTheme="minorHAnsi"/>
        </w:rPr>
        <w:t xml:space="preserve"> Publicznych lub Specyfikacji Istotnych Warunk</w:t>
      </w:r>
      <w:r w:rsidRPr="006216DE">
        <w:rPr>
          <w:rFonts w:asciiTheme="minorHAnsi" w:eastAsia="Times New Roman" w:hAnsiTheme="minorHAnsi" w:cs="Times New Roman"/>
        </w:rPr>
        <w:t>ó</w:t>
      </w:r>
      <w:r w:rsidRPr="006216DE">
        <w:rPr>
          <w:rFonts w:asciiTheme="minorHAnsi" w:eastAsia="Times New Roman" w:hAnsiTheme="minorHAnsi"/>
        </w:rPr>
        <w:t>w Zam</w:t>
      </w:r>
      <w:r w:rsidRPr="006216DE">
        <w:rPr>
          <w:rFonts w:asciiTheme="minorHAnsi" w:eastAsia="Times New Roman" w:hAnsiTheme="minorHAnsi" w:cs="Times New Roman"/>
        </w:rPr>
        <w:t>ó</w:t>
      </w:r>
      <w:r w:rsidRPr="006216DE">
        <w:rPr>
          <w:rFonts w:asciiTheme="minorHAnsi" w:eastAsia="Times New Roman" w:hAnsiTheme="minorHAnsi"/>
        </w:rPr>
        <w:t>wienia na stronie internetowej.</w:t>
      </w:r>
    </w:p>
    <w:p w:rsidR="008C226E" w:rsidRPr="006216DE" w:rsidRDefault="008C226E" w:rsidP="00CC50E9">
      <w:pPr>
        <w:pStyle w:val="Akapitzlist"/>
        <w:widowControl w:val="0"/>
        <w:numPr>
          <w:ilvl w:val="1"/>
          <w:numId w:val="67"/>
        </w:numPr>
        <w:autoSpaceDE w:val="0"/>
        <w:autoSpaceDN w:val="0"/>
        <w:adjustRightInd w:val="0"/>
        <w:spacing w:after="60" w:line="240" w:lineRule="auto"/>
        <w:ind w:right="0"/>
        <w:rPr>
          <w:rFonts w:asciiTheme="minorHAnsi" w:hAnsiTheme="minorHAnsi"/>
        </w:rPr>
      </w:pPr>
      <w:r w:rsidRPr="006216DE">
        <w:rPr>
          <w:rFonts w:asciiTheme="minorHAnsi" w:hAnsiTheme="minorHAnsi"/>
        </w:rPr>
        <w:t>Odwo</w:t>
      </w:r>
      <w:r w:rsidRPr="006216DE">
        <w:rPr>
          <w:rFonts w:asciiTheme="minorHAnsi" w:eastAsia="Times New Roman" w:hAnsiTheme="minorHAnsi" w:cs="Times New Roman"/>
        </w:rPr>
        <w:t>ł</w:t>
      </w:r>
      <w:r w:rsidRPr="006216DE">
        <w:rPr>
          <w:rFonts w:asciiTheme="minorHAnsi" w:eastAsia="Times New Roman" w:hAnsiTheme="minorHAnsi"/>
        </w:rPr>
        <w:t>anie wobec czynno</w:t>
      </w:r>
      <w:r w:rsidRPr="006216DE">
        <w:rPr>
          <w:rFonts w:asciiTheme="minorHAnsi" w:eastAsia="Times New Roman" w:hAnsiTheme="minorHAnsi" w:cs="Times New Roman"/>
        </w:rPr>
        <w:t>ś</w:t>
      </w:r>
      <w:r w:rsidRPr="006216DE">
        <w:rPr>
          <w:rFonts w:asciiTheme="minorHAnsi" w:eastAsia="Times New Roman" w:hAnsiTheme="minorHAnsi"/>
        </w:rPr>
        <w:t>ci innych ni</w:t>
      </w:r>
      <w:r w:rsidRPr="006216DE">
        <w:rPr>
          <w:rFonts w:asciiTheme="minorHAnsi" w:eastAsia="Times New Roman" w:hAnsiTheme="minorHAnsi" w:cs="Times New Roman"/>
        </w:rPr>
        <w:t>ż</w:t>
      </w:r>
      <w:r w:rsidRPr="006216DE">
        <w:rPr>
          <w:rFonts w:asciiTheme="minorHAnsi" w:eastAsia="Times New Roman" w:hAnsiTheme="minorHAnsi"/>
        </w:rPr>
        <w:t xml:space="preserve"> okre</w:t>
      </w:r>
      <w:r w:rsidRPr="006216DE">
        <w:rPr>
          <w:rFonts w:asciiTheme="minorHAnsi" w:eastAsia="Times New Roman" w:hAnsiTheme="minorHAnsi" w:cs="Times New Roman"/>
        </w:rPr>
        <w:t>ś</w:t>
      </w:r>
      <w:r w:rsidRPr="006216DE">
        <w:rPr>
          <w:rFonts w:asciiTheme="minorHAnsi" w:eastAsia="Times New Roman" w:hAnsiTheme="minorHAnsi"/>
        </w:rPr>
        <w:t xml:space="preserve">lone w </w:t>
      </w:r>
      <w:r w:rsidR="001D6B22">
        <w:rPr>
          <w:rFonts w:asciiTheme="minorHAnsi" w:eastAsia="Times New Roman" w:hAnsiTheme="minorHAnsi"/>
        </w:rPr>
        <w:t>ust.</w:t>
      </w:r>
      <w:r w:rsidRPr="006216DE">
        <w:rPr>
          <w:rFonts w:asciiTheme="minorHAnsi" w:eastAsia="Times New Roman" w:hAnsiTheme="minorHAnsi"/>
        </w:rPr>
        <w:t xml:space="preserve"> </w:t>
      </w:r>
      <w:r w:rsidR="006216DE">
        <w:rPr>
          <w:rFonts w:asciiTheme="minorHAnsi" w:eastAsia="Times New Roman" w:hAnsiTheme="minorHAnsi"/>
        </w:rPr>
        <w:t>6</w:t>
      </w:r>
      <w:r w:rsidRPr="006216DE">
        <w:rPr>
          <w:rFonts w:asciiTheme="minorHAnsi" w:eastAsia="Times New Roman" w:hAnsiTheme="minorHAnsi"/>
        </w:rPr>
        <w:t xml:space="preserve">.1. i </w:t>
      </w:r>
      <w:r w:rsidR="006216DE">
        <w:rPr>
          <w:rFonts w:asciiTheme="minorHAnsi" w:eastAsia="Times New Roman" w:hAnsiTheme="minorHAnsi"/>
        </w:rPr>
        <w:t>6</w:t>
      </w:r>
      <w:r w:rsidRPr="006216DE">
        <w:rPr>
          <w:rFonts w:asciiTheme="minorHAnsi" w:eastAsia="Times New Roman" w:hAnsiTheme="minorHAnsi"/>
        </w:rPr>
        <w:t>.2. wnosi si</w:t>
      </w:r>
      <w:r w:rsidRPr="006216DE">
        <w:rPr>
          <w:rFonts w:asciiTheme="minorHAnsi" w:eastAsia="Times New Roman" w:hAnsiTheme="minorHAnsi" w:cs="Times New Roman"/>
        </w:rPr>
        <w:t>ę</w:t>
      </w:r>
      <w:r w:rsidRPr="006216DE">
        <w:rPr>
          <w:rFonts w:asciiTheme="minorHAnsi" w:eastAsia="Times New Roman" w:hAnsiTheme="minorHAnsi"/>
        </w:rPr>
        <w:t xml:space="preserve"> w terminie 5 dni od dnia, w kt</w:t>
      </w:r>
      <w:r w:rsidRPr="006216DE">
        <w:rPr>
          <w:rFonts w:asciiTheme="minorHAnsi" w:eastAsia="Times New Roman" w:hAnsiTheme="minorHAnsi" w:cs="Times New Roman"/>
        </w:rPr>
        <w:t>ó</w:t>
      </w:r>
      <w:r w:rsidRPr="006216DE">
        <w:rPr>
          <w:rFonts w:asciiTheme="minorHAnsi" w:eastAsia="Times New Roman" w:hAnsiTheme="minorHAnsi"/>
        </w:rPr>
        <w:t>rym powzi</w:t>
      </w:r>
      <w:r w:rsidRPr="006216DE">
        <w:rPr>
          <w:rFonts w:asciiTheme="minorHAnsi" w:eastAsia="Times New Roman" w:hAnsiTheme="minorHAnsi" w:cs="Times New Roman"/>
        </w:rPr>
        <w:t>ę</w:t>
      </w:r>
      <w:r w:rsidRPr="006216DE">
        <w:rPr>
          <w:rFonts w:asciiTheme="minorHAnsi" w:eastAsia="Times New Roman" w:hAnsiTheme="minorHAnsi"/>
        </w:rPr>
        <w:t>to lub przy zachowaniu nale</w:t>
      </w:r>
      <w:r w:rsidRPr="006216DE">
        <w:rPr>
          <w:rFonts w:asciiTheme="minorHAnsi" w:eastAsia="Times New Roman" w:hAnsiTheme="minorHAnsi" w:cs="Times New Roman"/>
        </w:rPr>
        <w:t>ż</w:t>
      </w:r>
      <w:r w:rsidRPr="006216DE">
        <w:rPr>
          <w:rFonts w:asciiTheme="minorHAnsi" w:eastAsia="Times New Roman" w:hAnsiTheme="minorHAnsi"/>
        </w:rPr>
        <w:t>ytej staranno</w:t>
      </w:r>
      <w:r w:rsidRPr="006216DE">
        <w:rPr>
          <w:rFonts w:asciiTheme="minorHAnsi" w:eastAsia="Times New Roman" w:hAnsiTheme="minorHAnsi" w:cs="Times New Roman"/>
        </w:rPr>
        <w:t>ś</w:t>
      </w:r>
      <w:r w:rsidRPr="006216DE">
        <w:rPr>
          <w:rFonts w:asciiTheme="minorHAnsi" w:eastAsia="Times New Roman" w:hAnsiTheme="minorHAnsi"/>
        </w:rPr>
        <w:t>ci mo</w:t>
      </w:r>
      <w:r w:rsidRPr="006216DE">
        <w:rPr>
          <w:rFonts w:asciiTheme="minorHAnsi" w:eastAsia="Times New Roman" w:hAnsiTheme="minorHAnsi" w:cs="Times New Roman"/>
        </w:rPr>
        <w:t>ż</w:t>
      </w:r>
      <w:r w:rsidRPr="006216DE">
        <w:rPr>
          <w:rFonts w:asciiTheme="minorHAnsi" w:eastAsia="Times New Roman" w:hAnsiTheme="minorHAnsi"/>
        </w:rPr>
        <w:t>na by</w:t>
      </w:r>
      <w:r w:rsidRPr="006216DE">
        <w:rPr>
          <w:rFonts w:asciiTheme="minorHAnsi" w:eastAsia="Times New Roman" w:hAnsiTheme="minorHAnsi" w:cs="Times New Roman"/>
        </w:rPr>
        <w:t>ł</w:t>
      </w:r>
      <w:r w:rsidRPr="006216DE">
        <w:rPr>
          <w:rFonts w:asciiTheme="minorHAnsi" w:eastAsia="Times New Roman" w:hAnsiTheme="minorHAnsi"/>
        </w:rPr>
        <w:t>o powzi</w:t>
      </w:r>
      <w:r w:rsidRPr="006216DE">
        <w:rPr>
          <w:rFonts w:asciiTheme="minorHAnsi" w:eastAsia="Times New Roman" w:hAnsiTheme="minorHAnsi" w:cs="Times New Roman"/>
        </w:rPr>
        <w:t>ąć</w:t>
      </w:r>
      <w:r w:rsidRPr="006216DE">
        <w:rPr>
          <w:rFonts w:asciiTheme="minorHAnsi" w:eastAsia="Times New Roman" w:hAnsiTheme="minorHAnsi"/>
        </w:rPr>
        <w:t xml:space="preserve"> wiadomo</w:t>
      </w:r>
      <w:r w:rsidRPr="006216DE">
        <w:rPr>
          <w:rFonts w:asciiTheme="minorHAnsi" w:eastAsia="Times New Roman" w:hAnsiTheme="minorHAnsi" w:cs="Times New Roman"/>
        </w:rPr>
        <w:t>ść</w:t>
      </w:r>
      <w:r w:rsidRPr="006216DE">
        <w:rPr>
          <w:rFonts w:asciiTheme="minorHAnsi" w:eastAsia="Times New Roman" w:hAnsiTheme="minorHAnsi"/>
        </w:rPr>
        <w:t xml:space="preserve"> o okoliczno</w:t>
      </w:r>
      <w:r w:rsidRPr="006216DE">
        <w:rPr>
          <w:rFonts w:asciiTheme="minorHAnsi" w:eastAsia="Times New Roman" w:hAnsiTheme="minorHAnsi" w:cs="Times New Roman"/>
        </w:rPr>
        <w:t>ś</w:t>
      </w:r>
      <w:r w:rsidRPr="006216DE">
        <w:rPr>
          <w:rFonts w:asciiTheme="minorHAnsi" w:eastAsia="Times New Roman" w:hAnsiTheme="minorHAnsi"/>
        </w:rPr>
        <w:t>ciach stanowi</w:t>
      </w:r>
      <w:r w:rsidRPr="006216DE">
        <w:rPr>
          <w:rFonts w:asciiTheme="minorHAnsi" w:eastAsia="Times New Roman" w:hAnsiTheme="minorHAnsi" w:cs="Times New Roman"/>
        </w:rPr>
        <w:t>ą</w:t>
      </w:r>
      <w:r w:rsidRPr="006216DE">
        <w:rPr>
          <w:rFonts w:asciiTheme="minorHAnsi" w:eastAsia="Times New Roman" w:hAnsiTheme="minorHAnsi"/>
        </w:rPr>
        <w:t>cych podstaw</w:t>
      </w:r>
      <w:r w:rsidRPr="006216DE">
        <w:rPr>
          <w:rFonts w:asciiTheme="minorHAnsi" w:eastAsia="Times New Roman" w:hAnsiTheme="minorHAnsi" w:cs="Times New Roman"/>
        </w:rPr>
        <w:t>ę</w:t>
      </w:r>
      <w:r w:rsidRPr="006216DE">
        <w:rPr>
          <w:rFonts w:asciiTheme="minorHAnsi" w:eastAsia="Times New Roman" w:hAnsiTheme="minorHAnsi"/>
        </w:rPr>
        <w:t xml:space="preserve"> jego wniesienia.</w:t>
      </w:r>
    </w:p>
    <w:p w:rsidR="008C226E" w:rsidRPr="006216DE" w:rsidRDefault="008C226E" w:rsidP="00CC50E9">
      <w:pPr>
        <w:pStyle w:val="Akapitzlist"/>
        <w:widowControl w:val="0"/>
        <w:numPr>
          <w:ilvl w:val="1"/>
          <w:numId w:val="67"/>
        </w:numPr>
        <w:autoSpaceDE w:val="0"/>
        <w:autoSpaceDN w:val="0"/>
        <w:adjustRightInd w:val="0"/>
        <w:spacing w:after="60" w:line="240" w:lineRule="auto"/>
        <w:ind w:right="0"/>
        <w:rPr>
          <w:rFonts w:asciiTheme="minorHAnsi" w:hAnsiTheme="minorHAnsi"/>
        </w:rPr>
      </w:pPr>
      <w:r w:rsidRPr="006216DE">
        <w:rPr>
          <w:rFonts w:asciiTheme="minorHAnsi" w:hAnsiTheme="minorHAnsi"/>
        </w:rPr>
        <w:t>Je</w:t>
      </w:r>
      <w:r w:rsidRPr="006216DE">
        <w:rPr>
          <w:rFonts w:asciiTheme="minorHAnsi" w:eastAsia="Times New Roman" w:hAnsiTheme="minorHAnsi" w:cs="Times New Roman"/>
        </w:rPr>
        <w:t>ż</w:t>
      </w:r>
      <w:r w:rsidRPr="006216DE">
        <w:rPr>
          <w:rFonts w:asciiTheme="minorHAnsi" w:eastAsia="Times New Roman" w:hAnsiTheme="minorHAnsi"/>
        </w:rPr>
        <w:t>eli Zamawiaj</w:t>
      </w:r>
      <w:r w:rsidRPr="006216DE">
        <w:rPr>
          <w:rFonts w:asciiTheme="minorHAnsi" w:eastAsia="Times New Roman" w:hAnsiTheme="minorHAnsi" w:cs="Times New Roman"/>
        </w:rPr>
        <w:t>ą</w:t>
      </w:r>
      <w:r w:rsidRPr="006216DE">
        <w:rPr>
          <w:rFonts w:asciiTheme="minorHAnsi" w:eastAsia="Times New Roman" w:hAnsiTheme="minorHAnsi"/>
        </w:rPr>
        <w:t>cy nie przes</w:t>
      </w:r>
      <w:r w:rsidRPr="006216DE">
        <w:rPr>
          <w:rFonts w:asciiTheme="minorHAnsi" w:eastAsia="Times New Roman" w:hAnsiTheme="minorHAnsi" w:cs="Times New Roman"/>
        </w:rPr>
        <w:t>ł</w:t>
      </w:r>
      <w:r w:rsidRPr="006216DE">
        <w:rPr>
          <w:rFonts w:asciiTheme="minorHAnsi" w:eastAsia="Times New Roman" w:hAnsiTheme="minorHAnsi"/>
        </w:rPr>
        <w:t>a</w:t>
      </w:r>
      <w:r w:rsidRPr="006216DE">
        <w:rPr>
          <w:rFonts w:asciiTheme="minorHAnsi" w:eastAsia="Times New Roman" w:hAnsiTheme="minorHAnsi" w:cs="Times New Roman"/>
        </w:rPr>
        <w:t>ł</w:t>
      </w:r>
      <w:r w:rsidRPr="006216DE">
        <w:rPr>
          <w:rFonts w:asciiTheme="minorHAnsi" w:eastAsia="Times New Roman" w:hAnsiTheme="minorHAnsi"/>
        </w:rPr>
        <w:t xml:space="preserve"> Wykonawcy zawiadomienia o wyborze oferty najkorzystniejszej odwo</w:t>
      </w:r>
      <w:r w:rsidRPr="006216DE">
        <w:rPr>
          <w:rFonts w:asciiTheme="minorHAnsi" w:eastAsia="Times New Roman" w:hAnsiTheme="minorHAnsi" w:cs="Times New Roman"/>
        </w:rPr>
        <w:t>ł</w:t>
      </w:r>
      <w:r w:rsidRPr="006216DE">
        <w:rPr>
          <w:rFonts w:asciiTheme="minorHAnsi" w:eastAsia="Times New Roman" w:hAnsiTheme="minorHAnsi"/>
        </w:rPr>
        <w:t>anie wnosi si</w:t>
      </w:r>
      <w:r w:rsidRPr="006216DE">
        <w:rPr>
          <w:rFonts w:asciiTheme="minorHAnsi" w:eastAsia="Times New Roman" w:hAnsiTheme="minorHAnsi" w:cs="Times New Roman"/>
        </w:rPr>
        <w:t>ę</w:t>
      </w:r>
      <w:r w:rsidRPr="006216DE">
        <w:rPr>
          <w:rFonts w:asciiTheme="minorHAnsi" w:eastAsia="Times New Roman" w:hAnsiTheme="minorHAnsi"/>
        </w:rPr>
        <w:t xml:space="preserve"> nie p</w:t>
      </w:r>
      <w:r w:rsidRPr="006216DE">
        <w:rPr>
          <w:rFonts w:asciiTheme="minorHAnsi" w:eastAsia="Times New Roman" w:hAnsiTheme="minorHAnsi" w:cs="Times New Roman"/>
        </w:rPr>
        <w:t>óź</w:t>
      </w:r>
      <w:r w:rsidRPr="006216DE">
        <w:rPr>
          <w:rFonts w:asciiTheme="minorHAnsi" w:eastAsia="Times New Roman" w:hAnsiTheme="minorHAnsi"/>
        </w:rPr>
        <w:t>niej ni</w:t>
      </w:r>
      <w:r w:rsidRPr="006216DE">
        <w:rPr>
          <w:rFonts w:asciiTheme="minorHAnsi" w:eastAsia="Times New Roman" w:hAnsiTheme="minorHAnsi" w:cs="Times New Roman"/>
        </w:rPr>
        <w:t>ż</w:t>
      </w:r>
      <w:r w:rsidRPr="006216DE">
        <w:rPr>
          <w:rFonts w:asciiTheme="minorHAnsi" w:eastAsia="Times New Roman" w:hAnsiTheme="minorHAnsi"/>
        </w:rPr>
        <w:t xml:space="preserve"> w terminie:</w:t>
      </w:r>
    </w:p>
    <w:p w:rsidR="008C226E" w:rsidRPr="00902F50" w:rsidRDefault="008C226E" w:rsidP="00CC50E9">
      <w:pPr>
        <w:widowControl w:val="0"/>
        <w:numPr>
          <w:ilvl w:val="0"/>
          <w:numId w:val="21"/>
        </w:numPr>
        <w:shd w:val="clear" w:color="auto" w:fill="FFFFFF"/>
        <w:autoSpaceDE w:val="0"/>
        <w:autoSpaceDN w:val="0"/>
        <w:adjustRightInd w:val="0"/>
        <w:spacing w:after="60" w:line="240" w:lineRule="auto"/>
        <w:ind w:left="1701" w:right="0" w:hanging="283"/>
        <w:rPr>
          <w:rFonts w:asciiTheme="minorHAnsi" w:hAnsiTheme="minorHAnsi"/>
        </w:rPr>
      </w:pPr>
      <w:r w:rsidRPr="00902F50">
        <w:rPr>
          <w:rFonts w:asciiTheme="minorHAnsi" w:hAnsiTheme="minorHAnsi"/>
        </w:rPr>
        <w:t>15 dni od dnia zamieszczenia w Biuletynie Zam</w:t>
      </w:r>
      <w:r w:rsidRPr="00902F50">
        <w:rPr>
          <w:rFonts w:asciiTheme="minorHAnsi" w:eastAsia="Times New Roman" w:hAnsiTheme="minorHAnsi" w:cs="Times New Roman"/>
        </w:rPr>
        <w:t>ó</w:t>
      </w:r>
      <w:r w:rsidRPr="00902F50">
        <w:rPr>
          <w:rFonts w:asciiTheme="minorHAnsi" w:eastAsia="Times New Roman" w:hAnsiTheme="minorHAnsi"/>
        </w:rPr>
        <w:t>wie</w:t>
      </w:r>
      <w:r w:rsidRPr="00902F50">
        <w:rPr>
          <w:rFonts w:asciiTheme="minorHAnsi" w:eastAsia="Times New Roman" w:hAnsiTheme="minorHAnsi" w:cs="Times New Roman"/>
        </w:rPr>
        <w:t>ń</w:t>
      </w:r>
      <w:r w:rsidRPr="00902F50">
        <w:rPr>
          <w:rFonts w:asciiTheme="minorHAnsi" w:eastAsia="Times New Roman" w:hAnsiTheme="minorHAnsi"/>
        </w:rPr>
        <w:t xml:space="preserve"> Publicznych og</w:t>
      </w:r>
      <w:r w:rsidRPr="00902F50">
        <w:rPr>
          <w:rFonts w:asciiTheme="minorHAnsi" w:eastAsia="Times New Roman" w:hAnsiTheme="minorHAnsi" w:cs="Times New Roman"/>
        </w:rPr>
        <w:t>ł</w:t>
      </w:r>
      <w:r w:rsidRPr="00902F50">
        <w:rPr>
          <w:rFonts w:asciiTheme="minorHAnsi" w:eastAsia="Times New Roman" w:hAnsiTheme="minorHAnsi"/>
        </w:rPr>
        <w:t>oszenia o udzieleniu zam</w:t>
      </w:r>
      <w:r w:rsidRPr="00902F50">
        <w:rPr>
          <w:rFonts w:asciiTheme="minorHAnsi" w:eastAsia="Times New Roman" w:hAnsiTheme="minorHAnsi" w:cs="Times New Roman"/>
        </w:rPr>
        <w:t>ó</w:t>
      </w:r>
      <w:r w:rsidRPr="00902F50">
        <w:rPr>
          <w:rFonts w:asciiTheme="minorHAnsi" w:eastAsia="Times New Roman" w:hAnsiTheme="minorHAnsi"/>
        </w:rPr>
        <w:t>wienia;</w:t>
      </w:r>
    </w:p>
    <w:p w:rsidR="008C226E" w:rsidRPr="00902F50" w:rsidRDefault="008C226E" w:rsidP="00CC50E9">
      <w:pPr>
        <w:widowControl w:val="0"/>
        <w:numPr>
          <w:ilvl w:val="0"/>
          <w:numId w:val="21"/>
        </w:numPr>
        <w:shd w:val="clear" w:color="auto" w:fill="FFFFFF"/>
        <w:autoSpaceDE w:val="0"/>
        <w:autoSpaceDN w:val="0"/>
        <w:adjustRightInd w:val="0"/>
        <w:spacing w:after="60" w:line="240" w:lineRule="auto"/>
        <w:ind w:left="1701" w:right="0" w:hanging="283"/>
        <w:rPr>
          <w:rFonts w:asciiTheme="minorHAnsi" w:hAnsiTheme="minorHAnsi"/>
        </w:rPr>
      </w:pPr>
      <w:r w:rsidRPr="00902F50">
        <w:rPr>
          <w:rFonts w:asciiTheme="minorHAnsi" w:hAnsiTheme="minorHAnsi"/>
        </w:rPr>
        <w:t>1 miesi</w:t>
      </w:r>
      <w:r w:rsidRPr="00902F50">
        <w:rPr>
          <w:rFonts w:asciiTheme="minorHAnsi" w:eastAsia="Times New Roman" w:hAnsiTheme="minorHAnsi" w:cs="Times New Roman"/>
        </w:rPr>
        <w:t>ą</w:t>
      </w:r>
      <w:r w:rsidRPr="00902F50">
        <w:rPr>
          <w:rFonts w:asciiTheme="minorHAnsi" w:eastAsia="Times New Roman" w:hAnsiTheme="minorHAnsi"/>
        </w:rPr>
        <w:t>ca od dnia zawarcia umowy, je</w:t>
      </w:r>
      <w:r w:rsidRPr="00902F50">
        <w:rPr>
          <w:rFonts w:asciiTheme="minorHAnsi" w:eastAsia="Times New Roman" w:hAnsiTheme="minorHAnsi" w:cs="Times New Roman"/>
        </w:rPr>
        <w:t>ż</w:t>
      </w:r>
      <w:r w:rsidRPr="00902F50">
        <w:rPr>
          <w:rFonts w:asciiTheme="minorHAnsi" w:eastAsia="Times New Roman" w:hAnsiTheme="minorHAnsi"/>
        </w:rPr>
        <w:t>eli Zamawiaj</w:t>
      </w:r>
      <w:r w:rsidRPr="00902F50">
        <w:rPr>
          <w:rFonts w:asciiTheme="minorHAnsi" w:eastAsia="Times New Roman" w:hAnsiTheme="minorHAnsi" w:cs="Times New Roman"/>
        </w:rPr>
        <w:t>ą</w:t>
      </w:r>
      <w:r w:rsidRPr="00902F50">
        <w:rPr>
          <w:rFonts w:asciiTheme="minorHAnsi" w:eastAsia="Times New Roman" w:hAnsiTheme="minorHAnsi"/>
        </w:rPr>
        <w:t>cy nie zamie</w:t>
      </w:r>
      <w:r w:rsidRPr="00902F50">
        <w:rPr>
          <w:rFonts w:asciiTheme="minorHAnsi" w:eastAsia="Times New Roman" w:hAnsiTheme="minorHAnsi" w:cs="Times New Roman"/>
        </w:rPr>
        <w:t>ś</w:t>
      </w:r>
      <w:r w:rsidRPr="00902F50">
        <w:rPr>
          <w:rFonts w:asciiTheme="minorHAnsi" w:eastAsia="Times New Roman" w:hAnsiTheme="minorHAnsi"/>
        </w:rPr>
        <w:t>ci</w:t>
      </w:r>
      <w:r w:rsidRPr="00902F50">
        <w:rPr>
          <w:rFonts w:asciiTheme="minorHAnsi" w:eastAsia="Times New Roman" w:hAnsiTheme="minorHAnsi" w:cs="Times New Roman"/>
        </w:rPr>
        <w:t xml:space="preserve">ł </w:t>
      </w:r>
      <w:r w:rsidRPr="00902F50">
        <w:rPr>
          <w:rFonts w:asciiTheme="minorHAnsi" w:eastAsia="Times New Roman" w:hAnsiTheme="minorHAnsi"/>
        </w:rPr>
        <w:t>w Biuletynie Zam</w:t>
      </w:r>
      <w:r w:rsidRPr="00902F50">
        <w:rPr>
          <w:rFonts w:asciiTheme="minorHAnsi" w:eastAsia="Times New Roman" w:hAnsiTheme="minorHAnsi" w:cs="Times New Roman"/>
        </w:rPr>
        <w:t>ó</w:t>
      </w:r>
      <w:r w:rsidRPr="00902F50">
        <w:rPr>
          <w:rFonts w:asciiTheme="minorHAnsi" w:eastAsia="Times New Roman" w:hAnsiTheme="minorHAnsi"/>
        </w:rPr>
        <w:t>wie</w:t>
      </w:r>
      <w:r w:rsidRPr="00902F50">
        <w:rPr>
          <w:rFonts w:asciiTheme="minorHAnsi" w:eastAsia="Times New Roman" w:hAnsiTheme="minorHAnsi" w:cs="Times New Roman"/>
        </w:rPr>
        <w:t>ń</w:t>
      </w:r>
      <w:r w:rsidRPr="00902F50">
        <w:rPr>
          <w:rFonts w:asciiTheme="minorHAnsi" w:eastAsia="Times New Roman" w:hAnsiTheme="minorHAnsi"/>
        </w:rPr>
        <w:t xml:space="preserve"> Publicznych og</w:t>
      </w:r>
      <w:r w:rsidRPr="00902F50">
        <w:rPr>
          <w:rFonts w:asciiTheme="minorHAnsi" w:eastAsia="Times New Roman" w:hAnsiTheme="minorHAnsi" w:cs="Times New Roman"/>
        </w:rPr>
        <w:t>ł</w:t>
      </w:r>
      <w:r w:rsidRPr="00902F50">
        <w:rPr>
          <w:rFonts w:asciiTheme="minorHAnsi" w:eastAsia="Times New Roman" w:hAnsiTheme="minorHAnsi"/>
        </w:rPr>
        <w:t>oszenia o udzieleniu zam</w:t>
      </w:r>
      <w:r w:rsidRPr="00902F50">
        <w:rPr>
          <w:rFonts w:asciiTheme="minorHAnsi" w:eastAsia="Times New Roman" w:hAnsiTheme="minorHAnsi" w:cs="Times New Roman"/>
        </w:rPr>
        <w:t>ó</w:t>
      </w:r>
      <w:r w:rsidRPr="00902F50">
        <w:rPr>
          <w:rFonts w:asciiTheme="minorHAnsi" w:eastAsia="Times New Roman" w:hAnsiTheme="minorHAnsi"/>
        </w:rPr>
        <w:t>wienia;</w:t>
      </w:r>
    </w:p>
    <w:p w:rsidR="008C226E" w:rsidRPr="00902F50" w:rsidRDefault="008C226E" w:rsidP="00CC50E9">
      <w:pPr>
        <w:widowControl w:val="0"/>
        <w:numPr>
          <w:ilvl w:val="1"/>
          <w:numId w:val="66"/>
        </w:numPr>
        <w:autoSpaceDE w:val="0"/>
        <w:autoSpaceDN w:val="0"/>
        <w:adjustRightInd w:val="0"/>
        <w:spacing w:after="60" w:line="240" w:lineRule="auto"/>
        <w:ind w:left="567" w:right="0" w:hanging="567"/>
        <w:rPr>
          <w:rFonts w:asciiTheme="minorHAnsi" w:hAnsiTheme="minorHAnsi"/>
          <w:bCs/>
        </w:rPr>
      </w:pPr>
      <w:r w:rsidRPr="00902F50">
        <w:rPr>
          <w:rFonts w:asciiTheme="minorHAnsi" w:hAnsiTheme="minorHAnsi"/>
          <w:bCs/>
        </w:rPr>
        <w:lastRenderedPageBreak/>
        <w:t>Szczegółowe zasady postępowania po wniesieniu odwołania, określają stosowne przepisy Działu VI ustawy Pzp.</w:t>
      </w:r>
    </w:p>
    <w:p w:rsidR="008C226E" w:rsidRPr="00902F50" w:rsidRDefault="008C226E" w:rsidP="00CC50E9">
      <w:pPr>
        <w:widowControl w:val="0"/>
        <w:numPr>
          <w:ilvl w:val="1"/>
          <w:numId w:val="66"/>
        </w:numPr>
        <w:autoSpaceDE w:val="0"/>
        <w:autoSpaceDN w:val="0"/>
        <w:adjustRightInd w:val="0"/>
        <w:spacing w:after="60" w:line="240" w:lineRule="auto"/>
        <w:ind w:left="567" w:right="0" w:hanging="567"/>
        <w:rPr>
          <w:rFonts w:asciiTheme="minorHAnsi" w:hAnsiTheme="minorHAnsi"/>
          <w:bCs/>
        </w:rPr>
      </w:pPr>
      <w:r w:rsidRPr="00902F50">
        <w:rPr>
          <w:rFonts w:asciiTheme="minorHAnsi" w:hAnsiTheme="minorHAnsi"/>
          <w:bCs/>
        </w:rPr>
        <w:t>Na orzeczenie Krajowej Izby Odwoławcze, stronom oraz uczestnikom postępowania odwoławczego przysługuje skarga do sądu.</w:t>
      </w:r>
    </w:p>
    <w:p w:rsidR="008C226E" w:rsidRPr="005062E9" w:rsidRDefault="008C226E" w:rsidP="00D72455">
      <w:pPr>
        <w:widowControl w:val="0"/>
        <w:numPr>
          <w:ilvl w:val="1"/>
          <w:numId w:val="66"/>
        </w:numPr>
        <w:autoSpaceDE w:val="0"/>
        <w:autoSpaceDN w:val="0"/>
        <w:adjustRightInd w:val="0"/>
        <w:spacing w:after="60" w:line="240" w:lineRule="auto"/>
        <w:ind w:left="567" w:right="0" w:hanging="567"/>
        <w:rPr>
          <w:rFonts w:asciiTheme="minorHAnsi" w:hAnsiTheme="minorHAnsi"/>
          <w:bCs/>
        </w:rPr>
      </w:pPr>
      <w:r w:rsidRPr="00902F50">
        <w:rPr>
          <w:rFonts w:asciiTheme="minorHAnsi" w:hAnsiTheme="minorHAnsi"/>
          <w:bCs/>
        </w:rPr>
        <w:t xml:space="preserve">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Pr="000B0559">
        <w:rPr>
          <w:rFonts w:asciiTheme="minorHAnsi" w:hAnsiTheme="minorHAnsi"/>
          <w:bCs/>
        </w:rPr>
        <w:t>(Dz.U. 2017 poz. 1481 z późn. zm.)</w:t>
      </w:r>
      <w:r w:rsidRPr="00902F50">
        <w:rPr>
          <w:rFonts w:asciiTheme="minorHAnsi" w:hAnsiTheme="minorHAnsi"/>
          <w:bCs/>
        </w:rPr>
        <w:t xml:space="preserve"> jest równoznaczne z jej wniesieniem.</w:t>
      </w:r>
    </w:p>
    <w:p w:rsidR="00CD613B" w:rsidRPr="00902F50" w:rsidRDefault="00ED7448">
      <w:pPr>
        <w:pStyle w:val="Nagwek1"/>
        <w:spacing w:after="87"/>
        <w:ind w:left="-5" w:right="40"/>
        <w:rPr>
          <w:rFonts w:asciiTheme="minorHAnsi" w:hAnsiTheme="minorHAnsi"/>
        </w:rPr>
      </w:pPr>
      <w:bookmarkStart w:id="33" w:name="_Toc54614707"/>
      <w:r w:rsidRPr="00902F50">
        <w:rPr>
          <w:rFonts w:asciiTheme="minorHAnsi" w:hAnsiTheme="minorHAnsi"/>
        </w:rPr>
        <w:t>X</w:t>
      </w:r>
      <w:r w:rsidR="00057B9B">
        <w:rPr>
          <w:rFonts w:asciiTheme="minorHAnsi" w:hAnsiTheme="minorHAnsi"/>
        </w:rPr>
        <w:t>XII</w:t>
      </w:r>
      <w:r w:rsidRPr="00902F50">
        <w:rPr>
          <w:rFonts w:asciiTheme="minorHAnsi" w:hAnsiTheme="minorHAnsi"/>
        </w:rPr>
        <w:t>.</w:t>
      </w:r>
      <w:r w:rsidRPr="00902F50">
        <w:rPr>
          <w:rFonts w:asciiTheme="minorHAnsi" w:eastAsia="Arial" w:hAnsiTheme="minorHAnsi" w:cs="Arial"/>
        </w:rPr>
        <w:t xml:space="preserve"> </w:t>
      </w:r>
      <w:r w:rsidRPr="00902F50">
        <w:rPr>
          <w:rFonts w:asciiTheme="minorHAnsi" w:hAnsiTheme="minorHAnsi"/>
        </w:rPr>
        <w:t>KLAUZULA INFORMACYJNA DOTYCZĄCA PRZETWARZANIA DANYCH OSOBOWYCH</w:t>
      </w:r>
      <w:bookmarkEnd w:id="33"/>
      <w:r w:rsidRPr="00902F50">
        <w:rPr>
          <w:rFonts w:asciiTheme="minorHAnsi" w:hAnsiTheme="minorHAnsi"/>
        </w:rPr>
        <w:t xml:space="preserve"> </w:t>
      </w:r>
    </w:p>
    <w:p w:rsidR="00CD613B" w:rsidRPr="00902F50" w:rsidRDefault="00ED7448">
      <w:pPr>
        <w:ind w:right="0"/>
        <w:rPr>
          <w:rFonts w:asciiTheme="minorHAnsi" w:hAnsiTheme="minorHAnsi"/>
        </w:rPr>
      </w:pPr>
      <w:r w:rsidRPr="00902F50">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D613B" w:rsidRPr="00902F50" w:rsidRDefault="00ED7448" w:rsidP="00CC50E9">
      <w:pPr>
        <w:numPr>
          <w:ilvl w:val="0"/>
          <w:numId w:val="13"/>
        </w:numPr>
        <w:spacing w:after="68"/>
        <w:ind w:right="0" w:hanging="360"/>
        <w:rPr>
          <w:rFonts w:asciiTheme="minorHAnsi" w:hAnsiTheme="minorHAnsi"/>
        </w:rPr>
      </w:pPr>
      <w:r w:rsidRPr="00902F50">
        <w:rPr>
          <w:rFonts w:asciiTheme="minorHAnsi" w:hAnsiTheme="minorHAnsi"/>
        </w:rPr>
        <w:t xml:space="preserve">administratorem danych osobowych przekazanych Zamawiającemu w ramach niniejszego postępowania jest Mazowiecki Wojewódzki Inspektor Ochrony Środowiska (00-716 Warszawa, ul. Bartycka 110A). Wszelkich dodatkowych informacji możecie Państwo zasięgnąć u Inspektora Ochrony Danych pod adresem </w:t>
      </w:r>
      <w:r w:rsidRPr="00902F50">
        <w:rPr>
          <w:rFonts w:asciiTheme="minorHAnsi" w:hAnsiTheme="minorHAnsi"/>
          <w:color w:val="0563C1"/>
          <w:u w:val="single" w:color="0563C1"/>
        </w:rPr>
        <w:t>iod@wios.warszawa.pl</w:t>
      </w:r>
      <w:r w:rsidRPr="00902F50">
        <w:rPr>
          <w:rFonts w:asciiTheme="minorHAnsi" w:hAnsiTheme="minorHAnsi"/>
        </w:rPr>
        <w:t>, poprzez elektroniczną skrzynkę podawczą (epuap) lub listownie na podany wyżej adres siedziby;</w:t>
      </w:r>
      <w:r w:rsidRPr="00902F50">
        <w:rPr>
          <w:rFonts w:asciiTheme="minorHAnsi" w:hAnsiTheme="minorHAnsi"/>
          <w:i/>
        </w:rPr>
        <w:t xml:space="preserve"> </w:t>
      </w:r>
    </w:p>
    <w:p w:rsidR="00CD613B" w:rsidRPr="00902F50" w:rsidRDefault="00ED7448" w:rsidP="00CC50E9">
      <w:pPr>
        <w:numPr>
          <w:ilvl w:val="0"/>
          <w:numId w:val="13"/>
        </w:numPr>
        <w:spacing w:after="71"/>
        <w:ind w:right="0" w:hanging="360"/>
        <w:rPr>
          <w:rFonts w:asciiTheme="minorHAnsi" w:hAnsiTheme="minorHAnsi"/>
        </w:rPr>
      </w:pPr>
      <w:r w:rsidRPr="00902F50">
        <w:rPr>
          <w:rFonts w:asciiTheme="minorHAnsi" w:hAnsiTheme="minorHAnsi"/>
        </w:rPr>
        <w:t xml:space="preserve">Pani/Pana dane osobowe przetwarzane będą na podstawie art. 6 ust. 1 lit. c RODO w celu związanym z przeprowadzeniem postępowania o udzielenie zamówienia publicznego;  </w:t>
      </w:r>
    </w:p>
    <w:p w:rsidR="00CD613B" w:rsidRPr="00902F50" w:rsidRDefault="00ED7448" w:rsidP="00CC50E9">
      <w:pPr>
        <w:numPr>
          <w:ilvl w:val="0"/>
          <w:numId w:val="13"/>
        </w:numPr>
        <w:spacing w:after="71"/>
        <w:ind w:right="0" w:hanging="360"/>
        <w:rPr>
          <w:rFonts w:asciiTheme="minorHAnsi" w:hAnsiTheme="minorHAnsi"/>
        </w:rPr>
      </w:pPr>
      <w:r w:rsidRPr="00902F50">
        <w:rPr>
          <w:rFonts w:asciiTheme="minorHAnsi" w:hAnsiTheme="minorHAnsi"/>
        </w:rPr>
        <w:t xml:space="preserve">odbiorcami Pani/Pana danych osobowych będą osoby lub podmioty, którym dokumentacja postępowania zostanie udostępniona w oparciu o art. 8 oraz art. 96 ust. 3 ustawy Prawo zamówień publicznych lub w oparciu o zapisy Ustawy z dnia 6 września 2001 r. o dostępie do informacji publicznej (Dz.U. 2018 poz. 1330 z późn. zm.), osoby, które będą obecne podczas otwarcia ofert oraz wszystkie osoby, które zapoznają się z informacjami zamieszczonymi na stronie internetowej WIOŚ w Warszawie na podstawie przepisów ustawy Pzp oraz podmioty, które świadczą Zamawiającemu wsparcie techniczne w szczególności w zakresie wykorzystywanych systemów teleinformatycznych;  </w:t>
      </w:r>
    </w:p>
    <w:p w:rsidR="00CD613B" w:rsidRPr="00902F50" w:rsidRDefault="00ED7448" w:rsidP="00CC50E9">
      <w:pPr>
        <w:numPr>
          <w:ilvl w:val="0"/>
          <w:numId w:val="13"/>
        </w:numPr>
        <w:spacing w:after="71"/>
        <w:ind w:right="0" w:hanging="360"/>
        <w:rPr>
          <w:rFonts w:asciiTheme="minorHAnsi" w:hAnsiTheme="minorHAnsi"/>
        </w:rPr>
      </w:pPr>
      <w:r w:rsidRPr="00902F50">
        <w:rPr>
          <w:rFonts w:asciiTheme="minorHAnsi" w:hAnsiTheme="minorHAnsi"/>
        </w:rPr>
        <w:t xml:space="preserve">Pani/Pana dane osobowe będą przechowywane, zgodnie z Instrukcją Kancelaryjną Wojewódzkiego Inspektoratu Ochrony Środowiska w Warszawie przez okres 5 lat od dnia zakończenia umowy;  </w:t>
      </w:r>
    </w:p>
    <w:p w:rsidR="00CD613B" w:rsidRPr="00902F50" w:rsidRDefault="00ED7448" w:rsidP="00CC50E9">
      <w:pPr>
        <w:numPr>
          <w:ilvl w:val="0"/>
          <w:numId w:val="13"/>
        </w:numPr>
        <w:spacing w:after="71"/>
        <w:ind w:right="0" w:hanging="360"/>
        <w:rPr>
          <w:rFonts w:asciiTheme="minorHAnsi" w:hAnsiTheme="minorHAnsi"/>
        </w:rPr>
      </w:pPr>
      <w:r w:rsidRPr="00902F50">
        <w:rPr>
          <w:rFonts w:asciiTheme="minorHAnsi" w:hAnsiTheme="min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D613B" w:rsidRPr="00902F50" w:rsidRDefault="00ED7448" w:rsidP="00CC50E9">
      <w:pPr>
        <w:numPr>
          <w:ilvl w:val="0"/>
          <w:numId w:val="13"/>
        </w:numPr>
        <w:spacing w:after="67"/>
        <w:ind w:right="0" w:hanging="360"/>
        <w:rPr>
          <w:rFonts w:asciiTheme="minorHAnsi" w:hAnsiTheme="minorHAnsi"/>
        </w:rPr>
      </w:pPr>
      <w:r w:rsidRPr="00902F50">
        <w:rPr>
          <w:rFonts w:asciiTheme="minorHAnsi" w:hAnsiTheme="minorHAnsi"/>
        </w:rPr>
        <w:t xml:space="preserve">w odniesieniu do Pani/Pana danych osobowych decyzje nie będą podejmowane w sposób zautomatyzowany, stosownie do art. 22 RODO; </w:t>
      </w:r>
      <w:r w:rsidRPr="00902F50">
        <w:rPr>
          <w:rFonts w:asciiTheme="minorHAnsi" w:eastAsia="Segoe UI Symbol" w:hAnsiTheme="minorHAnsi" w:cs="Segoe UI Symbol"/>
          <w:sz w:val="18"/>
        </w:rPr>
        <w:t></w:t>
      </w:r>
      <w:r w:rsidRPr="00902F50">
        <w:rPr>
          <w:rFonts w:asciiTheme="minorHAnsi" w:eastAsia="Arial" w:hAnsiTheme="minorHAnsi" w:cs="Arial"/>
          <w:b/>
          <w:sz w:val="18"/>
        </w:rPr>
        <w:t xml:space="preserve"> </w:t>
      </w:r>
      <w:r w:rsidRPr="00902F50">
        <w:rPr>
          <w:rFonts w:asciiTheme="minorHAnsi" w:hAnsiTheme="minorHAnsi"/>
        </w:rPr>
        <w:t xml:space="preserve">posiada Pani/Pan:  </w:t>
      </w:r>
    </w:p>
    <w:p w:rsidR="00CD613B" w:rsidRPr="00902F50" w:rsidRDefault="00ED7448" w:rsidP="00CC50E9">
      <w:pPr>
        <w:numPr>
          <w:ilvl w:val="1"/>
          <w:numId w:val="13"/>
        </w:numPr>
        <w:spacing w:after="71"/>
        <w:ind w:right="0" w:hanging="257"/>
        <w:rPr>
          <w:rFonts w:asciiTheme="minorHAnsi" w:hAnsiTheme="minorHAnsi"/>
        </w:rPr>
      </w:pPr>
      <w:r w:rsidRPr="00902F50">
        <w:rPr>
          <w:rFonts w:asciiTheme="minorHAnsi" w:hAnsiTheme="minorHAnsi"/>
        </w:rPr>
        <w:t xml:space="preserve">na podstawie art. 15 RODO prawo dostępu do danych osobowych oraz otrzymania ich kopii; </w:t>
      </w:r>
    </w:p>
    <w:p w:rsidR="00CD613B" w:rsidRPr="00902F50" w:rsidRDefault="00ED7448" w:rsidP="00CC50E9">
      <w:pPr>
        <w:numPr>
          <w:ilvl w:val="1"/>
          <w:numId w:val="13"/>
        </w:numPr>
        <w:spacing w:after="98"/>
        <w:ind w:right="0" w:hanging="257"/>
        <w:rPr>
          <w:rFonts w:asciiTheme="minorHAnsi" w:hAnsiTheme="minorHAnsi"/>
        </w:rPr>
      </w:pPr>
      <w:r w:rsidRPr="00902F50">
        <w:rPr>
          <w:rFonts w:asciiTheme="minorHAnsi" w:hAnsiTheme="minorHAnsi"/>
        </w:rPr>
        <w:t xml:space="preserve">na podstawie art. 16 RODO prawo do sprostowania danych osobowych, jeśli są nieprawidłowe lub nieaktualne </w:t>
      </w:r>
      <w:r w:rsidRPr="00902F50">
        <w:rPr>
          <w:rFonts w:asciiTheme="minorHAnsi" w:hAnsiTheme="minorHAnsi"/>
          <w:vertAlign w:val="superscript"/>
        </w:rPr>
        <w:footnoteReference w:id="2"/>
      </w:r>
      <w:r w:rsidRPr="00902F50">
        <w:rPr>
          <w:rFonts w:asciiTheme="minorHAnsi" w:hAnsiTheme="minorHAnsi"/>
        </w:rPr>
        <w:t xml:space="preserve">; </w:t>
      </w:r>
    </w:p>
    <w:p w:rsidR="00CD613B" w:rsidRPr="00902F50" w:rsidRDefault="00ED7448" w:rsidP="00CC50E9">
      <w:pPr>
        <w:numPr>
          <w:ilvl w:val="1"/>
          <w:numId w:val="13"/>
        </w:numPr>
        <w:spacing w:after="75"/>
        <w:ind w:right="0" w:hanging="257"/>
        <w:rPr>
          <w:rFonts w:asciiTheme="minorHAnsi" w:hAnsiTheme="minorHAnsi"/>
        </w:rPr>
      </w:pPr>
      <w:r w:rsidRPr="00902F50">
        <w:rPr>
          <w:rFonts w:asciiTheme="minorHAnsi" w:hAnsiTheme="minorHAnsi"/>
        </w:rPr>
        <w:t xml:space="preserve">na podstawie art. 18 RODO prawo żądania od administratora ograniczenia przetwarzania danych osobowych z zastrzeżeniem przypadków, o których mowa w art. 18 ust. 2 RODO </w:t>
      </w:r>
      <w:r w:rsidRPr="00902F50">
        <w:rPr>
          <w:rFonts w:asciiTheme="minorHAnsi" w:hAnsiTheme="minorHAnsi"/>
          <w:vertAlign w:val="superscript"/>
        </w:rPr>
        <w:footnoteReference w:id="3"/>
      </w:r>
      <w:r w:rsidRPr="00902F50">
        <w:rPr>
          <w:rFonts w:asciiTheme="minorHAnsi" w:hAnsiTheme="minorHAnsi"/>
        </w:rPr>
        <w:t xml:space="preserve">, przy czym </w:t>
      </w:r>
      <w:r w:rsidRPr="00902F50">
        <w:rPr>
          <w:rFonts w:asciiTheme="minorHAnsi" w:hAnsiTheme="minorHAnsi"/>
        </w:rPr>
        <w:lastRenderedPageBreak/>
        <w:t xml:space="preserve">wystąpienie z takim żądaniem nie ogranicza przetwarzania danych osobowych do czasu zakończenia postępowania o udzielenie zamówienia publicznego lub konkursu ;   </w:t>
      </w:r>
    </w:p>
    <w:p w:rsidR="00CD613B" w:rsidRPr="00902F50" w:rsidRDefault="00ED7448" w:rsidP="00CC50E9">
      <w:pPr>
        <w:numPr>
          <w:ilvl w:val="1"/>
          <w:numId w:val="13"/>
        </w:numPr>
        <w:spacing w:after="68"/>
        <w:ind w:right="0" w:hanging="257"/>
        <w:rPr>
          <w:rFonts w:asciiTheme="minorHAnsi" w:hAnsiTheme="minorHAnsi"/>
        </w:rPr>
      </w:pPr>
      <w:r w:rsidRPr="00902F50">
        <w:rPr>
          <w:rFonts w:asciiTheme="minorHAnsi" w:hAnsiTheme="minorHAnsi"/>
        </w:rPr>
        <w:t xml:space="preserve">prawo do wniesienia skargi do Prezesa Urzędu Ochrony Danych Osobowych, gdy uzna Pani/Pan, że przetwarzanie danych osobowych Pani/Pana dotyczących narusza przepisy RODO. Biuro Prezesa Urzędu Ochrony Danych Osobowych (PUODO) Adres: Stawki 2, 00-193 Warszawa. Telefon: 22 860 70 86; </w:t>
      </w:r>
    </w:p>
    <w:p w:rsidR="00CD613B" w:rsidRPr="00902F50" w:rsidRDefault="00ED7448" w:rsidP="00CC50E9">
      <w:pPr>
        <w:numPr>
          <w:ilvl w:val="0"/>
          <w:numId w:val="13"/>
        </w:numPr>
        <w:spacing w:after="69"/>
        <w:ind w:right="0" w:hanging="360"/>
        <w:rPr>
          <w:rFonts w:asciiTheme="minorHAnsi" w:hAnsiTheme="minorHAnsi"/>
        </w:rPr>
      </w:pPr>
      <w:r w:rsidRPr="00902F50">
        <w:rPr>
          <w:rFonts w:asciiTheme="minorHAnsi" w:hAnsiTheme="minorHAnsi"/>
        </w:rPr>
        <w:t xml:space="preserve">W przypadku, gdy realizacja powyższych praw wymagałaby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CD613B" w:rsidRPr="00902F50" w:rsidRDefault="00ED7448" w:rsidP="00CC50E9">
      <w:pPr>
        <w:numPr>
          <w:ilvl w:val="0"/>
          <w:numId w:val="13"/>
        </w:numPr>
        <w:spacing w:after="72"/>
        <w:ind w:right="0" w:hanging="360"/>
        <w:rPr>
          <w:rFonts w:asciiTheme="minorHAnsi" w:hAnsiTheme="minorHAnsi"/>
        </w:rPr>
      </w:pPr>
      <w:r w:rsidRPr="00902F50">
        <w:rPr>
          <w:rFonts w:asciiTheme="minorHAnsi" w:hAnsiTheme="minorHAnsi"/>
        </w:rPr>
        <w:t xml:space="preserve">nie przysługuje Pani/Panu:  </w:t>
      </w:r>
    </w:p>
    <w:p w:rsidR="00CD613B" w:rsidRPr="00902F50" w:rsidRDefault="00ED7448" w:rsidP="00CC50E9">
      <w:pPr>
        <w:numPr>
          <w:ilvl w:val="0"/>
          <w:numId w:val="14"/>
        </w:numPr>
        <w:spacing w:after="71"/>
        <w:ind w:right="0" w:hanging="257"/>
        <w:rPr>
          <w:rFonts w:asciiTheme="minorHAnsi" w:hAnsiTheme="minorHAnsi"/>
        </w:rPr>
      </w:pPr>
      <w:r w:rsidRPr="00902F50">
        <w:rPr>
          <w:rFonts w:asciiTheme="minorHAnsi" w:hAnsiTheme="minorHAnsi"/>
        </w:rPr>
        <w:t xml:space="preserve">w związku z art. 17 ust. 3 lit. b, d lub e RODO prawo do usunięcia danych osobowych; </w:t>
      </w:r>
    </w:p>
    <w:p w:rsidR="00CD613B" w:rsidRPr="00902F50" w:rsidRDefault="00ED7448" w:rsidP="00CC50E9">
      <w:pPr>
        <w:numPr>
          <w:ilvl w:val="0"/>
          <w:numId w:val="14"/>
        </w:numPr>
        <w:spacing w:after="71"/>
        <w:ind w:right="0" w:hanging="257"/>
        <w:rPr>
          <w:rFonts w:asciiTheme="minorHAnsi" w:hAnsiTheme="minorHAnsi"/>
        </w:rPr>
      </w:pPr>
      <w:r w:rsidRPr="00902F50">
        <w:rPr>
          <w:rFonts w:asciiTheme="minorHAnsi" w:hAnsiTheme="minorHAnsi"/>
        </w:rPr>
        <w:t xml:space="preserve">prawo do przenoszenia danych osobowych, o którym mowa w art. 20 RODO; </w:t>
      </w:r>
    </w:p>
    <w:p w:rsidR="00CD613B" w:rsidRPr="00902F50" w:rsidRDefault="00ED7448" w:rsidP="00CC50E9">
      <w:pPr>
        <w:numPr>
          <w:ilvl w:val="0"/>
          <w:numId w:val="14"/>
        </w:numPr>
        <w:ind w:right="0" w:hanging="257"/>
        <w:rPr>
          <w:rFonts w:asciiTheme="minorHAnsi" w:hAnsiTheme="minorHAnsi"/>
        </w:rPr>
      </w:pPr>
      <w:r w:rsidRPr="00902F50">
        <w:rPr>
          <w:rFonts w:asciiTheme="minorHAnsi" w:hAnsiTheme="minorHAnsi"/>
        </w:rPr>
        <w:t xml:space="preserve">na podstawie art. 21 RODO prawo sprzeciwu, wobec przetwarzania danych osobowych, gdyż podstawą prawną przetwarzania Pani/Pana danych osobowych jest przepis prawa. </w:t>
      </w:r>
    </w:p>
    <w:p w:rsidR="00CD613B" w:rsidRPr="00902F50" w:rsidRDefault="00CD613B">
      <w:pPr>
        <w:rPr>
          <w:rFonts w:asciiTheme="minorHAnsi" w:hAnsiTheme="minorHAnsi"/>
        </w:rPr>
        <w:sectPr w:rsidR="00CD613B" w:rsidRPr="00902F50" w:rsidSect="009135AB">
          <w:headerReference w:type="even" r:id="rId13"/>
          <w:headerReference w:type="default" r:id="rId14"/>
          <w:footerReference w:type="even" r:id="rId15"/>
          <w:footerReference w:type="default" r:id="rId16"/>
          <w:headerReference w:type="first" r:id="rId17"/>
          <w:footerReference w:type="first" r:id="rId18"/>
          <w:pgSz w:w="11906" w:h="16838"/>
          <w:pgMar w:top="710" w:right="1130" w:bottom="831" w:left="1133" w:header="708" w:footer="708" w:gutter="0"/>
          <w:cols w:space="708"/>
          <w:docGrid w:linePitch="299"/>
        </w:sectPr>
      </w:pPr>
    </w:p>
    <w:p w:rsidR="00254284" w:rsidRPr="00D72455" w:rsidRDefault="00A57AC1" w:rsidP="00D72455">
      <w:pPr>
        <w:spacing w:line="360" w:lineRule="auto"/>
        <w:ind w:right="-3"/>
        <w:jc w:val="center"/>
        <w:rPr>
          <w:rFonts w:asciiTheme="minorHAnsi" w:eastAsia="Times New Roman" w:hAnsiTheme="minorHAnsi" w:cs="Times New Roman"/>
          <w:b/>
          <w:color w:val="auto"/>
          <w:sz w:val="30"/>
          <w:szCs w:val="30"/>
          <w:u w:val="single"/>
        </w:rPr>
      </w:pPr>
      <w:r w:rsidRPr="00D72455">
        <w:rPr>
          <w:rFonts w:asciiTheme="minorHAnsi" w:eastAsia="Times New Roman" w:hAnsiTheme="minorHAnsi" w:cs="Times New Roman"/>
          <w:b/>
          <w:color w:val="auto"/>
          <w:sz w:val="30"/>
          <w:szCs w:val="30"/>
          <w:u w:val="single"/>
        </w:rPr>
        <w:lastRenderedPageBreak/>
        <w:t>OPIS PRZEDMIOTU ZAMÓWIENIA</w:t>
      </w:r>
    </w:p>
    <w:p w:rsidR="00254284" w:rsidRPr="00902F50" w:rsidRDefault="00254284" w:rsidP="00D72455">
      <w:pPr>
        <w:spacing w:line="360" w:lineRule="auto"/>
        <w:ind w:right="-3"/>
        <w:jc w:val="center"/>
        <w:rPr>
          <w:rFonts w:asciiTheme="minorHAnsi" w:eastAsia="Times New Roman" w:hAnsiTheme="minorHAnsi" w:cs="Times New Roman"/>
          <w:b/>
          <w:color w:val="auto"/>
          <w:sz w:val="28"/>
          <w:szCs w:val="28"/>
        </w:rPr>
      </w:pPr>
      <w:r>
        <w:rPr>
          <w:rFonts w:asciiTheme="minorHAnsi" w:eastAsia="Times New Roman" w:hAnsiTheme="minorHAnsi" w:cs="Times New Roman"/>
          <w:b/>
          <w:color w:val="auto"/>
          <w:sz w:val="28"/>
          <w:szCs w:val="28"/>
        </w:rPr>
        <w:t xml:space="preserve">Dostawa </w:t>
      </w:r>
      <w:r w:rsidR="00E33EBE" w:rsidRPr="00E33EBE">
        <w:rPr>
          <w:rFonts w:asciiTheme="minorHAnsi" w:eastAsia="Times New Roman" w:hAnsiTheme="minorHAnsi" w:cs="Times New Roman"/>
          <w:b/>
          <w:color w:val="auto"/>
          <w:sz w:val="28"/>
          <w:szCs w:val="28"/>
        </w:rPr>
        <w:t xml:space="preserve">laptopów z oprogramowaniem </w:t>
      </w:r>
      <w:r w:rsidR="00E33EBE">
        <w:rPr>
          <w:rFonts w:asciiTheme="minorHAnsi" w:eastAsia="Times New Roman" w:hAnsiTheme="minorHAnsi" w:cs="Times New Roman"/>
          <w:b/>
          <w:color w:val="auto"/>
          <w:sz w:val="28"/>
          <w:szCs w:val="28"/>
        </w:rPr>
        <w:t>systemowym</w:t>
      </w:r>
      <w:r w:rsidR="00953BD9">
        <w:rPr>
          <w:rFonts w:asciiTheme="minorHAnsi" w:eastAsia="Times New Roman" w:hAnsiTheme="minorHAnsi" w:cs="Times New Roman"/>
          <w:b/>
          <w:color w:val="auto"/>
          <w:sz w:val="28"/>
          <w:szCs w:val="28"/>
        </w:rPr>
        <w:t>.</w:t>
      </w:r>
    </w:p>
    <w:p w:rsidR="00A57AC1" w:rsidRPr="00A57AC1" w:rsidRDefault="00A57AC1" w:rsidP="00A57AC1">
      <w:pPr>
        <w:spacing w:after="0" w:line="360" w:lineRule="auto"/>
        <w:ind w:left="0" w:right="0" w:firstLine="0"/>
        <w:jc w:val="center"/>
        <w:rPr>
          <w:rFonts w:asciiTheme="minorHAnsi" w:eastAsia="Times New Roman" w:hAnsiTheme="minorHAnsi" w:cs="Arial"/>
          <w:b/>
          <w:bCs/>
          <w:color w:val="auto"/>
          <w:sz w:val="28"/>
          <w:szCs w:val="28"/>
        </w:rPr>
      </w:pPr>
      <w:r w:rsidRPr="00A57AC1">
        <w:rPr>
          <w:rFonts w:asciiTheme="minorHAnsi" w:eastAsia="Times New Roman" w:hAnsiTheme="minorHAnsi" w:cs="Times New Roman"/>
          <w:b/>
          <w:color w:val="auto"/>
          <w:sz w:val="28"/>
          <w:szCs w:val="28"/>
        </w:rPr>
        <w:t>Tabela zgodności oferowanego przedmiotu zamówienia z wymaganiami Zamawiającego.</w:t>
      </w:r>
    </w:p>
    <w:p w:rsidR="00A57AC1" w:rsidRPr="00A57AC1" w:rsidRDefault="00A57AC1" w:rsidP="00A57AC1">
      <w:pPr>
        <w:spacing w:after="0" w:line="360" w:lineRule="auto"/>
        <w:ind w:left="0" w:right="0" w:firstLine="0"/>
        <w:jc w:val="left"/>
        <w:rPr>
          <w:rFonts w:asciiTheme="minorHAnsi" w:eastAsia="Times New Roman" w:hAnsiTheme="minorHAnsi" w:cs="Arial"/>
          <w:b/>
          <w:bCs/>
          <w:color w:val="auto"/>
          <w:sz w:val="24"/>
          <w:szCs w:val="24"/>
        </w:rPr>
      </w:pPr>
      <w:r w:rsidRPr="00A57AC1">
        <w:rPr>
          <w:rFonts w:asciiTheme="minorHAnsi" w:eastAsia="Times New Roman" w:hAnsiTheme="minorHAnsi" w:cs="Arial"/>
          <w:b/>
          <w:bCs/>
          <w:color w:val="auto"/>
          <w:sz w:val="24"/>
          <w:szCs w:val="24"/>
        </w:rPr>
        <w:t>WYMAGANIA MINIMALNE LUB RÓWNOWAŻNE</w:t>
      </w:r>
    </w:p>
    <w:p w:rsidR="00A57AC1" w:rsidRPr="00A57AC1" w:rsidRDefault="00A57AC1" w:rsidP="00D72455">
      <w:pPr>
        <w:widowControl w:val="0"/>
        <w:spacing w:after="0" w:line="360" w:lineRule="auto"/>
        <w:ind w:right="0"/>
        <w:contextualSpacing/>
        <w:jc w:val="left"/>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Ogólne</w:t>
      </w:r>
      <w:r w:rsidR="005062E9">
        <w:rPr>
          <w:rFonts w:asciiTheme="minorHAnsi" w:eastAsia="Times New Roman" w:hAnsiTheme="minorHAnsi" w:cs="Times New Roman"/>
          <w:b/>
          <w:color w:val="auto"/>
          <w:sz w:val="24"/>
          <w:szCs w:val="24"/>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70" w:type="dxa"/>
          <w:bottom w:w="113" w:type="dxa"/>
          <w:right w:w="70" w:type="dxa"/>
        </w:tblCellMar>
        <w:tblLook w:val="01E0" w:firstRow="1" w:lastRow="1" w:firstColumn="1" w:lastColumn="1" w:noHBand="0" w:noVBand="0"/>
      </w:tblPr>
      <w:tblGrid>
        <w:gridCol w:w="2611"/>
        <w:gridCol w:w="10036"/>
        <w:gridCol w:w="2139"/>
      </w:tblGrid>
      <w:tr w:rsidR="00A57AC1" w:rsidRPr="00A57AC1" w:rsidTr="00C30F27">
        <w:trPr>
          <w:trHeight w:hRule="exact" w:val="680"/>
          <w:tblHeader/>
        </w:trPr>
        <w:tc>
          <w:tcPr>
            <w:tcW w:w="2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7AC1" w:rsidRPr="00A57AC1" w:rsidRDefault="00A57AC1" w:rsidP="00A57AC1">
            <w:pPr>
              <w:keepNext/>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Opis</w:t>
            </w:r>
          </w:p>
        </w:tc>
        <w:tc>
          <w:tcPr>
            <w:tcW w:w="97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7AC1" w:rsidRPr="00A57AC1" w:rsidRDefault="00A57AC1" w:rsidP="00A57AC1">
            <w:pPr>
              <w:keepNext/>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Wymagania minimalne</w:t>
            </w:r>
          </w:p>
        </w:tc>
        <w:tc>
          <w:tcPr>
            <w:tcW w:w="2075" w:type="dxa"/>
            <w:tcBorders>
              <w:top w:val="single" w:sz="4" w:space="0" w:color="00000A"/>
              <w:left w:val="single" w:sz="4" w:space="0" w:color="00000A"/>
              <w:bottom w:val="single" w:sz="4" w:space="0" w:color="00000A"/>
              <w:right w:val="single" w:sz="4" w:space="0" w:color="00000A"/>
            </w:tcBorders>
            <w:shd w:val="clear" w:color="auto" w:fill="auto"/>
            <w:tcMar>
              <w:top w:w="0" w:type="dxa"/>
              <w:bottom w:w="0" w:type="dxa"/>
            </w:tcMar>
          </w:tcPr>
          <w:p w:rsidR="00A57AC1" w:rsidRPr="00A57AC1" w:rsidRDefault="00A57AC1" w:rsidP="00A57AC1">
            <w:pPr>
              <w:keepNext/>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Potwierdzenie spełnienia wymagania</w:t>
            </w:r>
          </w:p>
        </w:tc>
      </w:tr>
      <w:tr w:rsidR="00A57AC1" w:rsidRPr="00A57AC1" w:rsidTr="00D72455">
        <w:trPr>
          <w:cantSplit/>
        </w:trPr>
        <w:tc>
          <w:tcPr>
            <w:tcW w:w="2533"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Wymagania ogólne dla całego przedmiotu zamówienia</w:t>
            </w:r>
          </w:p>
        </w:tc>
        <w:tc>
          <w:tcPr>
            <w:tcW w:w="9736"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D72455">
            <w:pPr>
              <w:widowControl w:val="0"/>
              <w:numPr>
                <w:ilvl w:val="0"/>
                <w:numId w:val="48"/>
              </w:numPr>
              <w:spacing w:after="0" w:line="240" w:lineRule="auto"/>
              <w:ind w:left="355" w:right="132" w:hanging="355"/>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Urządzenia muszą być fabrycznie nowe, pochodzić z legalnego kanału sprzedaży producenta na terenie Unii Europejskiej i reprezentować model bieżącej linii produkcyjnej. Nie dopuszcza się urządzeń: odnawianych, demonstracyjnych lub powystawowych.</w:t>
            </w:r>
          </w:p>
          <w:p w:rsidR="00A57AC1" w:rsidRPr="00A57AC1" w:rsidRDefault="00A57AC1" w:rsidP="00D72455">
            <w:pPr>
              <w:widowControl w:val="0"/>
              <w:numPr>
                <w:ilvl w:val="0"/>
                <w:numId w:val="48"/>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 xml:space="preserve">Elementy z których zbudowane są urządzenia muszą być </w:t>
            </w:r>
            <w:r w:rsidR="005062E9" w:rsidRPr="00A57AC1">
              <w:rPr>
                <w:rFonts w:asciiTheme="minorHAnsi" w:eastAsia="Times New Roman" w:hAnsiTheme="minorHAnsi"/>
                <w:color w:val="auto"/>
                <w:sz w:val="20"/>
                <w:szCs w:val="20"/>
              </w:rPr>
              <w:t xml:space="preserve">całe </w:t>
            </w:r>
            <w:r w:rsidRPr="00A57AC1">
              <w:rPr>
                <w:rFonts w:asciiTheme="minorHAnsi" w:eastAsia="Times New Roman" w:hAnsiTheme="minorHAnsi"/>
                <w:color w:val="auto"/>
                <w:sz w:val="20"/>
                <w:szCs w:val="20"/>
              </w:rPr>
              <w:t xml:space="preserve">objęte gwarancją producenta. </w:t>
            </w:r>
          </w:p>
          <w:p w:rsidR="00A57AC1" w:rsidRPr="00A57AC1" w:rsidRDefault="00A57AC1" w:rsidP="00D72455">
            <w:pPr>
              <w:widowControl w:val="0"/>
              <w:numPr>
                <w:ilvl w:val="0"/>
                <w:numId w:val="48"/>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Urządzenia i ich komponenty muszą być oznakowane w taki sposób, aby możliwa była identyfikacja zarówno produktu jak i producenta.</w:t>
            </w:r>
          </w:p>
          <w:p w:rsidR="00A57AC1" w:rsidRPr="00A57AC1" w:rsidRDefault="00A57AC1" w:rsidP="00D72455">
            <w:pPr>
              <w:widowControl w:val="0"/>
              <w:numPr>
                <w:ilvl w:val="0"/>
                <w:numId w:val="48"/>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Urządzenia muszą być dostarczone Zamawiającemu w oryginalnych opakowaniach producenta.</w:t>
            </w:r>
          </w:p>
          <w:p w:rsidR="00A57AC1" w:rsidRPr="00A57AC1" w:rsidRDefault="00A57AC1" w:rsidP="00D72455">
            <w:pPr>
              <w:widowControl w:val="0"/>
              <w:numPr>
                <w:ilvl w:val="0"/>
                <w:numId w:val="48"/>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Do każdego urządzenia musi być dostarczony komplet standardowej dokumentacji dla użytkownika w języku polskim lub angielskim w formie papierowej lub elektronicznej.</w:t>
            </w:r>
          </w:p>
          <w:p w:rsidR="00A57AC1" w:rsidRPr="00A57AC1" w:rsidRDefault="00A57AC1" w:rsidP="00D72455">
            <w:pPr>
              <w:widowControl w:val="0"/>
              <w:numPr>
                <w:ilvl w:val="0"/>
                <w:numId w:val="48"/>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Do każdego urządzenia musi być dostarczony komplet nośników umożliwiających odtworzenie oprogramowania zainstalowanego w urządzeniu.</w:t>
            </w:r>
          </w:p>
          <w:p w:rsidR="00A57AC1" w:rsidRPr="00A57AC1" w:rsidRDefault="00A57AC1" w:rsidP="00D72455">
            <w:pPr>
              <w:widowControl w:val="0"/>
              <w:numPr>
                <w:ilvl w:val="0"/>
                <w:numId w:val="48"/>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Urządzenia posiadają oznakowanie CE.</w:t>
            </w:r>
          </w:p>
          <w:p w:rsidR="00A57AC1" w:rsidRPr="00A57AC1" w:rsidRDefault="00A57AC1" w:rsidP="00D72455">
            <w:pPr>
              <w:widowControl w:val="0"/>
              <w:numPr>
                <w:ilvl w:val="0"/>
                <w:numId w:val="48"/>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Urządzenia wykonane są zgodnie z europejskimi dyrektywami RoHS i WEEE stanowiącymi o unikaniu i ograniczaniu stosowania substancji szkodliwych dla zdrowia.</w:t>
            </w:r>
          </w:p>
          <w:p w:rsidR="00A57AC1" w:rsidRPr="00A57AC1" w:rsidRDefault="00A57AC1" w:rsidP="00D72455">
            <w:pPr>
              <w:widowControl w:val="0"/>
              <w:numPr>
                <w:ilvl w:val="0"/>
                <w:numId w:val="48"/>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 xml:space="preserve">Gwarancja i serwis na urządzenia musi być świadczony przez </w:t>
            </w:r>
            <w:r w:rsidR="001C38E8">
              <w:rPr>
                <w:rFonts w:asciiTheme="minorHAnsi" w:eastAsia="Times New Roman" w:hAnsiTheme="minorHAnsi"/>
                <w:color w:val="auto"/>
                <w:sz w:val="20"/>
                <w:szCs w:val="20"/>
              </w:rPr>
              <w:t xml:space="preserve">producenta lub </w:t>
            </w:r>
            <w:r w:rsidRPr="00A57AC1">
              <w:rPr>
                <w:rFonts w:asciiTheme="minorHAnsi" w:eastAsia="Times New Roman" w:hAnsiTheme="minorHAnsi"/>
                <w:color w:val="auto"/>
                <w:sz w:val="20"/>
                <w:szCs w:val="20"/>
              </w:rPr>
              <w:t xml:space="preserve">firmę autoryzowaną przez producenta lub jego przedstawicielstwo w Polsce. </w:t>
            </w:r>
          </w:p>
        </w:tc>
        <w:tc>
          <w:tcPr>
            <w:tcW w:w="2075" w:type="dxa"/>
            <w:tcBorders>
              <w:top w:val="single" w:sz="4" w:space="0" w:color="00000A"/>
              <w:left w:val="single" w:sz="4" w:space="0" w:color="00000A"/>
              <w:bottom w:val="single" w:sz="4" w:space="0" w:color="00000A"/>
              <w:right w:val="single" w:sz="4" w:space="0" w:color="00000A"/>
            </w:tcBorders>
            <w:shd w:val="clear" w:color="auto" w:fill="auto"/>
            <w:tcMar>
              <w:top w:w="0" w:type="dxa"/>
              <w:bottom w:w="0" w:type="dxa"/>
            </w:tcMar>
          </w:tcPr>
          <w:p w:rsidR="00A57AC1" w:rsidRPr="00A57AC1" w:rsidRDefault="00A57AC1" w:rsidP="00A57AC1">
            <w:pPr>
              <w:spacing w:after="0" w:line="240" w:lineRule="auto"/>
              <w:ind w:left="0" w:right="0" w:firstLine="0"/>
              <w:jc w:val="center"/>
              <w:rPr>
                <w:rFonts w:asciiTheme="minorHAnsi" w:eastAsia="Times New Roman" w:hAnsiTheme="minorHAnsi" w:cs="Times New Roman"/>
                <w:color w:val="auto"/>
                <w:sz w:val="24"/>
                <w:szCs w:val="24"/>
              </w:rPr>
            </w:pPr>
            <w:r w:rsidRPr="00A57AC1">
              <w:rPr>
                <w:rFonts w:asciiTheme="minorHAnsi" w:eastAsia="Times New Roman" w:hAnsiTheme="minorHAnsi" w:cs="Times New Roman"/>
                <w:color w:val="auto"/>
                <w:sz w:val="24"/>
                <w:szCs w:val="24"/>
              </w:rPr>
              <w:t>TAK/NIE*</w:t>
            </w:r>
          </w:p>
        </w:tc>
      </w:tr>
    </w:tbl>
    <w:p w:rsidR="00A57AC1" w:rsidRPr="00A57AC1" w:rsidRDefault="00A57AC1" w:rsidP="00A57AC1">
      <w:pPr>
        <w:spacing w:after="0" w:line="360" w:lineRule="auto"/>
        <w:ind w:left="0" w:right="0" w:firstLine="0"/>
        <w:jc w:val="left"/>
        <w:rPr>
          <w:rFonts w:asciiTheme="minorHAnsi" w:eastAsia="Times New Roman" w:hAnsiTheme="minorHAnsi" w:cs="Times New Roman"/>
          <w:b/>
          <w:color w:val="auto"/>
          <w:sz w:val="24"/>
          <w:szCs w:val="24"/>
        </w:rPr>
      </w:pPr>
    </w:p>
    <w:p w:rsidR="00A57AC1" w:rsidRPr="00A57AC1" w:rsidRDefault="00A57AC1" w:rsidP="00A57AC1">
      <w:pPr>
        <w:spacing w:after="160" w:line="259" w:lineRule="auto"/>
        <w:ind w:left="0" w:right="0" w:firstLine="0"/>
        <w:jc w:val="left"/>
        <w:rPr>
          <w:rFonts w:asciiTheme="minorHAnsi" w:eastAsia="Times New Roman" w:hAnsiTheme="minorHAnsi" w:cs="Times New Roman"/>
          <w:b/>
          <w:color w:val="auto"/>
          <w:sz w:val="24"/>
          <w:szCs w:val="24"/>
        </w:rPr>
      </w:pPr>
      <w:r w:rsidRPr="00A57AC1">
        <w:rPr>
          <w:rFonts w:asciiTheme="minorHAnsi" w:eastAsia="Times New Roman" w:hAnsiTheme="minorHAnsi" w:cs="Arial"/>
          <w:color w:val="auto"/>
          <w:sz w:val="20"/>
          <w:szCs w:val="20"/>
        </w:rPr>
        <w:br w:type="page"/>
      </w:r>
    </w:p>
    <w:p w:rsidR="00A57AC1" w:rsidRPr="00A57AC1" w:rsidRDefault="005062E9" w:rsidP="00D72455">
      <w:pPr>
        <w:widowControl w:val="0"/>
        <w:numPr>
          <w:ilvl w:val="0"/>
          <w:numId w:val="50"/>
        </w:numPr>
        <w:spacing w:before="240" w:after="0" w:line="240" w:lineRule="auto"/>
        <w:ind w:left="714" w:right="0" w:hanging="357"/>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4"/>
          <w:szCs w:val="24"/>
        </w:rPr>
        <w:lastRenderedPageBreak/>
        <w:t>KOMPUTER PRZENOŚNY  – SZT. 55</w:t>
      </w:r>
    </w:p>
    <w:p w:rsidR="00A57AC1" w:rsidRPr="00A57AC1" w:rsidRDefault="00A57AC1" w:rsidP="00A57AC1">
      <w:pPr>
        <w:spacing w:after="0" w:line="240" w:lineRule="auto"/>
        <w:ind w:left="0" w:right="0" w:firstLine="0"/>
        <w:jc w:val="left"/>
        <w:rPr>
          <w:rFonts w:asciiTheme="minorHAnsi" w:eastAsia="Times New Roman" w:hAnsiTheme="minorHAnsi"/>
          <w:b/>
          <w:color w:val="auto"/>
          <w:sz w:val="24"/>
          <w:szCs w:val="24"/>
        </w:rPr>
      </w:pPr>
    </w:p>
    <w:p w:rsidR="00A57AC1" w:rsidRPr="00A57AC1" w:rsidRDefault="00A57AC1" w:rsidP="00D72455">
      <w:pPr>
        <w:shd w:val="clear" w:color="auto" w:fill="FFFFFF"/>
        <w:spacing w:before="5" w:after="60" w:line="240" w:lineRule="auto"/>
        <w:ind w:left="0" w:right="0" w:firstLine="0"/>
        <w:jc w:val="left"/>
        <w:rPr>
          <w:rFonts w:asciiTheme="minorHAnsi" w:eastAsia="Times New Roman" w:hAnsiTheme="minorHAnsi"/>
          <w:b/>
          <w:color w:val="auto"/>
          <w:spacing w:val="-4"/>
          <w:sz w:val="24"/>
          <w:szCs w:val="24"/>
        </w:rPr>
      </w:pPr>
      <w:r w:rsidRPr="00A57AC1">
        <w:rPr>
          <w:rFonts w:asciiTheme="minorHAnsi" w:eastAsia="Times New Roman" w:hAnsiTheme="minorHAnsi"/>
          <w:b/>
          <w:color w:val="auto"/>
          <w:spacing w:val="-4"/>
          <w:sz w:val="24"/>
          <w:szCs w:val="24"/>
        </w:rPr>
        <w:t>Oferowany model:  ……………………..</w:t>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t>Producent:  ………………….</w:t>
      </w:r>
    </w:p>
    <w:tbl>
      <w:tblPr>
        <w:tblW w:w="146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14"/>
        <w:gridCol w:w="2114"/>
        <w:gridCol w:w="9700"/>
        <w:gridCol w:w="2288"/>
      </w:tblGrid>
      <w:tr w:rsidR="00A57AC1" w:rsidRPr="00A57AC1" w:rsidTr="00A57AC1">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142" w:right="-68"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L.p.</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Opis</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Minimalne wymagania</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Potwierdzenie spełnienia</w:t>
            </w:r>
          </w:p>
        </w:tc>
      </w:tr>
      <w:tr w:rsidR="00A57AC1" w:rsidRPr="00A57AC1" w:rsidTr="00902F50">
        <w:trPr>
          <w:trHeight w:val="273"/>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Przekątna ekranu</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15.6", inna wielkość ekranu nie będzie spełniała kryterium.</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napToGrid w:val="0"/>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A57AC1" w:rsidRPr="00A57AC1" w:rsidTr="00A57AC1">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Rozdzielczość natywna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1920 x 1080 (FullHD)</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A57AC1" w:rsidRPr="00A57AC1" w:rsidTr="00A57AC1">
        <w:trPr>
          <w:trHeight w:val="412"/>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Rodzaj ekranu</w:t>
            </w:r>
          </w:p>
        </w:tc>
        <w:tc>
          <w:tcPr>
            <w:tcW w:w="9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sz w:val="18"/>
                <w:szCs w:val="18"/>
              </w:rPr>
            </w:pPr>
            <w:r w:rsidRPr="00A57AC1">
              <w:rPr>
                <w:rFonts w:asciiTheme="minorHAnsi" w:eastAsia="Times New Roman" w:hAnsiTheme="minorHAnsi" w:cs="Arial"/>
                <w:sz w:val="18"/>
                <w:szCs w:val="18"/>
              </w:rPr>
              <w:t>powłoka przeciwodblaskowa (Anti-glare)</w:t>
            </w:r>
          </w:p>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sz w:val="18"/>
                <w:szCs w:val="18"/>
              </w:rPr>
            </w:pPr>
            <w:r w:rsidRPr="00A57AC1">
              <w:rPr>
                <w:rFonts w:asciiTheme="minorHAnsi" w:eastAsia="Times New Roman" w:hAnsiTheme="minorHAnsi" w:cs="Arial"/>
                <w:sz w:val="18"/>
                <w:szCs w:val="18"/>
              </w:rPr>
              <w:t>podświetlanie LED</w:t>
            </w:r>
          </w:p>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wyświetlacz/panel typ WVA</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A57AC1" w:rsidRPr="00A57AC1" w:rsidTr="00D72455">
        <w:trPr>
          <w:trHeight w:val="1531"/>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Procesor</w:t>
            </w:r>
          </w:p>
        </w:tc>
        <w:tc>
          <w:tcPr>
            <w:tcW w:w="9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4 rdzenie;</w:t>
            </w:r>
          </w:p>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8 wątków;</w:t>
            </w:r>
          </w:p>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w architekturze 64-bitowej typu x86-64</w:t>
            </w:r>
          </w:p>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6MB</w:t>
            </w:r>
            <w:r w:rsidRPr="00A57AC1">
              <w:rPr>
                <w:rFonts w:asciiTheme="minorHAnsi" w:eastAsia="Times New Roman" w:hAnsiTheme="minorHAnsi" w:cs="Arial"/>
                <w:sz w:val="18"/>
                <w:szCs w:val="18"/>
              </w:rPr>
              <w:t xml:space="preserve"> pamięci Cache</w:t>
            </w:r>
          </w:p>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maksymalny współczynnik TDP: 25W</w:t>
            </w:r>
          </w:p>
          <w:p w:rsidR="00A57AC1" w:rsidRPr="00A57AC1" w:rsidRDefault="00A57AC1" w:rsidP="00CC50E9">
            <w:pPr>
              <w:widowControl w:val="0"/>
              <w:numPr>
                <w:ilvl w:val="0"/>
                <w:numId w:val="54"/>
              </w:numPr>
              <w:tabs>
                <w:tab w:val="left" w:pos="244"/>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 xml:space="preserve">nie mniej niż </w:t>
            </w:r>
            <w:r w:rsidR="00AF7BDB">
              <w:rPr>
                <w:rFonts w:asciiTheme="minorHAnsi" w:eastAsia="Times New Roman" w:hAnsiTheme="minorHAnsi" w:cs="Arial"/>
                <w:color w:val="auto"/>
                <w:sz w:val="18"/>
                <w:szCs w:val="18"/>
              </w:rPr>
              <w:t>6300</w:t>
            </w:r>
            <w:r w:rsidR="00AF7BDB" w:rsidRPr="00A57AC1">
              <w:rPr>
                <w:rFonts w:asciiTheme="minorHAnsi" w:eastAsia="Times New Roman" w:hAnsiTheme="minorHAnsi" w:cs="Arial"/>
                <w:color w:val="auto"/>
                <w:sz w:val="18"/>
                <w:szCs w:val="18"/>
              </w:rPr>
              <w:t xml:space="preserve"> </w:t>
            </w:r>
            <w:r w:rsidRPr="00A57AC1">
              <w:rPr>
                <w:rFonts w:asciiTheme="minorHAnsi" w:eastAsia="Times New Roman" w:hAnsiTheme="minorHAnsi" w:cs="Arial"/>
                <w:color w:val="auto"/>
                <w:sz w:val="18"/>
                <w:szCs w:val="18"/>
              </w:rPr>
              <w:t xml:space="preserve">punktów zdobytych według listy zamieszczonej na stronie internetowej </w:t>
            </w:r>
            <w:hyperlink r:id="rId19" w:history="1">
              <w:r w:rsidRPr="00902F50">
                <w:rPr>
                  <w:rFonts w:asciiTheme="minorHAnsi" w:eastAsia="Times New Roman" w:hAnsiTheme="minorHAnsi" w:cs="Arial"/>
                  <w:color w:val="0563C1"/>
                  <w:sz w:val="18"/>
                  <w:szCs w:val="18"/>
                  <w:u w:val="single"/>
                </w:rPr>
                <w:t>www.cpubenchmark.net</w:t>
              </w:r>
            </w:hyperlink>
          </w:p>
          <w:p w:rsidR="00A57AC1" w:rsidRPr="00A57AC1" w:rsidRDefault="00A57AC1" w:rsidP="00A57AC1">
            <w:pPr>
              <w:tabs>
                <w:tab w:val="left" w:pos="244"/>
              </w:tabs>
              <w:spacing w:after="0" w:line="240" w:lineRule="auto"/>
              <w:ind w:left="246" w:right="0" w:firstLine="0"/>
              <w:jc w:val="left"/>
              <w:rPr>
                <w:rFonts w:asciiTheme="minorHAnsi" w:eastAsia="Times New Roman" w:hAnsiTheme="minorHAnsi" w:cs="Arial"/>
                <w:color w:val="auto"/>
                <w:sz w:val="18"/>
                <w:szCs w:val="18"/>
              </w:rPr>
            </w:pP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p w:rsidR="00A57AC1" w:rsidRPr="00A57AC1" w:rsidRDefault="00A57AC1" w:rsidP="00A57AC1">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Proszę podać link do strony cpubenchmark.net</w:t>
            </w:r>
          </w:p>
          <w:p w:rsidR="00A57AC1" w:rsidRPr="00A57AC1" w:rsidRDefault="00A57AC1" w:rsidP="00A57AC1">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w:t>
            </w:r>
          </w:p>
        </w:tc>
      </w:tr>
      <w:tr w:rsidR="00A57AC1" w:rsidRPr="00A57AC1" w:rsidTr="00A57AC1">
        <w:trPr>
          <w:trHeight w:val="476"/>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Klawiatura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dodatkowy</w:t>
            </w:r>
            <w:r w:rsidRPr="00A57AC1">
              <w:rPr>
                <w:rFonts w:asciiTheme="minorHAnsi" w:eastAsia="Times New Roman" w:hAnsiTheme="minorHAnsi" w:cs="Arial"/>
                <w:color w:val="auto"/>
                <w:sz w:val="18"/>
                <w:szCs w:val="18"/>
              </w:rPr>
              <w:t xml:space="preserve"> wydzielony blok klawiszy numerycznych</w:t>
            </w:r>
          </w:p>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podświetlana</w:t>
            </w:r>
          </w:p>
          <w:p w:rsidR="00A57AC1" w:rsidRPr="00A57AC1" w:rsidRDefault="00A57AC1" w:rsidP="00A57AC1">
            <w:pPr>
              <w:snapToGrid w:val="0"/>
              <w:spacing w:after="0" w:line="240" w:lineRule="auto"/>
              <w:ind w:left="-10" w:right="0" w:firstLine="0"/>
              <w:contextualSpacing/>
              <w:rPr>
                <w:rFonts w:asciiTheme="minorHAnsi" w:eastAsia="Times New Roman" w:hAnsiTheme="minorHAnsi" w:cs="Arial"/>
                <w:color w:val="auto"/>
                <w:sz w:val="18"/>
                <w:szCs w:val="18"/>
              </w:rPr>
            </w:pP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A57AC1" w:rsidRPr="00A57AC1" w:rsidTr="00D72455">
        <w:trPr>
          <w:trHeight w:val="680"/>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Komunikacja bezprzewodowa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3"/>
              </w:numPr>
              <w:spacing w:after="0" w:line="240" w:lineRule="auto"/>
              <w:ind w:left="254" w:right="0" w:hanging="254"/>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Bluetooth 5</w:t>
            </w:r>
          </w:p>
          <w:p w:rsidR="00A57AC1" w:rsidRPr="00A57AC1" w:rsidRDefault="00A57AC1" w:rsidP="00CC50E9">
            <w:pPr>
              <w:widowControl w:val="0"/>
              <w:numPr>
                <w:ilvl w:val="0"/>
                <w:numId w:val="53"/>
              </w:numPr>
              <w:spacing w:after="0" w:line="240" w:lineRule="auto"/>
              <w:ind w:left="254" w:right="0" w:hanging="254"/>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Karta sieciowa bezprzewodowa w standardzie 802.11 a/b/g/n/ac</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A57AC1" w:rsidRPr="00A57AC1" w:rsidTr="00A57AC1">
        <w:trPr>
          <w:trHeight w:val="435"/>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Komunikacja przewodowa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Gigabit Ethernet LAN</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A57AC1" w:rsidRPr="00A57AC1" w:rsidTr="00D72455">
        <w:trPr>
          <w:trHeight w:val="624"/>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Urządzenia wbudowane</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Czytnik kart pamięci</w:t>
            </w:r>
          </w:p>
          <w:p w:rsidR="00A57AC1" w:rsidRPr="00A57AC1" w:rsidRDefault="00A57AC1" w:rsidP="00CC50E9">
            <w:pPr>
              <w:widowControl w:val="0"/>
              <w:numPr>
                <w:ilvl w:val="0"/>
                <w:numId w:val="54"/>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Kamera 720p (30 kl./s)</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A57AC1" w:rsidRPr="00A57AC1" w:rsidTr="00D72455">
        <w:trPr>
          <w:trHeight w:val="397"/>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Bateria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5F1BA8">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 xml:space="preserve">Bateria litowo-jonowa, </w:t>
            </w:r>
            <w:r w:rsidR="00AF7BDB">
              <w:rPr>
                <w:rFonts w:asciiTheme="minorHAnsi" w:eastAsia="Times New Roman" w:hAnsiTheme="minorHAnsi" w:cs="Arial"/>
                <w:color w:val="auto"/>
                <w:sz w:val="18"/>
                <w:szCs w:val="18"/>
              </w:rPr>
              <w:t>35</w:t>
            </w:r>
            <w:r w:rsidRPr="00A57AC1">
              <w:rPr>
                <w:rFonts w:asciiTheme="minorHAnsi" w:eastAsia="Times New Roman" w:hAnsiTheme="minorHAnsi" w:cs="Arial"/>
                <w:color w:val="auto"/>
                <w:sz w:val="18"/>
                <w:szCs w:val="18"/>
              </w:rPr>
              <w:t>00 mAh</w:t>
            </w:r>
            <w:r w:rsidR="00AF7BDB">
              <w:rPr>
                <w:rFonts w:asciiTheme="minorHAnsi" w:eastAsia="Times New Roman" w:hAnsiTheme="minorHAnsi" w:cs="Arial"/>
                <w:color w:val="auto"/>
                <w:sz w:val="18"/>
                <w:szCs w:val="18"/>
              </w:rPr>
              <w:t xml:space="preserve"> lub 40</w:t>
            </w:r>
            <w:r w:rsidR="005F1BA8">
              <w:rPr>
                <w:rFonts w:asciiTheme="minorHAnsi" w:eastAsia="Times New Roman" w:hAnsiTheme="minorHAnsi" w:cs="Arial"/>
                <w:color w:val="auto"/>
                <w:sz w:val="18"/>
                <w:szCs w:val="18"/>
              </w:rPr>
              <w:t xml:space="preserve"> Wh</w:t>
            </w:r>
            <w:r w:rsidRPr="00A57AC1">
              <w:rPr>
                <w:rFonts w:asciiTheme="minorHAnsi" w:eastAsia="Times New Roman" w:hAnsiTheme="minorHAnsi" w:cs="Arial"/>
                <w:color w:val="auto"/>
                <w:sz w:val="18"/>
                <w:szCs w:val="18"/>
              </w:rPr>
              <w:t>, czas pracy nie mniej niż 4 godz.</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A57AC1" w:rsidRPr="00A57AC1" w:rsidTr="00A57AC1">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Pamięć</w:t>
            </w:r>
          </w:p>
        </w:tc>
        <w:tc>
          <w:tcPr>
            <w:tcW w:w="9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7AC1" w:rsidRPr="00A57AC1" w:rsidRDefault="00A57AC1" w:rsidP="00A57AC1">
            <w:pPr>
              <w:widowControl w:val="0"/>
              <w:spacing w:after="0" w:line="240" w:lineRule="auto"/>
              <w:ind w:left="0" w:right="0" w:firstLine="0"/>
              <w:rPr>
                <w:rFonts w:asciiTheme="minorHAnsi" w:eastAsia="Times New Roman" w:hAnsiTheme="minorHAnsi" w:cs="Arial"/>
                <w:sz w:val="18"/>
                <w:szCs w:val="18"/>
              </w:rPr>
            </w:pPr>
            <w:r w:rsidRPr="00A57AC1">
              <w:rPr>
                <w:rFonts w:asciiTheme="minorHAnsi" w:eastAsia="Times New Roman" w:hAnsiTheme="minorHAnsi" w:cs="Arial"/>
                <w:sz w:val="18"/>
                <w:szCs w:val="18"/>
              </w:rPr>
              <w:t>8 GB DDR4 (zamontowana)</w:t>
            </w:r>
          </w:p>
          <w:p w:rsidR="00A57AC1" w:rsidRPr="00A57AC1" w:rsidRDefault="00A57AC1" w:rsidP="00A57AC1">
            <w:pPr>
              <w:widowControl w:val="0"/>
              <w:spacing w:after="0" w:line="240" w:lineRule="auto"/>
              <w:ind w:left="0" w:right="0" w:firstLine="0"/>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wymagana możliwość rozszerzenia pamięci operacyjnej do 24 GB</w:t>
            </w:r>
          </w:p>
          <w:p w:rsidR="00A57AC1" w:rsidRPr="00A57AC1" w:rsidRDefault="00A57AC1" w:rsidP="00A57AC1">
            <w:pPr>
              <w:widowControl w:val="0"/>
              <w:spacing w:after="0" w:line="240" w:lineRule="auto"/>
              <w:ind w:left="0" w:right="0" w:firstLine="0"/>
              <w:rPr>
                <w:rFonts w:asciiTheme="minorHAnsi" w:eastAsia="Times New Roman" w:hAnsiTheme="minorHAnsi" w:cs="Arial"/>
                <w:sz w:val="18"/>
                <w:szCs w:val="18"/>
              </w:rPr>
            </w:pP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A57AC1" w:rsidRPr="00A57AC1" w:rsidTr="00A57AC1">
        <w:trPr>
          <w:trHeight w:val="133"/>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Dysk</w:t>
            </w:r>
          </w:p>
        </w:tc>
        <w:tc>
          <w:tcPr>
            <w:tcW w:w="9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7AC1" w:rsidRPr="00A57AC1" w:rsidRDefault="00A57AC1" w:rsidP="00CC50E9">
            <w:pPr>
              <w:widowControl w:val="0"/>
              <w:numPr>
                <w:ilvl w:val="0"/>
                <w:numId w:val="56"/>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256 GB SSD M.2 PCIe (zamontowany)</w:t>
            </w:r>
          </w:p>
          <w:p w:rsidR="00A57AC1" w:rsidRPr="00A57AC1" w:rsidRDefault="00A57AC1" w:rsidP="00CC50E9">
            <w:pPr>
              <w:widowControl w:val="0"/>
              <w:numPr>
                <w:ilvl w:val="0"/>
                <w:numId w:val="56"/>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Możliwość montażu dysku SATA (elementy montażowe w zestawie - sanki)</w:t>
            </w:r>
          </w:p>
          <w:p w:rsidR="00A57AC1" w:rsidRPr="00A57AC1" w:rsidRDefault="00A57AC1" w:rsidP="00CC50E9">
            <w:pPr>
              <w:widowControl w:val="0"/>
              <w:numPr>
                <w:ilvl w:val="0"/>
                <w:numId w:val="56"/>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Możliwe konfiguracje:</w:t>
            </w:r>
          </w:p>
          <w:p w:rsidR="00A57AC1" w:rsidRPr="00A57AC1" w:rsidRDefault="00A57AC1" w:rsidP="00CC50E9">
            <w:pPr>
              <w:widowControl w:val="0"/>
              <w:numPr>
                <w:ilvl w:val="1"/>
                <w:numId w:val="56"/>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dysk HDD 2.5 cala i dysk SSD M.2</w:t>
            </w:r>
          </w:p>
          <w:p w:rsidR="00A57AC1" w:rsidRPr="00A57AC1" w:rsidRDefault="00A57AC1" w:rsidP="00195AD6">
            <w:pPr>
              <w:widowControl w:val="0"/>
              <w:numPr>
                <w:ilvl w:val="1"/>
                <w:numId w:val="56"/>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dysk HDD 2.5 cala i pamięć Intel Optane</w:t>
            </w:r>
            <w:r w:rsidR="00195AD6">
              <w:rPr>
                <w:rFonts w:asciiTheme="minorHAnsi" w:eastAsia="Times New Roman" w:hAnsiTheme="minorHAnsi" w:cs="Arial"/>
                <w:color w:val="auto"/>
                <w:sz w:val="18"/>
                <w:szCs w:val="18"/>
              </w:rPr>
              <w:t xml:space="preserve"> lub równoważna</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r w:rsidR="00A57AC1" w:rsidRPr="00A57AC1" w:rsidTr="00A57AC1">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Napęd optyczny</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6"/>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N</w:t>
            </w:r>
            <w:r w:rsidRPr="00A57AC1">
              <w:rPr>
                <w:rFonts w:asciiTheme="minorHAnsi" w:eastAsia="Times New Roman" w:hAnsiTheme="minorHAnsi" w:cs="Arial"/>
                <w:color w:val="auto"/>
                <w:sz w:val="18"/>
                <w:szCs w:val="18"/>
              </w:rPr>
              <w:t>agrywarka DVD+/-RW</w:t>
            </w:r>
          </w:p>
          <w:p w:rsidR="00A57AC1" w:rsidRPr="00A57AC1" w:rsidRDefault="00A57AC1" w:rsidP="00CC50E9">
            <w:pPr>
              <w:widowControl w:val="0"/>
              <w:numPr>
                <w:ilvl w:val="0"/>
                <w:numId w:val="56"/>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Interfejs USB 2.0</w:t>
            </w:r>
          </w:p>
          <w:p w:rsidR="00A57AC1" w:rsidRPr="00A57AC1" w:rsidRDefault="00A57AC1" w:rsidP="00CC50E9">
            <w:pPr>
              <w:widowControl w:val="0"/>
              <w:numPr>
                <w:ilvl w:val="0"/>
                <w:numId w:val="56"/>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Zgodność ze standardem Plug-and-Play</w:t>
            </w:r>
          </w:p>
          <w:p w:rsidR="00A57AC1" w:rsidRPr="00A57AC1" w:rsidRDefault="00592C28" w:rsidP="00592C28">
            <w:pPr>
              <w:widowControl w:val="0"/>
              <w:numPr>
                <w:ilvl w:val="0"/>
                <w:numId w:val="56"/>
              </w:numPr>
              <w:spacing w:after="0" w:line="240" w:lineRule="auto"/>
              <w:ind w:right="0"/>
              <w:contextualSpacing/>
              <w:jc w:val="left"/>
              <w:rPr>
                <w:rFonts w:asciiTheme="minorHAnsi" w:eastAsia="Times New Roman" w:hAnsiTheme="minorHAnsi" w:cs="Arial"/>
                <w:color w:val="auto"/>
                <w:sz w:val="18"/>
                <w:szCs w:val="18"/>
              </w:rPr>
            </w:pPr>
            <w:r>
              <w:rPr>
                <w:rFonts w:asciiTheme="minorHAnsi" w:eastAsia="Times New Roman" w:hAnsiTheme="minorHAnsi" w:cs="Arial"/>
                <w:color w:val="auto"/>
                <w:sz w:val="18"/>
                <w:szCs w:val="18"/>
              </w:rPr>
              <w:t xml:space="preserve">Kompatybilny z </w:t>
            </w:r>
            <w:r w:rsidR="00A57AC1" w:rsidRPr="00A57AC1">
              <w:rPr>
                <w:rFonts w:asciiTheme="minorHAnsi" w:eastAsia="Times New Roman" w:hAnsiTheme="minorHAnsi" w:cs="Arial"/>
                <w:color w:val="auto"/>
                <w:sz w:val="18"/>
                <w:szCs w:val="18"/>
              </w:rPr>
              <w:t>oferowan</w:t>
            </w:r>
            <w:r>
              <w:rPr>
                <w:rFonts w:asciiTheme="minorHAnsi" w:eastAsia="Times New Roman" w:hAnsiTheme="minorHAnsi" w:cs="Arial"/>
                <w:color w:val="auto"/>
                <w:sz w:val="18"/>
                <w:szCs w:val="18"/>
              </w:rPr>
              <w:t>ym</w:t>
            </w:r>
            <w:r w:rsidR="00A57AC1" w:rsidRPr="00A57AC1">
              <w:rPr>
                <w:rFonts w:asciiTheme="minorHAnsi" w:eastAsia="Times New Roman" w:hAnsiTheme="minorHAnsi" w:cs="Arial"/>
                <w:color w:val="auto"/>
                <w:sz w:val="18"/>
                <w:szCs w:val="18"/>
              </w:rPr>
              <w:t xml:space="preserve"> komputer</w:t>
            </w:r>
            <w:r>
              <w:rPr>
                <w:rFonts w:asciiTheme="minorHAnsi" w:eastAsia="Times New Roman" w:hAnsiTheme="minorHAnsi" w:cs="Arial"/>
                <w:color w:val="auto"/>
                <w:sz w:val="18"/>
                <w:szCs w:val="18"/>
              </w:rPr>
              <w:t>em przenośnym</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r w:rsidR="00A57AC1" w:rsidRPr="00A57AC1" w:rsidTr="00A57AC1">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Porty zewnętrzne</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322134"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lang w:val="en-US"/>
              </w:rPr>
            </w:pPr>
            <w:r w:rsidRPr="00322134">
              <w:rPr>
                <w:rFonts w:asciiTheme="minorHAnsi" w:eastAsia="Times New Roman" w:hAnsiTheme="minorHAnsi" w:cs="Arial"/>
                <w:color w:val="auto"/>
                <w:sz w:val="18"/>
                <w:szCs w:val="18"/>
                <w:lang w:val="en-US"/>
              </w:rPr>
              <w:t>USB 3.1 Gen. 1 (USB 3.0) Type-A - 2 szt.</w:t>
            </w:r>
          </w:p>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USB Type-C z funkcją DisplayPort/zasilanie- 1 szt.</w:t>
            </w:r>
          </w:p>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HDMI 1.4b - 1 szt.</w:t>
            </w:r>
          </w:p>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RJ-45 (LAN) - 1 szt.</w:t>
            </w:r>
          </w:p>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Wyjście słuchawkowe/wejście mikrofonowe - 1 szt.</w:t>
            </w:r>
          </w:p>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ilości gwarantowane bez dodatkowych konwerterów itp</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r w:rsidR="00A57AC1" w:rsidRPr="00A57AC1" w:rsidTr="00A57AC1">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Zasilanie</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ab/>
              <w:t>Zasilacz 230V AC</w:t>
            </w:r>
          </w:p>
          <w:p w:rsidR="00A57AC1" w:rsidRPr="00A57AC1" w:rsidRDefault="00A57AC1" w:rsidP="00A57AC1">
            <w:pPr>
              <w:spacing w:after="0" w:line="240" w:lineRule="auto"/>
              <w:ind w:left="0" w:right="0" w:firstLine="0"/>
              <w:contextualSpacing/>
              <w:jc w:val="left"/>
              <w:rPr>
                <w:rFonts w:asciiTheme="minorHAnsi" w:eastAsia="Times New Roman" w:hAnsiTheme="minorHAnsi" w:cs="Arial"/>
                <w:color w:val="auto"/>
                <w:sz w:val="18"/>
                <w:szCs w:val="18"/>
              </w:rPr>
            </w:pP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r w:rsidR="00A57AC1" w:rsidRPr="00A57AC1" w:rsidTr="00A57AC1">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Waga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Maksymalnie 1.9 kg (</w:t>
            </w:r>
            <w:r w:rsidR="00AF7BDB">
              <w:rPr>
                <w:rFonts w:asciiTheme="minorHAnsi" w:eastAsia="Times New Roman" w:hAnsiTheme="minorHAnsi" w:cs="Arial"/>
                <w:color w:val="auto"/>
                <w:sz w:val="18"/>
                <w:szCs w:val="18"/>
              </w:rPr>
              <w:t xml:space="preserve">waga laptopa </w:t>
            </w:r>
            <w:r w:rsidRPr="00A57AC1">
              <w:rPr>
                <w:rFonts w:asciiTheme="minorHAnsi" w:eastAsia="Times New Roman" w:hAnsiTheme="minorHAnsi" w:cs="Arial"/>
                <w:color w:val="auto"/>
                <w:sz w:val="18"/>
                <w:szCs w:val="18"/>
              </w:rPr>
              <w:t>z baterią)</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r w:rsidR="00A57AC1" w:rsidRPr="00A57AC1" w:rsidTr="00A57AC1">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System operacyjny</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D72455">
            <w:pPr>
              <w:spacing w:after="0" w:line="240" w:lineRule="auto"/>
              <w:ind w:left="-10" w:right="0" w:firstLine="0"/>
              <w:contextualSpacing/>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Windows 10 Professional 64-bit, preinstalowany, niewymagający aktywacji u producenta systemu wraz z licencją lub rozwiązanie równoważne poprawnie współpracujące z Microsoft Office i działające z systemem domenowym  MS Windows Active Directory.</w:t>
            </w:r>
          </w:p>
          <w:p w:rsidR="00A57AC1" w:rsidRPr="00A57AC1" w:rsidRDefault="00A57AC1" w:rsidP="00D72455">
            <w:pPr>
              <w:spacing w:after="0" w:line="240" w:lineRule="auto"/>
              <w:ind w:left="-10" w:right="0" w:firstLine="0"/>
              <w:contextualSpacing/>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Należy podać link do strony producenta zaoferowanego komputera przenośnego ze sterownikami dla oferowanego systemu operacyjnego do obsługi co najmniej: karty graficznej, sieci LAN, sieci WiFi, Bluetooth, czytnika kart pamięci i dźwięku.</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p w:rsidR="00A57AC1" w:rsidRPr="00A57AC1" w:rsidRDefault="00592C28" w:rsidP="00592C28">
            <w:pPr>
              <w:spacing w:after="0" w:line="240" w:lineRule="auto"/>
              <w:ind w:left="0" w:right="0" w:firstLine="0"/>
              <w:contextualSpacing/>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Proszę podać link do strony</w:t>
            </w:r>
          </w:p>
          <w:p w:rsidR="00A57AC1" w:rsidRPr="00A57AC1" w:rsidRDefault="00A57AC1" w:rsidP="00A57AC1">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w:t>
            </w:r>
          </w:p>
        </w:tc>
      </w:tr>
      <w:tr w:rsidR="00A57AC1" w:rsidRPr="00A57AC1" w:rsidTr="00A57AC1">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 xml:space="preserve">Certyfikaty </w:t>
            </w:r>
            <w:r w:rsidRPr="00A57AC1">
              <w:rPr>
                <w:rFonts w:asciiTheme="minorHAnsi" w:eastAsia="Times New Roman" w:hAnsiTheme="minorHAnsi"/>
                <w:b/>
                <w:color w:val="auto"/>
                <w:sz w:val="20"/>
                <w:szCs w:val="20"/>
              </w:rPr>
              <w:br/>
              <w:t>i standardy</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 xml:space="preserve">certyfikat ISO 9001 dla producenta sprzętu na proces produkcji </w:t>
            </w:r>
          </w:p>
          <w:p w:rsidR="00A57AC1" w:rsidRPr="00A57AC1" w:rsidRDefault="00A57AC1" w:rsidP="00A57AC1">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certyfikat ISO14001 dla producenta sprzętu</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r w:rsidR="00A57AC1" w:rsidRPr="00A57AC1" w:rsidTr="00A57AC1">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Gwarancja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D72455">
            <w:pPr>
              <w:spacing w:after="0" w:line="240" w:lineRule="auto"/>
              <w:ind w:left="57" w:right="0" w:firstLine="0"/>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Uwaga: Okres gwarancji jest kryterium punktowanym.</w:t>
            </w:r>
          </w:p>
          <w:p w:rsidR="00A57AC1" w:rsidRPr="00A57AC1" w:rsidRDefault="00A57AC1" w:rsidP="00D72455">
            <w:pPr>
              <w:widowControl w:val="0"/>
              <w:numPr>
                <w:ilvl w:val="0"/>
                <w:numId w:val="49"/>
              </w:numPr>
              <w:spacing w:after="0" w:line="240" w:lineRule="auto"/>
              <w:ind w:left="326" w:right="0" w:hanging="280"/>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 xml:space="preserve">Komputer objęty jest </w:t>
            </w:r>
            <w:r w:rsidRPr="004B06EF">
              <w:rPr>
                <w:rFonts w:asciiTheme="minorHAnsi" w:eastAsia="Times New Roman" w:hAnsiTheme="minorHAnsi"/>
                <w:color w:val="auto"/>
                <w:sz w:val="20"/>
                <w:szCs w:val="20"/>
              </w:rPr>
              <w:t xml:space="preserve">minimum </w:t>
            </w:r>
            <w:r w:rsidR="00902F50" w:rsidRPr="004B06EF">
              <w:rPr>
                <w:rFonts w:asciiTheme="minorHAnsi" w:eastAsia="Times New Roman" w:hAnsiTheme="minorHAnsi"/>
                <w:color w:val="auto"/>
                <w:sz w:val="20"/>
                <w:szCs w:val="20"/>
              </w:rPr>
              <w:t>24</w:t>
            </w:r>
            <w:r w:rsidRPr="00A57AC1">
              <w:rPr>
                <w:rFonts w:asciiTheme="minorHAnsi" w:eastAsia="Times New Roman" w:hAnsiTheme="minorHAnsi"/>
                <w:color w:val="auto"/>
                <w:sz w:val="20"/>
                <w:szCs w:val="20"/>
              </w:rPr>
              <w:t xml:space="preserve"> miesięcznym okresem gwarancji producenta komputera z czasem reakcji najpóźniej do końca trzeciego dnia roboczego od zgłoszenia usterki.</w:t>
            </w:r>
          </w:p>
          <w:p w:rsidR="00A57AC1" w:rsidRPr="00A57AC1" w:rsidRDefault="00A57AC1" w:rsidP="00D72455">
            <w:pPr>
              <w:widowControl w:val="0"/>
              <w:numPr>
                <w:ilvl w:val="0"/>
                <w:numId w:val="49"/>
              </w:numPr>
              <w:spacing w:after="0" w:line="240" w:lineRule="auto"/>
              <w:ind w:left="326" w:right="0" w:hanging="280"/>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W razie awarii dysku ssd/hdd uszkodzony dysk pozostaje u Zamawiającego.</w:t>
            </w:r>
          </w:p>
          <w:p w:rsidR="00A57AC1" w:rsidRPr="00A57AC1" w:rsidRDefault="00A57AC1" w:rsidP="00D72455">
            <w:pPr>
              <w:widowControl w:val="0"/>
              <w:numPr>
                <w:ilvl w:val="0"/>
                <w:numId w:val="49"/>
              </w:numPr>
              <w:spacing w:after="0" w:line="240" w:lineRule="auto"/>
              <w:ind w:left="326" w:right="0" w:hanging="280"/>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Możliwość sprawdzenia statusu gwarancji i pełnej konfiguracji oferowanego komputera na stronie producenta po podaniu nr seryjnego.</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A57AC1" w:rsidRPr="00A57AC1" w:rsidTr="00A57AC1">
        <w:trPr>
          <w:trHeight w:val="419"/>
        </w:trPr>
        <w:tc>
          <w:tcPr>
            <w:tcW w:w="514" w:type="dxa"/>
            <w:tcBorders>
              <w:left w:val="single" w:sz="4" w:space="0" w:color="00000A"/>
              <w:bottom w:val="single" w:sz="4" w:space="0" w:color="00000A"/>
              <w:right w:val="single" w:sz="4" w:space="0" w:color="00000A"/>
            </w:tcBorders>
            <w:shd w:val="clear" w:color="auto" w:fill="auto"/>
          </w:tcPr>
          <w:p w:rsidR="00A57AC1" w:rsidRPr="00A57AC1" w:rsidRDefault="00A57AC1" w:rsidP="00CC50E9">
            <w:pPr>
              <w:widowControl w:val="0"/>
              <w:numPr>
                <w:ilvl w:val="0"/>
                <w:numId w:val="57"/>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Wyposażenie dodatkowe</w:t>
            </w:r>
          </w:p>
        </w:tc>
        <w:tc>
          <w:tcPr>
            <w:tcW w:w="9700" w:type="dxa"/>
            <w:tcBorders>
              <w:left w:val="single" w:sz="4" w:space="0" w:color="00000A"/>
              <w:bottom w:val="single" w:sz="4" w:space="0" w:color="00000A"/>
              <w:right w:val="single" w:sz="4" w:space="0" w:color="00000A"/>
            </w:tcBorders>
            <w:shd w:val="clear" w:color="auto" w:fill="auto"/>
          </w:tcPr>
          <w:p w:rsidR="00A57AC1" w:rsidRPr="00592C28" w:rsidRDefault="00A57AC1" w:rsidP="00D72455">
            <w:pPr>
              <w:widowControl w:val="0"/>
              <w:numPr>
                <w:ilvl w:val="0"/>
                <w:numId w:val="55"/>
              </w:numPr>
              <w:tabs>
                <w:tab w:val="left" w:pos="450"/>
              </w:tabs>
              <w:spacing w:after="0" w:line="240" w:lineRule="auto"/>
              <w:ind w:left="454" w:right="0" w:hanging="340"/>
              <w:rPr>
                <w:rFonts w:asciiTheme="minorHAnsi" w:eastAsia="Times New Roman" w:hAnsiTheme="minorHAnsi" w:cs="Arial"/>
                <w:color w:val="auto"/>
                <w:spacing w:val="-4"/>
                <w:sz w:val="20"/>
                <w:szCs w:val="20"/>
              </w:rPr>
            </w:pPr>
            <w:r w:rsidRPr="00592C28">
              <w:rPr>
                <w:rFonts w:asciiTheme="minorHAnsi" w:eastAsia="Times New Roman" w:hAnsiTheme="minorHAnsi" w:cs="Arial"/>
                <w:color w:val="auto"/>
                <w:spacing w:val="-4"/>
                <w:sz w:val="20"/>
                <w:szCs w:val="20"/>
              </w:rPr>
              <w:t xml:space="preserve">klawiatura USB (101-klawiszy, niskoprofilowe klawisze, </w:t>
            </w:r>
            <w:r w:rsidRPr="00592C28">
              <w:rPr>
                <w:rFonts w:asciiTheme="minorHAnsi" w:eastAsia="Times New Roman" w:hAnsiTheme="minorHAnsi" w:cs="Arial"/>
                <w:color w:val="auto"/>
                <w:spacing w:val="-4"/>
                <w:sz w:val="18"/>
                <w:szCs w:val="18"/>
              </w:rPr>
              <w:t>wydzielony blok klawiszy numerycznych, kabel 1.8m, Plug &amp; Play)</w:t>
            </w:r>
          </w:p>
          <w:p w:rsidR="00A57AC1" w:rsidRPr="00A57AC1" w:rsidRDefault="00A57AC1" w:rsidP="00D72455">
            <w:pPr>
              <w:widowControl w:val="0"/>
              <w:numPr>
                <w:ilvl w:val="0"/>
                <w:numId w:val="55"/>
              </w:numPr>
              <w:tabs>
                <w:tab w:val="left" w:pos="450"/>
              </w:tabs>
              <w:spacing w:after="0" w:line="240" w:lineRule="auto"/>
              <w:ind w:left="454" w:right="0" w:hanging="340"/>
              <w:rPr>
                <w:rFonts w:asciiTheme="minorHAnsi" w:eastAsia="Times New Roman" w:hAnsiTheme="minorHAnsi" w:cs="Arial"/>
                <w:color w:val="auto"/>
                <w:sz w:val="20"/>
                <w:szCs w:val="20"/>
              </w:rPr>
            </w:pPr>
            <w:r w:rsidRPr="00A57AC1">
              <w:rPr>
                <w:rFonts w:asciiTheme="minorHAnsi" w:eastAsia="Times New Roman" w:hAnsiTheme="minorHAnsi" w:cs="Arial"/>
                <w:color w:val="auto"/>
                <w:sz w:val="18"/>
                <w:szCs w:val="18"/>
              </w:rPr>
              <w:t xml:space="preserve">mysz USB (3 klawisze, rolka przewijania, czułość 1000 CPI, kabel 1.8m, Plug &amp; Play) </w:t>
            </w:r>
          </w:p>
          <w:p w:rsidR="00A57AC1" w:rsidRPr="00592C28" w:rsidRDefault="00A57AC1" w:rsidP="00592C28">
            <w:pPr>
              <w:widowControl w:val="0"/>
              <w:numPr>
                <w:ilvl w:val="0"/>
                <w:numId w:val="55"/>
              </w:numPr>
              <w:tabs>
                <w:tab w:val="left" w:pos="450"/>
              </w:tabs>
              <w:spacing w:after="0" w:line="240" w:lineRule="auto"/>
              <w:ind w:left="454" w:right="0" w:hanging="340"/>
              <w:rPr>
                <w:rFonts w:asciiTheme="minorHAnsi" w:eastAsia="Times New Roman" w:hAnsiTheme="minorHAnsi" w:cs="Arial"/>
                <w:color w:val="auto"/>
                <w:sz w:val="20"/>
                <w:szCs w:val="20"/>
              </w:rPr>
            </w:pPr>
            <w:r w:rsidRPr="00A57AC1">
              <w:rPr>
                <w:rFonts w:asciiTheme="minorHAnsi" w:eastAsia="Times New Roman" w:hAnsiTheme="minorHAnsi" w:cs="Arial"/>
                <w:color w:val="auto"/>
                <w:sz w:val="18"/>
                <w:szCs w:val="18"/>
              </w:rPr>
              <w:t>torba na laptopa</w:t>
            </w:r>
            <w:r w:rsidRPr="00592C28">
              <w:rPr>
                <w:rFonts w:asciiTheme="minorHAnsi" w:eastAsia="Times New Roman" w:hAnsiTheme="minorHAnsi" w:cs="Arial"/>
                <w:color w:val="auto"/>
                <w:sz w:val="18"/>
                <w:szCs w:val="18"/>
              </w:rPr>
              <w:t xml:space="preserve"> </w:t>
            </w:r>
          </w:p>
        </w:tc>
        <w:tc>
          <w:tcPr>
            <w:tcW w:w="2288" w:type="dxa"/>
            <w:tcBorders>
              <w:left w:val="single" w:sz="4" w:space="0" w:color="00000A"/>
              <w:bottom w:val="single" w:sz="4" w:space="0" w:color="00000A"/>
              <w:right w:val="single" w:sz="4" w:space="0" w:color="00000A"/>
            </w:tcBorders>
            <w:shd w:val="clear" w:color="auto" w:fill="auto"/>
          </w:tcPr>
          <w:p w:rsidR="00A57AC1" w:rsidRPr="00A57AC1" w:rsidRDefault="00A57AC1" w:rsidP="00A57AC1">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bl>
    <w:p w:rsidR="00A57AC1" w:rsidRPr="00A57AC1" w:rsidRDefault="00A57AC1" w:rsidP="004B06EF">
      <w:pPr>
        <w:widowControl w:val="0"/>
        <w:spacing w:after="0" w:line="240" w:lineRule="auto"/>
        <w:ind w:right="0"/>
        <w:contextualSpacing/>
        <w:jc w:val="left"/>
        <w:rPr>
          <w:rFonts w:asciiTheme="minorHAnsi" w:eastAsia="Times New Roman" w:hAnsiTheme="minorHAnsi"/>
          <w:color w:val="auto"/>
          <w:sz w:val="20"/>
          <w:szCs w:val="20"/>
        </w:rPr>
      </w:pPr>
    </w:p>
    <w:p w:rsidR="00A57AC1" w:rsidRPr="00A57AC1" w:rsidRDefault="00A57AC1" w:rsidP="00A57AC1">
      <w:pPr>
        <w:spacing w:after="0" w:line="240" w:lineRule="auto"/>
        <w:ind w:left="0" w:right="281" w:firstLine="0"/>
        <w:rPr>
          <w:rFonts w:asciiTheme="minorHAnsi" w:eastAsia="Times New Roman" w:hAnsiTheme="minorHAnsi"/>
          <w:b/>
          <w:color w:val="auto"/>
          <w:sz w:val="20"/>
          <w:szCs w:val="20"/>
        </w:rPr>
      </w:pPr>
      <w:r w:rsidRPr="00A57AC1">
        <w:rPr>
          <w:rFonts w:asciiTheme="minorHAnsi" w:eastAsia="Times New Roman" w:hAnsiTheme="minorHAnsi" w:cs="Cambria"/>
          <w:b/>
          <w:color w:val="auto"/>
          <w:sz w:val="20"/>
          <w:szCs w:val="20"/>
        </w:rPr>
        <w:t>Uwaga: W przypadku odwołania się przez Zamawiającego w Opisie przedmiotu zamówienia do znaku towarowego, patentu, źródła pochodzenia, przyjmuje się, że Zamawiający wskazał wyłącznie na wymagane parametry, jakość, funkcjonalność i w tym zakresie Wykonawcy mogą oferować usługi i dostawy o równoważnych parametrach (Podstawa prawna: art. 29 ust. 3 ustawy Pzp). W przypadku złożenia oferty o parametrach równoważnych, Wykonawca zobowiązany jest złożyć oświadczenie, że oferta jest równoważna z rozwiązaniami przyjętymi w opisie przedmiotu zamówienia. Wykonawca musi dołączyć dokumenty potwierdzające równoważność rozwiązań.</w:t>
      </w:r>
    </w:p>
    <w:p w:rsidR="00A57AC1" w:rsidRPr="00A57AC1" w:rsidRDefault="00A57AC1" w:rsidP="00A57AC1">
      <w:pPr>
        <w:spacing w:after="0" w:line="240" w:lineRule="auto"/>
        <w:ind w:left="0" w:right="0" w:firstLine="0"/>
        <w:jc w:val="left"/>
        <w:rPr>
          <w:rFonts w:asciiTheme="minorHAnsi" w:eastAsia="Times New Roman" w:hAnsiTheme="minorHAnsi"/>
          <w:color w:val="auto"/>
          <w:sz w:val="20"/>
          <w:szCs w:val="20"/>
        </w:rPr>
      </w:pPr>
    </w:p>
    <w:p w:rsidR="00A57AC1" w:rsidRPr="00A57AC1" w:rsidRDefault="00A57AC1" w:rsidP="00A57AC1">
      <w:pPr>
        <w:spacing w:after="0" w:line="360" w:lineRule="auto"/>
        <w:ind w:left="0" w:right="0" w:firstLine="0"/>
        <w:jc w:val="left"/>
        <w:rPr>
          <w:rFonts w:asciiTheme="minorHAnsi" w:eastAsia="Times New Roman" w:hAnsiTheme="minorHAnsi" w:cs="Times New Roman"/>
          <w:b/>
          <w:color w:val="auto"/>
          <w:sz w:val="20"/>
          <w:szCs w:val="20"/>
        </w:rPr>
      </w:pPr>
      <w:r w:rsidRPr="00A57AC1">
        <w:rPr>
          <w:rFonts w:asciiTheme="minorHAnsi" w:eastAsia="Times New Roman" w:hAnsiTheme="minorHAnsi" w:cs="Times New Roman"/>
          <w:b/>
          <w:color w:val="auto"/>
          <w:sz w:val="20"/>
          <w:szCs w:val="20"/>
          <w:vertAlign w:val="superscript"/>
        </w:rPr>
        <w:t>*</w:t>
      </w:r>
      <w:r w:rsidRPr="00A57AC1">
        <w:rPr>
          <w:rFonts w:asciiTheme="minorHAnsi" w:eastAsia="Times New Roman" w:hAnsiTheme="minorHAnsi" w:cs="Times New Roman"/>
          <w:b/>
          <w:color w:val="auto"/>
          <w:sz w:val="20"/>
          <w:szCs w:val="20"/>
        </w:rPr>
        <w:t xml:space="preserve"> -  należy potwierdzić spełnianie wymagań (TAK/NIE – niepotrzebne skreślić)</w:t>
      </w:r>
    </w:p>
    <w:p w:rsidR="00A57AC1" w:rsidRPr="00A57AC1" w:rsidRDefault="00A57AC1" w:rsidP="00A57AC1">
      <w:pPr>
        <w:spacing w:after="0" w:line="36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0"/>
          <w:szCs w:val="20"/>
          <w:vertAlign w:val="superscript"/>
        </w:rPr>
        <w:t>**</w:t>
      </w:r>
      <w:r w:rsidRPr="00A57AC1">
        <w:rPr>
          <w:rFonts w:asciiTheme="minorHAnsi" w:eastAsia="Times New Roman" w:hAnsiTheme="minorHAnsi" w:cs="Times New Roman"/>
          <w:b/>
          <w:color w:val="auto"/>
          <w:sz w:val="20"/>
          <w:szCs w:val="20"/>
        </w:rPr>
        <w:t xml:space="preserve"> - Wykonawca zobowiązany jest (tam gdzie jest napisane „Podać”) do wypełnienia kolumny i podania niezbędnych informacji</w:t>
      </w:r>
    </w:p>
    <w:p w:rsidR="004B06EF" w:rsidRDefault="004B06EF">
      <w:pPr>
        <w:spacing w:after="160" w:line="259" w:lineRule="auto"/>
        <w:ind w:left="0" w:right="0" w:firstLine="0"/>
        <w:jc w:val="left"/>
        <w:rPr>
          <w:rFonts w:asciiTheme="minorHAnsi" w:eastAsia="Times New Roman" w:hAnsiTheme="minorHAnsi" w:cs="Times New Roman"/>
          <w:b/>
          <w:color w:val="auto"/>
          <w:sz w:val="30"/>
          <w:szCs w:val="30"/>
          <w:u w:val="single"/>
        </w:rPr>
      </w:pPr>
      <w:r>
        <w:rPr>
          <w:rFonts w:asciiTheme="minorHAnsi" w:eastAsia="Times New Roman" w:hAnsiTheme="minorHAnsi" w:cs="Times New Roman"/>
          <w:b/>
          <w:color w:val="auto"/>
          <w:sz w:val="30"/>
          <w:szCs w:val="30"/>
          <w:u w:val="single"/>
        </w:rPr>
        <w:br w:type="page"/>
      </w:r>
    </w:p>
    <w:p w:rsidR="00A57AC1" w:rsidRPr="00902F50" w:rsidRDefault="00A57AC1">
      <w:pPr>
        <w:spacing w:after="160" w:line="259" w:lineRule="auto"/>
        <w:ind w:left="0" w:right="0" w:firstLine="0"/>
        <w:jc w:val="left"/>
        <w:rPr>
          <w:rFonts w:asciiTheme="minorHAnsi" w:hAnsiTheme="minorHAnsi"/>
          <w:b/>
          <w:sz w:val="56"/>
          <w:u w:val="single" w:color="000000"/>
        </w:rPr>
        <w:sectPr w:rsidR="00A57AC1" w:rsidRPr="00902F50" w:rsidSect="00B45312">
          <w:headerReference w:type="even" r:id="rId20"/>
          <w:headerReference w:type="default" r:id="rId21"/>
          <w:footerReference w:type="default" r:id="rId22"/>
          <w:pgSz w:w="16838" w:h="11906" w:orient="landscape"/>
          <w:pgMar w:top="851" w:right="1021" w:bottom="851" w:left="1021" w:header="709" w:footer="709" w:gutter="0"/>
          <w:cols w:space="708"/>
          <w:docGrid w:linePitch="360"/>
        </w:sectPr>
      </w:pPr>
    </w:p>
    <w:p w:rsidR="009415B0" w:rsidRPr="00902F50" w:rsidRDefault="00ED7448" w:rsidP="00A42B4E">
      <w:pPr>
        <w:tabs>
          <w:tab w:val="center" w:pos="4313"/>
          <w:tab w:val="center" w:pos="4945"/>
        </w:tabs>
        <w:spacing w:after="133" w:line="259" w:lineRule="auto"/>
        <w:ind w:left="0" w:right="0" w:firstLine="0"/>
        <w:jc w:val="left"/>
        <w:rPr>
          <w:rFonts w:asciiTheme="minorHAnsi" w:eastAsia="Times New Roman" w:hAnsiTheme="minorHAnsi" w:cs="Times New Roman"/>
          <w:sz w:val="28"/>
          <w:szCs w:val="28"/>
        </w:rPr>
      </w:pPr>
      <w:r w:rsidRPr="00902F50">
        <w:rPr>
          <w:rFonts w:asciiTheme="minorHAnsi" w:hAnsiTheme="minorHAnsi"/>
        </w:rPr>
        <w:lastRenderedPageBreak/>
        <w:tab/>
      </w:r>
      <w:r w:rsidRPr="00902F50">
        <w:rPr>
          <w:rFonts w:asciiTheme="minorHAnsi" w:hAnsiTheme="minorHAnsi"/>
          <w:sz w:val="18"/>
        </w:rPr>
        <w:t xml:space="preserve"> </w:t>
      </w:r>
      <w:r w:rsidR="009415B0" w:rsidRPr="00902F50">
        <w:rPr>
          <w:rFonts w:asciiTheme="minorHAnsi" w:eastAsia="Times New Roman" w:hAnsiTheme="minorHAnsi" w:cs="Segoe UI"/>
          <w:b/>
          <w:sz w:val="28"/>
          <w:szCs w:val="28"/>
        </w:rPr>
        <w:t>FORMULARZ OFERTOWY</w:t>
      </w:r>
    </w:p>
    <w:p w:rsidR="009415B0" w:rsidRPr="00902F50" w:rsidRDefault="009415B0" w:rsidP="009415B0">
      <w:pPr>
        <w:rPr>
          <w:rFonts w:asciiTheme="minorHAnsi" w:eastAsia="Times New Roman" w:hAnsiTheme="minorHAnsi" w:cs="Times New Roman"/>
          <w:sz w:val="24"/>
          <w:szCs w:val="24"/>
        </w:rPr>
      </w:pPr>
    </w:p>
    <w:p w:rsidR="009415B0" w:rsidRPr="00902F50" w:rsidRDefault="009415B0" w:rsidP="009415B0">
      <w:pPr>
        <w:ind w:left="4961"/>
        <w:rPr>
          <w:rFonts w:asciiTheme="minorHAnsi" w:eastAsia="Times New Roman" w:hAnsiTheme="minorHAnsi" w:cs="Segoe UI"/>
          <w:b/>
        </w:rPr>
      </w:pPr>
      <w:r w:rsidRPr="00902F50">
        <w:rPr>
          <w:rFonts w:asciiTheme="minorHAnsi" w:eastAsia="Times New Roman" w:hAnsiTheme="minorHAnsi" w:cs="Segoe UI"/>
          <w:b/>
        </w:rPr>
        <w:t>Wojewódzki Inspektorat Ochrony Środowiska w Warszawie</w:t>
      </w:r>
    </w:p>
    <w:p w:rsidR="009415B0" w:rsidRPr="00902F50" w:rsidRDefault="009415B0" w:rsidP="009415B0">
      <w:pPr>
        <w:ind w:left="4961"/>
        <w:rPr>
          <w:rFonts w:asciiTheme="minorHAnsi" w:eastAsia="Times New Roman" w:hAnsiTheme="minorHAnsi" w:cs="Segoe UI"/>
        </w:rPr>
      </w:pPr>
      <w:r w:rsidRPr="00902F50">
        <w:rPr>
          <w:rFonts w:asciiTheme="minorHAnsi" w:eastAsia="Times New Roman" w:hAnsiTheme="minorHAnsi" w:cs="Segoe UI"/>
        </w:rPr>
        <w:t>ul. Bartycka 110 A</w:t>
      </w:r>
    </w:p>
    <w:p w:rsidR="009415B0" w:rsidRPr="00902F50" w:rsidRDefault="009415B0" w:rsidP="009415B0">
      <w:pPr>
        <w:ind w:left="4961"/>
        <w:rPr>
          <w:rFonts w:asciiTheme="minorHAnsi" w:eastAsia="Times New Roman" w:hAnsiTheme="minorHAnsi" w:cs="Segoe UI"/>
          <w:b/>
        </w:rPr>
      </w:pPr>
      <w:r w:rsidRPr="00902F50">
        <w:rPr>
          <w:rFonts w:asciiTheme="minorHAnsi" w:eastAsia="Times New Roman" w:hAnsiTheme="minorHAnsi" w:cs="Segoe UI"/>
        </w:rPr>
        <w:t>00-716 Warszawa</w:t>
      </w:r>
    </w:p>
    <w:p w:rsidR="009415B0" w:rsidRPr="00902F50" w:rsidRDefault="009415B0" w:rsidP="009415B0">
      <w:pPr>
        <w:spacing w:after="40"/>
        <w:rPr>
          <w:rFonts w:asciiTheme="minorHAnsi" w:eastAsia="Times New Roman" w:hAnsiTheme="minorHAnsi" w:cs="Segoe UI"/>
        </w:rPr>
      </w:pPr>
    </w:p>
    <w:p w:rsidR="009415B0" w:rsidRPr="00902F50" w:rsidRDefault="009415B0" w:rsidP="00B977FC">
      <w:pPr>
        <w:spacing w:line="276" w:lineRule="auto"/>
        <w:rPr>
          <w:rFonts w:asciiTheme="minorHAnsi" w:hAnsiTheme="minorHAnsi"/>
          <w:b/>
          <w:lang w:eastAsia="en-US"/>
        </w:rPr>
      </w:pPr>
      <w:r w:rsidRPr="00902F50">
        <w:rPr>
          <w:rFonts w:asciiTheme="minorHAnsi" w:eastAsia="Times New Roman" w:hAnsiTheme="minorHAnsi" w:cs="Times New Roman"/>
        </w:rPr>
        <w:t xml:space="preserve">Przystępując do udziału w postępowaniu o udzielenie zamówienia publicznego w trybie </w:t>
      </w:r>
      <w:r w:rsidR="00B977FC" w:rsidRPr="00902F50">
        <w:rPr>
          <w:rFonts w:asciiTheme="minorHAnsi" w:eastAsia="Times New Roman" w:hAnsiTheme="minorHAnsi" w:cs="Times New Roman"/>
          <w:b/>
        </w:rPr>
        <w:t xml:space="preserve">przetargu nieograniczonego na dostawę </w:t>
      </w:r>
      <w:r w:rsidR="00DB3E5F" w:rsidRPr="00DB3E5F">
        <w:rPr>
          <w:rFonts w:asciiTheme="minorHAnsi" w:eastAsia="Times New Roman" w:hAnsiTheme="minorHAnsi" w:cs="Times New Roman"/>
          <w:b/>
        </w:rPr>
        <w:t xml:space="preserve">laptopów z oprogramowaniem systemowym </w:t>
      </w:r>
      <w:r w:rsidR="00DB3E5F">
        <w:rPr>
          <w:rFonts w:asciiTheme="minorHAnsi" w:eastAsia="Times New Roman" w:hAnsiTheme="minorHAnsi" w:cs="Times New Roman"/>
          <w:b/>
        </w:rPr>
        <w:t xml:space="preserve"> </w:t>
      </w:r>
      <w:r w:rsidR="00B977FC" w:rsidRPr="00902F50">
        <w:rPr>
          <w:rFonts w:asciiTheme="minorHAnsi" w:eastAsia="Times New Roman" w:hAnsiTheme="minorHAnsi" w:cs="Times New Roman"/>
          <w:b/>
        </w:rPr>
        <w:t xml:space="preserve">dla Wojewódzkiego Inspektoratu Ochrony Środowiska w Warszawie (znak sprawy: </w:t>
      </w:r>
      <w:r w:rsidR="003A7818">
        <w:rPr>
          <w:rFonts w:asciiTheme="minorHAnsi" w:eastAsia="Times New Roman" w:hAnsiTheme="minorHAnsi" w:cs="Times New Roman"/>
          <w:b/>
        </w:rPr>
        <w:t>5</w:t>
      </w:r>
      <w:r w:rsidR="009331BB">
        <w:rPr>
          <w:rFonts w:asciiTheme="minorHAnsi" w:eastAsia="Times New Roman" w:hAnsiTheme="minorHAnsi" w:cs="Times New Roman"/>
          <w:b/>
        </w:rPr>
        <w:t>/PN/2020)</w:t>
      </w:r>
      <w:r w:rsidR="00DB3E5F">
        <w:rPr>
          <w:rFonts w:asciiTheme="minorHAnsi" w:eastAsia="Times New Roman" w:hAnsiTheme="minorHAnsi" w:cs="Times New Roman"/>
          <w:b/>
        </w:rPr>
        <w:t>,</w:t>
      </w:r>
    </w:p>
    <w:p w:rsidR="009415B0" w:rsidRPr="00902F50" w:rsidRDefault="009415B0" w:rsidP="009415B0">
      <w:pPr>
        <w:spacing w:before="30" w:after="30"/>
        <w:jc w:val="center"/>
        <w:rPr>
          <w:rFonts w:asciiTheme="minorHAnsi" w:eastAsia="Times New Roman" w:hAnsiTheme="minorHAnsi"/>
          <w:b/>
        </w:rPr>
      </w:pPr>
      <w:r w:rsidRPr="00902F50">
        <w:rPr>
          <w:rFonts w:asciiTheme="minorHAnsi" w:eastAsia="Times New Roman" w:hAnsiTheme="minorHAnsi"/>
          <w:bCs/>
        </w:rPr>
        <w:t>ja/my niżej podpisany/i:</w:t>
      </w:r>
      <w:r w:rsidRPr="00902F50">
        <w:rPr>
          <w:rFonts w:asciiTheme="minorHAnsi" w:eastAsia="Times New Roman" w:hAnsiTheme="minorHAnsi"/>
        </w:rPr>
        <w:t xml:space="preserve"> </w:t>
      </w:r>
    </w:p>
    <w:p w:rsidR="009415B0" w:rsidRPr="00902F50" w:rsidRDefault="009415B0" w:rsidP="00536765">
      <w:pPr>
        <w:numPr>
          <w:ilvl w:val="0"/>
          <w:numId w:val="25"/>
        </w:numPr>
        <w:tabs>
          <w:tab w:val="left" w:leader="dot" w:pos="9072"/>
        </w:tabs>
        <w:spacing w:after="0" w:line="259" w:lineRule="auto"/>
        <w:ind w:left="426" w:right="0" w:hanging="426"/>
        <w:rPr>
          <w:rFonts w:asciiTheme="minorHAnsi" w:eastAsia="Times New Roman" w:hAnsiTheme="minorHAnsi"/>
        </w:rPr>
      </w:pPr>
      <w:r w:rsidRPr="00902F50">
        <w:rPr>
          <w:rFonts w:asciiTheme="minorHAnsi" w:eastAsia="Times New Roman" w:hAnsiTheme="minorHAnsi"/>
        </w:rPr>
        <w:t>___________________</w:t>
      </w:r>
    </w:p>
    <w:p w:rsidR="009415B0" w:rsidRPr="00902F50" w:rsidRDefault="009415B0" w:rsidP="00536765">
      <w:pPr>
        <w:numPr>
          <w:ilvl w:val="0"/>
          <w:numId w:val="25"/>
        </w:numPr>
        <w:tabs>
          <w:tab w:val="left" w:leader="dot" w:pos="9072"/>
        </w:tabs>
        <w:spacing w:after="0" w:line="259" w:lineRule="auto"/>
        <w:ind w:left="426" w:right="0" w:hanging="426"/>
        <w:rPr>
          <w:rFonts w:asciiTheme="minorHAnsi" w:eastAsia="Times New Roman" w:hAnsiTheme="minorHAnsi"/>
        </w:rPr>
      </w:pPr>
      <w:r w:rsidRPr="00902F50">
        <w:rPr>
          <w:rFonts w:asciiTheme="minorHAnsi" w:eastAsia="Times New Roman" w:hAnsiTheme="minorHAnsi"/>
        </w:rPr>
        <w:t>___________________</w:t>
      </w:r>
    </w:p>
    <w:p w:rsidR="009415B0" w:rsidRPr="00902F50" w:rsidRDefault="009415B0" w:rsidP="00536765">
      <w:pPr>
        <w:tabs>
          <w:tab w:val="left" w:leader="dot" w:pos="9072"/>
        </w:tabs>
        <w:spacing w:after="0"/>
        <w:rPr>
          <w:rFonts w:asciiTheme="minorHAnsi" w:eastAsia="Times New Roman" w:hAnsiTheme="minorHAnsi"/>
        </w:rPr>
      </w:pPr>
      <w:r w:rsidRPr="00902F50">
        <w:rPr>
          <w:rFonts w:asciiTheme="minorHAnsi" w:eastAsia="Times New Roman" w:hAnsiTheme="minorHAnsi"/>
        </w:rPr>
        <w:t>działając w imieniu i na rzecz:</w:t>
      </w:r>
    </w:p>
    <w:p w:rsidR="009415B0" w:rsidRPr="00902F50" w:rsidRDefault="009415B0" w:rsidP="00536765">
      <w:pPr>
        <w:tabs>
          <w:tab w:val="left" w:leader="dot" w:pos="9072"/>
        </w:tabs>
        <w:spacing w:after="0"/>
        <w:rPr>
          <w:rFonts w:asciiTheme="minorHAnsi" w:eastAsia="Times New Roman" w:hAnsiTheme="minorHAnsi"/>
        </w:rPr>
      </w:pPr>
      <w:r w:rsidRPr="00902F50">
        <w:rPr>
          <w:rFonts w:asciiTheme="minorHAnsi" w:eastAsia="Times New Roman" w:hAnsiTheme="minorHAnsi"/>
        </w:rPr>
        <w:t>_______________________________________________________________________________</w:t>
      </w:r>
    </w:p>
    <w:p w:rsidR="009415B0" w:rsidRPr="00902F50" w:rsidRDefault="009415B0" w:rsidP="009415B0">
      <w:pPr>
        <w:tabs>
          <w:tab w:val="left" w:leader="dot" w:pos="9072"/>
        </w:tabs>
        <w:jc w:val="center"/>
        <w:rPr>
          <w:rFonts w:asciiTheme="minorHAnsi" w:eastAsia="Times New Roman" w:hAnsiTheme="minorHAnsi"/>
          <w:i/>
          <w:sz w:val="18"/>
          <w:szCs w:val="18"/>
        </w:rPr>
      </w:pPr>
      <w:r w:rsidRPr="00902F50">
        <w:rPr>
          <w:rFonts w:asciiTheme="minorHAnsi" w:eastAsia="Times New Roman" w:hAnsiTheme="minorHAnsi"/>
          <w:i/>
          <w:sz w:val="18"/>
          <w:szCs w:val="18"/>
        </w:rPr>
        <w:t xml:space="preserve"> (nazwa (firma) dokładny adres Wykonawcy/Wykonawców); w przypadku składania oferty przez podmioty występujące wspólnie podać nazwy (firmy) i dokładne adresy wszystkich podmiotów składających wspólna ofertę)</w:t>
      </w:r>
    </w:p>
    <w:p w:rsidR="009415B0" w:rsidRPr="00902F50" w:rsidRDefault="009415B0" w:rsidP="009415B0">
      <w:pPr>
        <w:tabs>
          <w:tab w:val="left" w:leader="dot" w:pos="9072"/>
        </w:tabs>
        <w:spacing w:before="120"/>
        <w:rPr>
          <w:rFonts w:asciiTheme="minorHAnsi" w:eastAsia="Times New Roman" w:hAnsiTheme="minorHAnsi"/>
          <w:i/>
          <w:sz w:val="18"/>
          <w:szCs w:val="18"/>
        </w:rPr>
      </w:pPr>
    </w:p>
    <w:p w:rsidR="009415B0" w:rsidRPr="00902F50" w:rsidRDefault="009415B0" w:rsidP="00CC50E9">
      <w:pPr>
        <w:numPr>
          <w:ilvl w:val="0"/>
          <w:numId w:val="24"/>
        </w:numPr>
        <w:spacing w:before="120" w:after="120" w:line="259" w:lineRule="auto"/>
        <w:ind w:left="357" w:right="0" w:hanging="357"/>
        <w:rPr>
          <w:rFonts w:asciiTheme="minorHAnsi" w:hAnsiTheme="minorHAnsi"/>
          <w:lang w:eastAsia="en-US"/>
        </w:rPr>
      </w:pPr>
      <w:r w:rsidRPr="00902F50">
        <w:rPr>
          <w:rFonts w:asciiTheme="minorHAnsi" w:hAnsiTheme="minorHAnsi"/>
          <w:b/>
          <w:bCs/>
          <w:u w:val="single"/>
          <w:lang w:eastAsia="en-US"/>
        </w:rPr>
        <w:t>Składamy ofertę</w:t>
      </w:r>
      <w:r w:rsidRPr="00902F50">
        <w:rPr>
          <w:rFonts w:asciiTheme="minorHAnsi" w:hAnsiTheme="minorHAnsi"/>
          <w:lang w:eastAsia="en-US"/>
        </w:rPr>
        <w:t xml:space="preserve"> na wykonanie przedmiotu zamówienia zgodnie ze Specyfikacją Istotnych Warunków Zamówienia, zwaną dalej ,,SIWZ”.</w:t>
      </w:r>
    </w:p>
    <w:p w:rsidR="009415B0" w:rsidRPr="00902F50" w:rsidRDefault="009415B0" w:rsidP="00CC50E9">
      <w:pPr>
        <w:numPr>
          <w:ilvl w:val="0"/>
          <w:numId w:val="24"/>
        </w:numPr>
        <w:spacing w:before="120" w:after="120" w:line="259" w:lineRule="auto"/>
        <w:ind w:left="357" w:right="0" w:hanging="357"/>
        <w:rPr>
          <w:rFonts w:asciiTheme="minorHAnsi" w:hAnsiTheme="minorHAnsi"/>
          <w:lang w:eastAsia="en-US"/>
        </w:rPr>
      </w:pPr>
      <w:r w:rsidRPr="00902F50">
        <w:rPr>
          <w:rFonts w:asciiTheme="minorHAnsi" w:hAnsiTheme="minorHAnsi"/>
          <w:b/>
          <w:u w:val="single"/>
          <w:lang w:eastAsia="en-US"/>
        </w:rPr>
        <w:t>Oświadczamy</w:t>
      </w:r>
      <w:r w:rsidRPr="00902F50">
        <w:rPr>
          <w:rFonts w:asciiTheme="minorHAnsi" w:hAnsiTheme="minorHAnsi"/>
          <w:u w:val="single"/>
          <w:lang w:eastAsia="en-US"/>
        </w:rPr>
        <w:t>,</w:t>
      </w:r>
      <w:r w:rsidRPr="00902F50">
        <w:rPr>
          <w:rFonts w:asciiTheme="minorHAnsi" w:hAnsiTheme="minorHAnsi"/>
          <w:lang w:eastAsia="en-US"/>
        </w:rPr>
        <w:t xml:space="preserve"> że naszym pełnomocnikiem do re</w:t>
      </w:r>
      <w:r w:rsidR="00532A42">
        <w:rPr>
          <w:rFonts w:asciiTheme="minorHAnsi" w:hAnsiTheme="minorHAnsi"/>
          <w:lang w:eastAsia="en-US"/>
        </w:rPr>
        <w:t>prezentowania w niniejszym postę</w:t>
      </w:r>
      <w:r w:rsidRPr="00902F50">
        <w:rPr>
          <w:rFonts w:asciiTheme="minorHAnsi" w:hAnsiTheme="minorHAnsi"/>
          <w:lang w:eastAsia="en-US"/>
        </w:rPr>
        <w:t xml:space="preserve">powaniu jest: </w:t>
      </w:r>
    </w:p>
    <w:p w:rsidR="009415B0" w:rsidRPr="00902F50" w:rsidRDefault="009415B0" w:rsidP="009415B0">
      <w:pPr>
        <w:tabs>
          <w:tab w:val="left" w:leader="dot" w:pos="9072"/>
        </w:tabs>
        <w:spacing w:before="120" w:after="120"/>
        <w:ind w:left="360"/>
        <w:rPr>
          <w:rFonts w:asciiTheme="minorHAnsi" w:eastAsia="Times New Roman" w:hAnsiTheme="minorHAnsi" w:cs="Times New Roman"/>
        </w:rPr>
      </w:pPr>
      <w:r w:rsidRPr="00902F50">
        <w:rPr>
          <w:rFonts w:asciiTheme="minorHAnsi" w:eastAsia="Times New Roman" w:hAnsiTheme="minorHAnsi" w:cs="Times New Roman"/>
        </w:rPr>
        <w:t>____________________________________________________________________________</w:t>
      </w:r>
    </w:p>
    <w:p w:rsidR="009415B0" w:rsidRPr="00902F50" w:rsidRDefault="009415B0" w:rsidP="009415B0">
      <w:pPr>
        <w:tabs>
          <w:tab w:val="left" w:pos="709"/>
          <w:tab w:val="left" w:leader="dot" w:pos="9360"/>
        </w:tabs>
        <w:spacing w:after="120" w:line="288" w:lineRule="auto"/>
        <w:ind w:left="709" w:hanging="709"/>
        <w:jc w:val="center"/>
        <w:rPr>
          <w:rFonts w:asciiTheme="minorHAnsi" w:eastAsia="Times New Roman" w:hAnsiTheme="minorHAnsi"/>
          <w:i/>
          <w:sz w:val="18"/>
          <w:szCs w:val="18"/>
        </w:rPr>
      </w:pPr>
      <w:r w:rsidRPr="00902F50" w:rsidDel="003F36F4">
        <w:rPr>
          <w:rFonts w:asciiTheme="minorHAnsi" w:eastAsia="Times New Roman" w:hAnsiTheme="minorHAnsi" w:cs="Courier New"/>
        </w:rPr>
        <w:t xml:space="preserve"> </w:t>
      </w:r>
      <w:r w:rsidRPr="00902F50">
        <w:rPr>
          <w:rFonts w:asciiTheme="minorHAnsi" w:eastAsia="Times New Roman" w:hAnsiTheme="minorHAnsi"/>
          <w:i/>
          <w:sz w:val="18"/>
          <w:szCs w:val="18"/>
        </w:rPr>
        <w:t>(Wypełniają jedynie przedsiębiorcy składający wspólną ofertę)</w:t>
      </w:r>
    </w:p>
    <w:p w:rsidR="00B977FC" w:rsidRPr="00D9290E" w:rsidRDefault="009415B0" w:rsidP="00CC50E9">
      <w:pPr>
        <w:numPr>
          <w:ilvl w:val="0"/>
          <w:numId w:val="24"/>
        </w:numPr>
        <w:spacing w:before="60" w:after="60" w:line="259" w:lineRule="auto"/>
        <w:ind w:left="357" w:right="0"/>
        <w:rPr>
          <w:rFonts w:asciiTheme="minorHAnsi" w:hAnsiTheme="minorHAnsi"/>
          <w:b/>
          <w:lang w:eastAsia="en-US"/>
        </w:rPr>
      </w:pPr>
      <w:r w:rsidRPr="00902F50">
        <w:rPr>
          <w:rFonts w:asciiTheme="minorHAnsi" w:eastAsia="Times New Roman" w:hAnsiTheme="minorHAnsi"/>
          <w:b/>
          <w:u w:val="single"/>
        </w:rPr>
        <w:t>Oferujemy</w:t>
      </w:r>
      <w:r w:rsidRPr="00902F50">
        <w:rPr>
          <w:rFonts w:asciiTheme="minorHAnsi" w:eastAsia="Times New Roman" w:hAnsiTheme="minorHAnsi"/>
        </w:rPr>
        <w:t xml:space="preserve"> wykonanie przedmiotu zamówienia w zakresie objętym SIWZ za cenę określoną w poniższym zestawieniu</w:t>
      </w:r>
      <w:r w:rsidRPr="00902F50">
        <w:rPr>
          <w:rFonts w:asciiTheme="minorHAnsi" w:eastAsia="Times New Roman" w:hAnsiTheme="minorHAnsi" w:cs="Times New Roman"/>
        </w:rPr>
        <w:t>:</w:t>
      </w:r>
    </w:p>
    <w:p w:rsidR="00D9290E" w:rsidRPr="007C6793" w:rsidRDefault="00D9290E" w:rsidP="00DE625F">
      <w:pPr>
        <w:spacing w:before="120" w:after="120" w:line="259" w:lineRule="auto"/>
        <w:ind w:left="0" w:right="0" w:firstLine="0"/>
        <w:rPr>
          <w:rFonts w:asciiTheme="minorHAnsi" w:hAnsiTheme="minorHAnsi"/>
          <w:i/>
          <w:u w:val="single"/>
          <w:lang w:eastAsia="en-US"/>
        </w:rPr>
      </w:pPr>
    </w:p>
    <w:tbl>
      <w:tblPr>
        <w:tblW w:w="9939" w:type="dxa"/>
        <w:tblInd w:w="70" w:type="dxa"/>
        <w:tblLayout w:type="fixed"/>
        <w:tblCellMar>
          <w:left w:w="70" w:type="dxa"/>
          <w:right w:w="70" w:type="dxa"/>
        </w:tblCellMar>
        <w:tblLook w:val="04A0" w:firstRow="1" w:lastRow="0" w:firstColumn="1" w:lastColumn="0" w:noHBand="0" w:noVBand="1"/>
      </w:tblPr>
      <w:tblGrid>
        <w:gridCol w:w="415"/>
        <w:gridCol w:w="1995"/>
        <w:gridCol w:w="1232"/>
        <w:gridCol w:w="1587"/>
        <w:gridCol w:w="566"/>
        <w:gridCol w:w="1112"/>
        <w:gridCol w:w="1010"/>
        <w:gridCol w:w="1011"/>
        <w:gridCol w:w="1011"/>
      </w:tblGrid>
      <w:tr w:rsidR="00D9290E" w:rsidRPr="00902F50" w:rsidTr="00F16984">
        <w:trPr>
          <w:trHeight w:val="615"/>
        </w:trPr>
        <w:tc>
          <w:tcPr>
            <w:tcW w:w="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90E" w:rsidRPr="00902F50" w:rsidRDefault="00D9290E" w:rsidP="00D9290E">
            <w:pPr>
              <w:spacing w:after="0" w:line="240" w:lineRule="auto"/>
              <w:ind w:left="0" w:right="0" w:firstLine="0"/>
              <w:jc w:val="center"/>
              <w:rPr>
                <w:rFonts w:asciiTheme="minorHAnsi" w:eastAsia="Times New Roman" w:hAnsiTheme="minorHAnsi" w:cs="Times New Roman"/>
                <w:b/>
              </w:rPr>
            </w:pPr>
            <w:r w:rsidRPr="00902F50">
              <w:rPr>
                <w:rFonts w:asciiTheme="minorHAnsi" w:eastAsia="Times New Roman" w:hAnsiTheme="minorHAnsi" w:cs="Times New Roman"/>
                <w:b/>
              </w:rPr>
              <w:t>Lp.</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D9290E" w:rsidRPr="00902F50" w:rsidRDefault="00D9290E" w:rsidP="00D9290E">
            <w:pPr>
              <w:spacing w:after="0" w:line="240" w:lineRule="auto"/>
              <w:ind w:left="0" w:right="0" w:firstLine="0"/>
              <w:jc w:val="center"/>
              <w:rPr>
                <w:rFonts w:asciiTheme="minorHAnsi" w:eastAsia="Times New Roman" w:hAnsiTheme="minorHAnsi" w:cs="Times New Roman"/>
                <w:b/>
              </w:rPr>
            </w:pPr>
            <w:r w:rsidRPr="00902F50">
              <w:rPr>
                <w:rFonts w:asciiTheme="minorHAnsi" w:eastAsia="Times New Roman" w:hAnsiTheme="minorHAnsi" w:cs="Times New Roman"/>
                <w:b/>
              </w:rPr>
              <w:t>Nazwa</w:t>
            </w:r>
          </w:p>
        </w:tc>
        <w:tc>
          <w:tcPr>
            <w:tcW w:w="1232" w:type="dxa"/>
            <w:tcBorders>
              <w:top w:val="single" w:sz="4" w:space="0" w:color="auto"/>
              <w:left w:val="nil"/>
              <w:bottom w:val="single" w:sz="4" w:space="0" w:color="auto"/>
              <w:right w:val="single" w:sz="4" w:space="0" w:color="auto"/>
            </w:tcBorders>
            <w:vAlign w:val="center"/>
          </w:tcPr>
          <w:p w:rsidR="00D9290E" w:rsidRDefault="00D9290E" w:rsidP="00D9290E">
            <w:pPr>
              <w:spacing w:after="0" w:line="240" w:lineRule="auto"/>
              <w:ind w:left="0" w:right="0" w:firstLine="0"/>
              <w:jc w:val="center"/>
              <w:rPr>
                <w:rFonts w:asciiTheme="minorHAnsi" w:eastAsia="Times New Roman" w:hAnsiTheme="minorHAnsi" w:cs="Times New Roman"/>
                <w:b/>
              </w:rPr>
            </w:pPr>
            <w:r>
              <w:rPr>
                <w:rFonts w:asciiTheme="minorHAnsi" w:eastAsia="Times New Roman" w:hAnsiTheme="minorHAnsi" w:cs="Times New Roman"/>
                <w:b/>
              </w:rPr>
              <w:t>Model</w:t>
            </w:r>
          </w:p>
        </w:tc>
        <w:tc>
          <w:tcPr>
            <w:tcW w:w="1587" w:type="dxa"/>
            <w:tcBorders>
              <w:top w:val="single" w:sz="4" w:space="0" w:color="auto"/>
              <w:left w:val="single" w:sz="4" w:space="0" w:color="auto"/>
              <w:bottom w:val="single" w:sz="4" w:space="0" w:color="auto"/>
              <w:right w:val="single" w:sz="4" w:space="0" w:color="auto"/>
            </w:tcBorders>
            <w:vAlign w:val="center"/>
          </w:tcPr>
          <w:p w:rsidR="00D9290E" w:rsidRDefault="00D9290E" w:rsidP="00D9290E">
            <w:pPr>
              <w:spacing w:after="0" w:line="240" w:lineRule="auto"/>
              <w:ind w:left="0" w:right="0" w:firstLine="0"/>
              <w:jc w:val="center"/>
              <w:rPr>
                <w:rFonts w:asciiTheme="minorHAnsi" w:eastAsia="Times New Roman" w:hAnsiTheme="minorHAnsi" w:cs="Times New Roman"/>
                <w:b/>
              </w:rPr>
            </w:pPr>
            <w:r>
              <w:rPr>
                <w:rFonts w:asciiTheme="minorHAnsi" w:eastAsia="Times New Roman" w:hAnsiTheme="minorHAnsi" w:cs="Times New Roman"/>
                <w:b/>
              </w:rPr>
              <w:t>Producent</w:t>
            </w:r>
          </w:p>
        </w:tc>
        <w:tc>
          <w:tcPr>
            <w:tcW w:w="566" w:type="dxa"/>
            <w:tcBorders>
              <w:top w:val="single" w:sz="4" w:space="0" w:color="auto"/>
              <w:left w:val="single" w:sz="4" w:space="0" w:color="auto"/>
              <w:bottom w:val="single" w:sz="4" w:space="0" w:color="auto"/>
              <w:right w:val="single" w:sz="4" w:space="0" w:color="auto"/>
            </w:tcBorders>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b/>
              </w:rPr>
            </w:pPr>
            <w:r w:rsidRPr="00902F50">
              <w:rPr>
                <w:rFonts w:asciiTheme="minorHAnsi" w:eastAsia="Times New Roman" w:hAnsiTheme="minorHAnsi" w:cs="Times New Roman"/>
                <w:b/>
              </w:rPr>
              <w:t>Ilość</w:t>
            </w:r>
          </w:p>
          <w:p w:rsidR="00D9290E" w:rsidRPr="00902F50" w:rsidRDefault="00D9290E" w:rsidP="00D9290E">
            <w:pPr>
              <w:spacing w:after="0" w:line="240" w:lineRule="auto"/>
              <w:ind w:left="0" w:right="0" w:firstLine="0"/>
              <w:jc w:val="center"/>
              <w:rPr>
                <w:rFonts w:asciiTheme="minorHAnsi" w:eastAsia="Times New Roman" w:hAnsiTheme="minorHAnsi" w:cs="Times New Roman"/>
                <w:b/>
              </w:rPr>
            </w:pPr>
            <w:r w:rsidRPr="00902F50">
              <w:rPr>
                <w:rFonts w:asciiTheme="minorHAnsi" w:eastAsia="Times New Roman" w:hAnsiTheme="minorHAnsi" w:cs="Times New Roman"/>
                <w:b/>
              </w:rPr>
              <w:t>szt.</w:t>
            </w:r>
          </w:p>
        </w:tc>
        <w:tc>
          <w:tcPr>
            <w:tcW w:w="1112" w:type="dxa"/>
            <w:tcBorders>
              <w:top w:val="single" w:sz="4" w:space="0" w:color="auto"/>
              <w:left w:val="single" w:sz="4" w:space="0" w:color="auto"/>
              <w:bottom w:val="single" w:sz="4" w:space="0" w:color="auto"/>
              <w:right w:val="single" w:sz="4" w:space="0" w:color="auto"/>
            </w:tcBorders>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b/>
              </w:rPr>
            </w:pPr>
            <w:r w:rsidRPr="00902F50">
              <w:rPr>
                <w:rFonts w:asciiTheme="minorHAnsi" w:eastAsia="Times New Roman" w:hAnsiTheme="minorHAnsi" w:cs="Times New Roman"/>
                <w:b/>
              </w:rPr>
              <w:t xml:space="preserve">Cena jedn. </w:t>
            </w:r>
            <w:r>
              <w:rPr>
                <w:rFonts w:asciiTheme="minorHAnsi" w:eastAsia="Times New Roman" w:hAnsiTheme="minorHAnsi" w:cs="Times New Roman"/>
                <w:b/>
              </w:rPr>
              <w:t>netto</w:t>
            </w:r>
            <w:r w:rsidRPr="00902F50">
              <w:rPr>
                <w:rFonts w:asciiTheme="minorHAnsi" w:eastAsia="Times New Roman" w:hAnsiTheme="minorHAnsi" w:cs="Times New Roman"/>
                <w:b/>
              </w:rPr>
              <w:br/>
              <w:t>zł</w:t>
            </w:r>
          </w:p>
        </w:tc>
        <w:tc>
          <w:tcPr>
            <w:tcW w:w="1010" w:type="dxa"/>
            <w:tcBorders>
              <w:top w:val="single" w:sz="4" w:space="0" w:color="auto"/>
              <w:left w:val="single" w:sz="4" w:space="0" w:color="auto"/>
              <w:bottom w:val="single" w:sz="4" w:space="0" w:color="auto"/>
              <w:right w:val="single" w:sz="4" w:space="0" w:color="auto"/>
            </w:tcBorders>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b/>
              </w:rPr>
            </w:pPr>
            <w:r w:rsidRPr="00902F50">
              <w:rPr>
                <w:rFonts w:asciiTheme="minorHAnsi" w:eastAsia="Times New Roman" w:hAnsiTheme="minorHAnsi" w:cs="Times New Roman"/>
                <w:b/>
              </w:rPr>
              <w:t xml:space="preserve">Cena jedn. </w:t>
            </w:r>
            <w:r>
              <w:rPr>
                <w:rFonts w:asciiTheme="minorHAnsi" w:eastAsia="Times New Roman" w:hAnsiTheme="minorHAnsi" w:cs="Times New Roman"/>
                <w:b/>
              </w:rPr>
              <w:t>b</w:t>
            </w:r>
            <w:r w:rsidRPr="00902F50">
              <w:rPr>
                <w:rFonts w:asciiTheme="minorHAnsi" w:eastAsia="Times New Roman" w:hAnsiTheme="minorHAnsi" w:cs="Times New Roman"/>
                <w:b/>
              </w:rPr>
              <w:t>rutto</w:t>
            </w:r>
            <w:r w:rsidRPr="00902F50">
              <w:rPr>
                <w:rFonts w:asciiTheme="minorHAnsi" w:eastAsia="Times New Roman" w:hAnsiTheme="minorHAnsi" w:cs="Times New Roman"/>
                <w:b/>
              </w:rPr>
              <w:br/>
              <w:t>zł</w:t>
            </w:r>
          </w:p>
        </w:tc>
        <w:tc>
          <w:tcPr>
            <w:tcW w:w="1011" w:type="dxa"/>
            <w:tcBorders>
              <w:top w:val="single" w:sz="4" w:space="0" w:color="auto"/>
              <w:left w:val="single" w:sz="4" w:space="0" w:color="auto"/>
              <w:bottom w:val="single" w:sz="4" w:space="0" w:color="auto"/>
              <w:right w:val="single" w:sz="4" w:space="0" w:color="auto"/>
            </w:tcBorders>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b/>
              </w:rPr>
            </w:pPr>
            <w:r>
              <w:rPr>
                <w:rFonts w:asciiTheme="minorHAnsi" w:eastAsia="Times New Roman" w:hAnsiTheme="minorHAnsi" w:cs="Times New Roman"/>
                <w:b/>
              </w:rPr>
              <w:t>Wartość</w:t>
            </w:r>
            <w:r w:rsidRPr="00902F50">
              <w:rPr>
                <w:rFonts w:asciiTheme="minorHAnsi" w:eastAsia="Times New Roman" w:hAnsiTheme="minorHAnsi" w:cs="Times New Roman"/>
                <w:b/>
              </w:rPr>
              <w:t xml:space="preserve"> </w:t>
            </w:r>
            <w:r>
              <w:rPr>
                <w:rFonts w:asciiTheme="minorHAnsi" w:eastAsia="Times New Roman" w:hAnsiTheme="minorHAnsi" w:cs="Times New Roman"/>
                <w:b/>
              </w:rPr>
              <w:t>netto</w:t>
            </w:r>
            <w:r w:rsidRPr="00902F50">
              <w:rPr>
                <w:rFonts w:asciiTheme="minorHAnsi" w:eastAsia="Times New Roman" w:hAnsiTheme="minorHAnsi" w:cs="Times New Roman"/>
                <w:b/>
              </w:rPr>
              <w:br/>
              <w:t>zł</w:t>
            </w:r>
            <w:r>
              <w:rPr>
                <w:rFonts w:asciiTheme="minorHAnsi" w:eastAsia="Times New Roman" w:hAnsiTheme="minorHAnsi" w:cs="Times New Roman"/>
                <w:b/>
              </w:rPr>
              <w:t xml:space="preserve"> (</w:t>
            </w:r>
            <w:r w:rsidRPr="00FC5D75">
              <w:rPr>
                <w:rFonts w:asciiTheme="minorHAnsi" w:eastAsia="Times New Roman" w:hAnsiTheme="minorHAnsi" w:cs="Times New Roman"/>
                <w:b/>
                <w:i/>
                <w:sz w:val="18"/>
                <w:szCs w:val="18"/>
              </w:rPr>
              <w:t>e</w:t>
            </w:r>
            <w:r w:rsidRPr="00FC5D75">
              <w:rPr>
                <w:rFonts w:asciiTheme="minorHAnsi" w:eastAsia="Times New Roman" w:hAnsiTheme="minorHAnsi" w:cs="Times New Roman"/>
                <w:b/>
                <w:i/>
              </w:rPr>
              <w:t>*</w:t>
            </w:r>
            <w:r w:rsidRPr="00FC5D75">
              <w:rPr>
                <w:rFonts w:asciiTheme="minorHAnsi" w:eastAsia="Times New Roman" w:hAnsiTheme="minorHAnsi" w:cs="Times New Roman"/>
                <w:b/>
                <w:i/>
                <w:sz w:val="18"/>
                <w:szCs w:val="18"/>
              </w:rPr>
              <w:t>f</w:t>
            </w:r>
            <w:r>
              <w:rPr>
                <w:rFonts w:asciiTheme="minorHAnsi" w:eastAsia="Times New Roman" w:hAnsiTheme="minorHAnsi" w:cs="Times New Roman"/>
                <w:b/>
              </w:rPr>
              <w:t>)</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D9290E" w:rsidRPr="00902F50" w:rsidRDefault="00D9290E" w:rsidP="00D9290E">
            <w:pPr>
              <w:spacing w:after="0" w:line="240" w:lineRule="auto"/>
              <w:ind w:left="0" w:right="0" w:firstLine="0"/>
              <w:jc w:val="center"/>
              <w:rPr>
                <w:rFonts w:asciiTheme="minorHAnsi" w:eastAsia="Times New Roman" w:hAnsiTheme="minorHAnsi" w:cs="Times New Roman"/>
                <w:b/>
              </w:rPr>
            </w:pPr>
            <w:r w:rsidRPr="00902F50">
              <w:rPr>
                <w:rFonts w:asciiTheme="minorHAnsi" w:eastAsia="Times New Roman" w:hAnsiTheme="minorHAnsi" w:cs="Times New Roman"/>
                <w:b/>
              </w:rPr>
              <w:t>Wartość brutto</w:t>
            </w:r>
          </w:p>
          <w:p w:rsidR="00D9290E" w:rsidRPr="00902F50" w:rsidRDefault="00D9290E" w:rsidP="00D9290E">
            <w:pPr>
              <w:spacing w:after="0" w:line="240" w:lineRule="auto"/>
              <w:ind w:left="0" w:right="0" w:firstLine="0"/>
              <w:jc w:val="center"/>
              <w:rPr>
                <w:rFonts w:asciiTheme="minorHAnsi" w:eastAsia="Times New Roman" w:hAnsiTheme="minorHAnsi" w:cs="Times New Roman"/>
                <w:b/>
              </w:rPr>
            </w:pPr>
            <w:r>
              <w:rPr>
                <w:rFonts w:asciiTheme="minorHAnsi" w:eastAsia="Times New Roman" w:hAnsiTheme="minorHAnsi" w:cs="Times New Roman"/>
                <w:b/>
              </w:rPr>
              <w:t>z</w:t>
            </w:r>
            <w:r w:rsidRPr="00902F50">
              <w:rPr>
                <w:rFonts w:asciiTheme="minorHAnsi" w:eastAsia="Times New Roman" w:hAnsiTheme="minorHAnsi" w:cs="Times New Roman"/>
                <w:b/>
              </w:rPr>
              <w:t>ł</w:t>
            </w:r>
            <w:r>
              <w:rPr>
                <w:rFonts w:asciiTheme="minorHAnsi" w:eastAsia="Times New Roman" w:hAnsiTheme="minorHAnsi" w:cs="Times New Roman"/>
                <w:b/>
              </w:rPr>
              <w:t xml:space="preserve"> (</w:t>
            </w:r>
            <w:r w:rsidRPr="00FC5D75">
              <w:rPr>
                <w:rFonts w:asciiTheme="minorHAnsi" w:eastAsia="Times New Roman" w:hAnsiTheme="minorHAnsi" w:cs="Times New Roman"/>
                <w:b/>
                <w:i/>
                <w:sz w:val="18"/>
                <w:szCs w:val="18"/>
              </w:rPr>
              <w:t>e</w:t>
            </w:r>
            <w:r w:rsidRPr="00FC5D75">
              <w:rPr>
                <w:rFonts w:asciiTheme="minorHAnsi" w:eastAsia="Times New Roman" w:hAnsiTheme="minorHAnsi" w:cs="Times New Roman"/>
                <w:b/>
                <w:i/>
              </w:rPr>
              <w:t>*</w:t>
            </w:r>
            <w:r w:rsidRPr="00FC5D75">
              <w:rPr>
                <w:rFonts w:asciiTheme="minorHAnsi" w:eastAsia="Times New Roman" w:hAnsiTheme="minorHAnsi" w:cs="Times New Roman"/>
                <w:b/>
                <w:i/>
                <w:sz w:val="18"/>
                <w:szCs w:val="18"/>
              </w:rPr>
              <w:t>g</w:t>
            </w:r>
            <w:r>
              <w:rPr>
                <w:rFonts w:asciiTheme="minorHAnsi" w:eastAsia="Times New Roman" w:hAnsiTheme="minorHAnsi" w:cs="Times New Roman"/>
                <w:b/>
              </w:rPr>
              <w:t>)</w:t>
            </w:r>
          </w:p>
        </w:tc>
      </w:tr>
      <w:tr w:rsidR="00D9290E" w:rsidRPr="00902F50" w:rsidTr="00F16984">
        <w:trPr>
          <w:trHeight w:val="293"/>
        </w:trPr>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i/>
                <w:sz w:val="18"/>
                <w:szCs w:val="18"/>
              </w:rPr>
            </w:pPr>
            <w:r w:rsidRPr="00902F50">
              <w:rPr>
                <w:rFonts w:asciiTheme="minorHAnsi" w:eastAsia="Times New Roman" w:hAnsiTheme="minorHAnsi" w:cs="Times New Roman"/>
                <w:i/>
                <w:sz w:val="18"/>
                <w:szCs w:val="18"/>
              </w:rPr>
              <w:t>a</w:t>
            </w:r>
          </w:p>
        </w:tc>
        <w:tc>
          <w:tcPr>
            <w:tcW w:w="1995" w:type="dxa"/>
            <w:tcBorders>
              <w:top w:val="single" w:sz="4" w:space="0" w:color="auto"/>
              <w:left w:val="nil"/>
              <w:bottom w:val="single" w:sz="4" w:space="0" w:color="auto"/>
              <w:right w:val="single" w:sz="4" w:space="0" w:color="auto"/>
            </w:tcBorders>
            <w:shd w:val="clear" w:color="auto" w:fill="auto"/>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i/>
                <w:sz w:val="18"/>
                <w:szCs w:val="18"/>
              </w:rPr>
            </w:pPr>
            <w:r w:rsidRPr="00902F50">
              <w:rPr>
                <w:rFonts w:asciiTheme="minorHAnsi" w:eastAsia="Times New Roman" w:hAnsiTheme="minorHAnsi" w:cs="Times New Roman"/>
                <w:i/>
                <w:sz w:val="18"/>
                <w:szCs w:val="18"/>
              </w:rPr>
              <w:t>b</w:t>
            </w:r>
          </w:p>
        </w:tc>
        <w:tc>
          <w:tcPr>
            <w:tcW w:w="1232" w:type="dxa"/>
            <w:tcBorders>
              <w:top w:val="single" w:sz="4" w:space="0" w:color="auto"/>
              <w:left w:val="nil"/>
              <w:bottom w:val="single" w:sz="4" w:space="0" w:color="auto"/>
              <w:right w:val="single" w:sz="4" w:space="0" w:color="auto"/>
            </w:tcBorders>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i/>
                <w:sz w:val="18"/>
                <w:szCs w:val="18"/>
              </w:rPr>
            </w:pPr>
            <w:r>
              <w:rPr>
                <w:rFonts w:asciiTheme="minorHAnsi" w:eastAsia="Times New Roman" w:hAnsiTheme="minorHAnsi" w:cs="Times New Roman"/>
                <w:i/>
                <w:sz w:val="18"/>
                <w:szCs w:val="18"/>
              </w:rPr>
              <w:t>c</w:t>
            </w:r>
          </w:p>
        </w:tc>
        <w:tc>
          <w:tcPr>
            <w:tcW w:w="1587" w:type="dxa"/>
            <w:tcBorders>
              <w:top w:val="single" w:sz="4" w:space="0" w:color="auto"/>
              <w:left w:val="single" w:sz="4" w:space="0" w:color="auto"/>
              <w:bottom w:val="single" w:sz="4" w:space="0" w:color="auto"/>
              <w:right w:val="single" w:sz="4" w:space="0" w:color="auto"/>
            </w:tcBorders>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i/>
                <w:sz w:val="18"/>
                <w:szCs w:val="18"/>
              </w:rPr>
            </w:pPr>
            <w:r>
              <w:rPr>
                <w:rFonts w:asciiTheme="minorHAnsi" w:eastAsia="Times New Roman" w:hAnsiTheme="minorHAnsi" w:cs="Times New Roman"/>
                <w:i/>
                <w:sz w:val="18"/>
                <w:szCs w:val="18"/>
              </w:rPr>
              <w:t>d</w:t>
            </w:r>
          </w:p>
        </w:tc>
        <w:tc>
          <w:tcPr>
            <w:tcW w:w="566" w:type="dxa"/>
            <w:tcBorders>
              <w:top w:val="single" w:sz="4" w:space="0" w:color="auto"/>
              <w:left w:val="single" w:sz="4" w:space="0" w:color="auto"/>
              <w:bottom w:val="single" w:sz="4" w:space="0" w:color="auto"/>
              <w:right w:val="single" w:sz="4" w:space="0" w:color="auto"/>
            </w:tcBorders>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i/>
                <w:sz w:val="18"/>
                <w:szCs w:val="18"/>
              </w:rPr>
            </w:pPr>
            <w:r>
              <w:rPr>
                <w:rFonts w:asciiTheme="minorHAnsi" w:eastAsia="Times New Roman" w:hAnsiTheme="minorHAnsi" w:cs="Times New Roman"/>
                <w:i/>
                <w:sz w:val="18"/>
                <w:szCs w:val="18"/>
              </w:rPr>
              <w:t>e</w:t>
            </w:r>
          </w:p>
        </w:tc>
        <w:tc>
          <w:tcPr>
            <w:tcW w:w="1112" w:type="dxa"/>
            <w:tcBorders>
              <w:top w:val="single" w:sz="4" w:space="0" w:color="auto"/>
              <w:left w:val="single" w:sz="4" w:space="0" w:color="auto"/>
              <w:bottom w:val="single" w:sz="4" w:space="0" w:color="auto"/>
              <w:right w:val="single" w:sz="4" w:space="0" w:color="auto"/>
            </w:tcBorders>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i/>
                <w:sz w:val="18"/>
                <w:szCs w:val="18"/>
              </w:rPr>
            </w:pPr>
            <w:r>
              <w:rPr>
                <w:rFonts w:asciiTheme="minorHAnsi" w:eastAsia="Times New Roman" w:hAnsiTheme="minorHAnsi" w:cs="Times New Roman"/>
                <w:i/>
                <w:sz w:val="18"/>
                <w:szCs w:val="18"/>
              </w:rPr>
              <w:t>f</w:t>
            </w:r>
          </w:p>
        </w:tc>
        <w:tc>
          <w:tcPr>
            <w:tcW w:w="1010" w:type="dxa"/>
            <w:tcBorders>
              <w:top w:val="single" w:sz="4" w:space="0" w:color="auto"/>
              <w:left w:val="single" w:sz="4" w:space="0" w:color="auto"/>
              <w:bottom w:val="single" w:sz="4" w:space="0" w:color="auto"/>
              <w:right w:val="single" w:sz="4" w:space="0" w:color="auto"/>
            </w:tcBorders>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i/>
                <w:sz w:val="18"/>
                <w:szCs w:val="18"/>
              </w:rPr>
            </w:pPr>
            <w:r>
              <w:rPr>
                <w:rFonts w:asciiTheme="minorHAnsi" w:eastAsia="Times New Roman" w:hAnsiTheme="minorHAnsi" w:cs="Times New Roman"/>
                <w:i/>
                <w:sz w:val="18"/>
                <w:szCs w:val="18"/>
              </w:rPr>
              <w:t>g</w:t>
            </w:r>
          </w:p>
        </w:tc>
        <w:tc>
          <w:tcPr>
            <w:tcW w:w="1011" w:type="dxa"/>
            <w:tcBorders>
              <w:top w:val="single" w:sz="4" w:space="0" w:color="auto"/>
              <w:left w:val="single" w:sz="4" w:space="0" w:color="auto"/>
              <w:bottom w:val="single" w:sz="4" w:space="0" w:color="auto"/>
              <w:right w:val="single" w:sz="4" w:space="0" w:color="auto"/>
            </w:tcBorders>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i/>
                <w:sz w:val="18"/>
                <w:szCs w:val="18"/>
              </w:rPr>
            </w:pPr>
            <w:r>
              <w:rPr>
                <w:rFonts w:asciiTheme="minorHAnsi" w:eastAsia="Times New Roman" w:hAnsiTheme="minorHAnsi" w:cs="Times New Roman"/>
                <w:i/>
                <w:sz w:val="18"/>
                <w:szCs w:val="18"/>
              </w:rPr>
              <w:t>h</w:t>
            </w:r>
          </w:p>
        </w:tc>
        <w:tc>
          <w:tcPr>
            <w:tcW w:w="1011" w:type="dxa"/>
            <w:tcBorders>
              <w:top w:val="single" w:sz="4" w:space="0" w:color="auto"/>
              <w:left w:val="nil"/>
              <w:bottom w:val="single" w:sz="4" w:space="0" w:color="auto"/>
              <w:right w:val="single" w:sz="4" w:space="0" w:color="auto"/>
            </w:tcBorders>
            <w:shd w:val="clear" w:color="auto" w:fill="auto"/>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i/>
                <w:sz w:val="18"/>
                <w:szCs w:val="18"/>
              </w:rPr>
            </w:pPr>
            <w:r>
              <w:rPr>
                <w:rFonts w:asciiTheme="minorHAnsi" w:eastAsia="Times New Roman" w:hAnsiTheme="minorHAnsi" w:cs="Times New Roman"/>
                <w:i/>
                <w:sz w:val="18"/>
                <w:szCs w:val="18"/>
              </w:rPr>
              <w:t>i</w:t>
            </w:r>
          </w:p>
        </w:tc>
      </w:tr>
      <w:tr w:rsidR="00D9290E" w:rsidRPr="00902F50" w:rsidTr="00F16984">
        <w:trPr>
          <w:trHeight w:val="85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9290E" w:rsidRPr="00902F50" w:rsidRDefault="00D9290E" w:rsidP="004B06EF">
            <w:pPr>
              <w:spacing w:after="0" w:line="240" w:lineRule="auto"/>
              <w:ind w:left="0" w:right="0" w:firstLine="0"/>
              <w:jc w:val="center"/>
              <w:rPr>
                <w:rFonts w:asciiTheme="minorHAnsi" w:eastAsia="Times New Roman" w:hAnsiTheme="minorHAnsi" w:cs="Times New Roman"/>
              </w:rPr>
            </w:pPr>
            <w:r w:rsidRPr="00902F50">
              <w:rPr>
                <w:rFonts w:asciiTheme="minorHAnsi" w:eastAsia="Times New Roman" w:hAnsiTheme="minorHAnsi" w:cs="Times New Roman"/>
              </w:rPr>
              <w:t>1.</w:t>
            </w:r>
          </w:p>
        </w:tc>
        <w:tc>
          <w:tcPr>
            <w:tcW w:w="1995" w:type="dxa"/>
            <w:tcBorders>
              <w:top w:val="nil"/>
              <w:left w:val="nil"/>
              <w:bottom w:val="single" w:sz="4" w:space="0" w:color="auto"/>
              <w:right w:val="single" w:sz="4" w:space="0" w:color="auto"/>
            </w:tcBorders>
            <w:shd w:val="clear" w:color="auto" w:fill="auto"/>
            <w:vAlign w:val="center"/>
            <w:hideMark/>
          </w:tcPr>
          <w:p w:rsidR="00D9290E" w:rsidRPr="00902F50" w:rsidRDefault="008D5B21" w:rsidP="008D5B21">
            <w:pPr>
              <w:spacing w:after="0" w:line="240" w:lineRule="auto"/>
              <w:ind w:left="-78" w:right="0" w:firstLine="0"/>
              <w:jc w:val="left"/>
              <w:rPr>
                <w:rFonts w:asciiTheme="minorHAnsi" w:eastAsia="Times New Roman" w:hAnsiTheme="minorHAnsi" w:cs="Times New Roman"/>
              </w:rPr>
            </w:pPr>
            <w:r>
              <w:rPr>
                <w:rFonts w:asciiTheme="minorHAnsi" w:eastAsia="Times New Roman" w:hAnsiTheme="minorHAnsi" w:cs="Times New Roman"/>
              </w:rPr>
              <w:t xml:space="preserve">Laptop z </w:t>
            </w:r>
            <w:r w:rsidR="00592C28">
              <w:rPr>
                <w:rFonts w:asciiTheme="minorHAnsi" w:eastAsia="Times New Roman" w:hAnsiTheme="minorHAnsi" w:cs="Times New Roman"/>
              </w:rPr>
              <w:t> oprogramowaniem systemowym</w:t>
            </w:r>
          </w:p>
        </w:tc>
        <w:tc>
          <w:tcPr>
            <w:tcW w:w="1232" w:type="dxa"/>
            <w:tcBorders>
              <w:top w:val="nil"/>
              <w:left w:val="nil"/>
              <w:bottom w:val="single" w:sz="4" w:space="0" w:color="auto"/>
              <w:right w:val="single" w:sz="4" w:space="0" w:color="auto"/>
            </w:tcBorders>
          </w:tcPr>
          <w:p w:rsidR="00D9290E" w:rsidRPr="00902F50" w:rsidRDefault="00D9290E" w:rsidP="004B06EF">
            <w:pPr>
              <w:spacing w:after="0" w:line="240" w:lineRule="auto"/>
              <w:ind w:left="0" w:right="0" w:firstLine="0"/>
              <w:jc w:val="left"/>
              <w:rPr>
                <w:rFonts w:asciiTheme="minorHAnsi" w:eastAsia="Times New Roman" w:hAnsiTheme="minorHAnsi" w:cs="Times New Roman"/>
              </w:rPr>
            </w:pPr>
          </w:p>
        </w:tc>
        <w:tc>
          <w:tcPr>
            <w:tcW w:w="1587" w:type="dxa"/>
            <w:tcBorders>
              <w:top w:val="nil"/>
              <w:left w:val="single" w:sz="4" w:space="0" w:color="auto"/>
              <w:bottom w:val="single" w:sz="4" w:space="0" w:color="auto"/>
              <w:right w:val="single" w:sz="4" w:space="0" w:color="auto"/>
            </w:tcBorders>
          </w:tcPr>
          <w:p w:rsidR="00D9290E" w:rsidRPr="00902F50" w:rsidRDefault="00D9290E" w:rsidP="004B06EF">
            <w:pPr>
              <w:spacing w:after="0" w:line="240" w:lineRule="auto"/>
              <w:ind w:left="0" w:right="0" w:firstLine="0"/>
              <w:jc w:val="left"/>
              <w:rPr>
                <w:rFonts w:asciiTheme="minorHAnsi" w:eastAsia="Times New Roman" w:hAnsiTheme="minorHAnsi" w:cs="Times New Roman"/>
              </w:rPr>
            </w:pPr>
          </w:p>
        </w:tc>
        <w:tc>
          <w:tcPr>
            <w:tcW w:w="566" w:type="dxa"/>
            <w:tcBorders>
              <w:top w:val="nil"/>
              <w:left w:val="single" w:sz="4" w:space="0" w:color="auto"/>
              <w:bottom w:val="single" w:sz="4" w:space="0" w:color="auto"/>
              <w:right w:val="single" w:sz="4" w:space="0" w:color="auto"/>
            </w:tcBorders>
            <w:vAlign w:val="center"/>
          </w:tcPr>
          <w:p w:rsidR="00D9290E" w:rsidRPr="00902F50" w:rsidRDefault="00D9290E" w:rsidP="004B06EF">
            <w:pPr>
              <w:spacing w:after="0" w:line="240" w:lineRule="auto"/>
              <w:ind w:left="0" w:right="0" w:firstLine="0"/>
              <w:jc w:val="center"/>
              <w:rPr>
                <w:rFonts w:asciiTheme="minorHAnsi" w:eastAsia="Times New Roman" w:hAnsiTheme="minorHAnsi" w:cs="Times New Roman"/>
              </w:rPr>
            </w:pPr>
            <w:r w:rsidRPr="00902F50">
              <w:rPr>
                <w:rFonts w:asciiTheme="minorHAnsi" w:eastAsia="Times New Roman" w:hAnsiTheme="minorHAnsi" w:cs="Times New Roman"/>
              </w:rPr>
              <w:t>55</w:t>
            </w:r>
          </w:p>
        </w:tc>
        <w:tc>
          <w:tcPr>
            <w:tcW w:w="1112" w:type="dxa"/>
            <w:tcBorders>
              <w:top w:val="nil"/>
              <w:left w:val="single" w:sz="4" w:space="0" w:color="auto"/>
              <w:bottom w:val="single" w:sz="4" w:space="0" w:color="auto"/>
              <w:right w:val="single" w:sz="4" w:space="0" w:color="auto"/>
            </w:tcBorders>
            <w:vAlign w:val="center"/>
          </w:tcPr>
          <w:p w:rsidR="00D9290E" w:rsidRPr="00902F50" w:rsidRDefault="00D9290E" w:rsidP="004B06EF">
            <w:pPr>
              <w:spacing w:after="0" w:line="240" w:lineRule="auto"/>
              <w:ind w:left="0" w:right="0" w:firstLine="0"/>
              <w:jc w:val="center"/>
              <w:rPr>
                <w:rFonts w:asciiTheme="minorHAnsi" w:eastAsia="Times New Roman" w:hAnsiTheme="minorHAnsi" w:cs="Times New Roman"/>
              </w:rPr>
            </w:pPr>
          </w:p>
        </w:tc>
        <w:tc>
          <w:tcPr>
            <w:tcW w:w="1010" w:type="dxa"/>
            <w:tcBorders>
              <w:top w:val="nil"/>
              <w:left w:val="single" w:sz="4" w:space="0" w:color="auto"/>
              <w:bottom w:val="single" w:sz="4" w:space="0" w:color="auto"/>
              <w:right w:val="single" w:sz="4" w:space="0" w:color="auto"/>
            </w:tcBorders>
            <w:vAlign w:val="center"/>
          </w:tcPr>
          <w:p w:rsidR="00D9290E" w:rsidRPr="00902F50" w:rsidRDefault="00D9290E" w:rsidP="00D9290E">
            <w:pPr>
              <w:spacing w:after="0" w:line="240" w:lineRule="auto"/>
              <w:ind w:left="0" w:right="0" w:firstLine="0"/>
              <w:jc w:val="center"/>
              <w:rPr>
                <w:rFonts w:asciiTheme="minorHAnsi" w:eastAsia="Times New Roman" w:hAnsiTheme="minorHAnsi" w:cs="Times New Roman"/>
              </w:rPr>
            </w:pPr>
          </w:p>
        </w:tc>
        <w:tc>
          <w:tcPr>
            <w:tcW w:w="1011" w:type="dxa"/>
            <w:tcBorders>
              <w:top w:val="nil"/>
              <w:left w:val="single" w:sz="4" w:space="0" w:color="auto"/>
              <w:bottom w:val="single" w:sz="4" w:space="0" w:color="auto"/>
              <w:right w:val="single" w:sz="4" w:space="0" w:color="auto"/>
            </w:tcBorders>
            <w:vAlign w:val="center"/>
          </w:tcPr>
          <w:p w:rsidR="00D9290E" w:rsidRPr="00902F50" w:rsidRDefault="00D9290E" w:rsidP="004B06EF">
            <w:pPr>
              <w:spacing w:after="0" w:line="240" w:lineRule="auto"/>
              <w:ind w:left="0" w:right="0" w:firstLine="0"/>
              <w:jc w:val="center"/>
              <w:rPr>
                <w:rFonts w:asciiTheme="minorHAnsi" w:eastAsia="Times New Roman" w:hAnsiTheme="minorHAnsi" w:cs="Times New Roman"/>
              </w:rPr>
            </w:pPr>
          </w:p>
        </w:tc>
        <w:tc>
          <w:tcPr>
            <w:tcW w:w="1011" w:type="dxa"/>
            <w:tcBorders>
              <w:top w:val="nil"/>
              <w:left w:val="nil"/>
              <w:bottom w:val="single" w:sz="4" w:space="0" w:color="auto"/>
              <w:right w:val="single" w:sz="4" w:space="0" w:color="auto"/>
            </w:tcBorders>
            <w:shd w:val="clear" w:color="auto" w:fill="auto"/>
            <w:noWrap/>
            <w:vAlign w:val="center"/>
            <w:hideMark/>
          </w:tcPr>
          <w:p w:rsidR="00D9290E" w:rsidRPr="00902F50" w:rsidRDefault="00D9290E" w:rsidP="004B06EF">
            <w:pPr>
              <w:spacing w:after="0" w:line="240" w:lineRule="auto"/>
              <w:ind w:left="0" w:right="0" w:firstLine="0"/>
              <w:jc w:val="center"/>
              <w:rPr>
                <w:rFonts w:asciiTheme="minorHAnsi" w:eastAsia="Times New Roman" w:hAnsiTheme="minorHAnsi" w:cs="Times New Roman"/>
              </w:rPr>
            </w:pPr>
          </w:p>
        </w:tc>
      </w:tr>
      <w:tr w:rsidR="00DE625F" w:rsidRPr="00902F50" w:rsidTr="00DE625F">
        <w:trPr>
          <w:trHeight w:val="850"/>
        </w:trPr>
        <w:tc>
          <w:tcPr>
            <w:tcW w:w="6907" w:type="dxa"/>
            <w:gridSpan w:val="6"/>
            <w:tcBorders>
              <w:top w:val="single" w:sz="4" w:space="0" w:color="auto"/>
              <w:right w:val="single" w:sz="4" w:space="0" w:color="auto"/>
            </w:tcBorders>
            <w:shd w:val="clear" w:color="auto" w:fill="auto"/>
            <w:noWrap/>
            <w:vAlign w:val="center"/>
          </w:tcPr>
          <w:p w:rsidR="00DE625F" w:rsidRPr="00902F50" w:rsidRDefault="00DE625F" w:rsidP="004B06EF">
            <w:pPr>
              <w:spacing w:after="0" w:line="240" w:lineRule="auto"/>
              <w:ind w:left="0" w:right="0" w:firstLine="0"/>
              <w:jc w:val="center"/>
              <w:rPr>
                <w:rFonts w:asciiTheme="minorHAnsi" w:eastAsia="Times New Roman" w:hAnsiTheme="minorHAnsi" w:cs="Times New Roman"/>
              </w:rPr>
            </w:pPr>
          </w:p>
        </w:tc>
        <w:tc>
          <w:tcPr>
            <w:tcW w:w="1010" w:type="dxa"/>
            <w:tcBorders>
              <w:top w:val="single" w:sz="4" w:space="0" w:color="auto"/>
              <w:left w:val="single" w:sz="4" w:space="0" w:color="auto"/>
              <w:bottom w:val="single" w:sz="4" w:space="0" w:color="auto"/>
              <w:right w:val="single" w:sz="4" w:space="0" w:color="auto"/>
            </w:tcBorders>
            <w:vAlign w:val="center"/>
          </w:tcPr>
          <w:p w:rsidR="00DE625F" w:rsidRPr="00902F50" w:rsidRDefault="00DE625F" w:rsidP="00D9290E">
            <w:pPr>
              <w:spacing w:after="0" w:line="240" w:lineRule="auto"/>
              <w:ind w:left="0" w:right="0" w:firstLine="0"/>
              <w:jc w:val="center"/>
              <w:rPr>
                <w:rFonts w:asciiTheme="minorHAnsi" w:eastAsia="Times New Roman" w:hAnsiTheme="minorHAnsi" w:cs="Times New Roman"/>
              </w:rPr>
            </w:pPr>
            <w:r>
              <w:rPr>
                <w:rFonts w:asciiTheme="minorHAnsi" w:eastAsia="Times New Roman" w:hAnsiTheme="minorHAnsi" w:cs="Times New Roman"/>
              </w:rPr>
              <w:t>Cena ogółem</w:t>
            </w:r>
          </w:p>
        </w:tc>
        <w:tc>
          <w:tcPr>
            <w:tcW w:w="1011" w:type="dxa"/>
            <w:tcBorders>
              <w:top w:val="single" w:sz="4" w:space="0" w:color="auto"/>
              <w:left w:val="single" w:sz="4" w:space="0" w:color="auto"/>
              <w:bottom w:val="single" w:sz="4" w:space="0" w:color="auto"/>
              <w:right w:val="single" w:sz="4" w:space="0" w:color="auto"/>
            </w:tcBorders>
            <w:vAlign w:val="center"/>
          </w:tcPr>
          <w:p w:rsidR="00DE625F" w:rsidRPr="00902F50" w:rsidRDefault="00DE625F" w:rsidP="004B06EF">
            <w:pPr>
              <w:spacing w:after="0" w:line="240" w:lineRule="auto"/>
              <w:ind w:left="0" w:right="0" w:firstLine="0"/>
              <w:jc w:val="center"/>
              <w:rPr>
                <w:rFonts w:asciiTheme="minorHAnsi" w:eastAsia="Times New Roman" w:hAnsiTheme="minorHAnsi" w:cs="Times New Roman"/>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rsidR="00DE625F" w:rsidRPr="00902F50" w:rsidRDefault="00DE625F" w:rsidP="004B06EF">
            <w:pPr>
              <w:spacing w:after="0" w:line="240" w:lineRule="auto"/>
              <w:ind w:left="0" w:right="0" w:firstLine="0"/>
              <w:jc w:val="center"/>
              <w:rPr>
                <w:rFonts w:asciiTheme="minorHAnsi" w:eastAsia="Times New Roman" w:hAnsiTheme="minorHAnsi" w:cs="Times New Roman"/>
              </w:rPr>
            </w:pPr>
          </w:p>
        </w:tc>
      </w:tr>
    </w:tbl>
    <w:p w:rsidR="00D9290E" w:rsidRPr="00902F50" w:rsidRDefault="00953BD9" w:rsidP="00D9290E">
      <w:pPr>
        <w:spacing w:before="240" w:line="360" w:lineRule="auto"/>
        <w:ind w:left="0" w:firstLine="0"/>
        <w:rPr>
          <w:rFonts w:asciiTheme="minorHAnsi" w:eastAsia="Times New Roman" w:hAnsiTheme="minorHAnsi" w:cs="Times New Roman"/>
        </w:rPr>
      </w:pPr>
      <w:r>
        <w:rPr>
          <w:rFonts w:asciiTheme="minorHAnsi" w:eastAsia="Times New Roman" w:hAnsiTheme="minorHAnsi" w:cs="Times New Roman"/>
          <w:b/>
        </w:rPr>
        <w:t>C</w:t>
      </w:r>
      <w:r w:rsidR="00D9290E" w:rsidRPr="00902F50">
        <w:rPr>
          <w:rFonts w:asciiTheme="minorHAnsi" w:eastAsia="Times New Roman" w:hAnsiTheme="minorHAnsi" w:cs="Times New Roman"/>
          <w:b/>
        </w:rPr>
        <w:t>ena ogółem</w:t>
      </w:r>
      <w:r w:rsidR="00E5736B">
        <w:rPr>
          <w:rFonts w:asciiTheme="minorHAnsi" w:eastAsia="Times New Roman" w:hAnsiTheme="minorHAnsi" w:cs="Times New Roman"/>
          <w:b/>
        </w:rPr>
        <w:t xml:space="preserve"> wynosi</w:t>
      </w:r>
      <w:r w:rsidR="00D9290E" w:rsidRPr="00902F50">
        <w:rPr>
          <w:rFonts w:asciiTheme="minorHAnsi" w:eastAsia="Times New Roman" w:hAnsiTheme="minorHAnsi" w:cs="Times New Roman"/>
          <w:b/>
        </w:rPr>
        <w:t xml:space="preserve"> </w:t>
      </w:r>
      <w:r w:rsidR="00D9290E" w:rsidRPr="00902F50">
        <w:rPr>
          <w:rFonts w:asciiTheme="minorHAnsi" w:eastAsia="Times New Roman" w:hAnsiTheme="minorHAnsi" w:cs="Times New Roman"/>
          <w:b/>
          <w:i/>
        </w:rPr>
        <w:t xml:space="preserve">(suma wartości brutto z kolumny </w:t>
      </w:r>
      <w:r w:rsidR="00D9290E">
        <w:rPr>
          <w:rFonts w:asciiTheme="minorHAnsi" w:eastAsia="Times New Roman" w:hAnsiTheme="minorHAnsi" w:cs="Times New Roman"/>
          <w:b/>
          <w:i/>
        </w:rPr>
        <w:t>i</w:t>
      </w:r>
      <w:r w:rsidR="00D9290E" w:rsidRPr="00902F50">
        <w:rPr>
          <w:rFonts w:asciiTheme="minorHAnsi" w:eastAsia="Times New Roman" w:hAnsiTheme="minorHAnsi" w:cs="Times New Roman"/>
          <w:b/>
          <w:i/>
        </w:rPr>
        <w:t>)</w:t>
      </w:r>
      <w:r w:rsidR="00D9290E" w:rsidRPr="00902F50">
        <w:rPr>
          <w:rFonts w:asciiTheme="minorHAnsi" w:eastAsia="Times New Roman" w:hAnsiTheme="minorHAnsi" w:cs="Times New Roman"/>
        </w:rPr>
        <w:t>: ………………………… zł brutto (słownie:………………………………………………………………………………………….……….……………………………)</w:t>
      </w:r>
    </w:p>
    <w:p w:rsidR="00D9290E" w:rsidRDefault="00D9290E" w:rsidP="00D9290E">
      <w:pPr>
        <w:spacing w:before="120" w:after="120"/>
        <w:ind w:left="0" w:firstLine="0"/>
        <w:rPr>
          <w:rFonts w:asciiTheme="minorHAnsi" w:eastAsia="Times New Roman" w:hAnsiTheme="minorHAnsi" w:cs="Times New Roman"/>
        </w:rPr>
      </w:pPr>
      <w:r w:rsidRPr="00902F50">
        <w:rPr>
          <w:rFonts w:asciiTheme="minorHAnsi" w:eastAsia="Times New Roman" w:hAnsiTheme="minorHAnsi" w:cs="Times New Roman"/>
        </w:rPr>
        <w:t>Poszczególne ceny wskazane w tabeli i cena ogółem uwzględniają wszystkie koszty związane z realizacją zamówienia, również te nie wymienione.</w:t>
      </w:r>
    </w:p>
    <w:p w:rsidR="005472F2" w:rsidRDefault="005472F2" w:rsidP="005472F2">
      <w:r>
        <w:t>Zobowiązujemy się do wniesienia najpóźniej w dniu zawarcia umowy zabezpieczenia należytego wykonania umowy w wysokości 5% ceny ofertowej brutto.</w:t>
      </w:r>
    </w:p>
    <w:p w:rsidR="00D9290E" w:rsidRDefault="00D9290E" w:rsidP="00D9290E">
      <w:pPr>
        <w:spacing w:before="240"/>
        <w:ind w:left="0" w:firstLine="0"/>
        <w:rPr>
          <w:rFonts w:asciiTheme="minorHAnsi" w:eastAsia="Times New Roman" w:hAnsiTheme="minorHAnsi" w:cs="Times New Roman"/>
          <w:spacing w:val="-6"/>
        </w:rPr>
      </w:pPr>
      <w:r w:rsidRPr="00902F50">
        <w:rPr>
          <w:rFonts w:asciiTheme="minorHAnsi" w:eastAsia="Times New Roman" w:hAnsiTheme="minorHAnsi" w:cs="Times New Roman"/>
          <w:spacing w:val="-6"/>
        </w:rPr>
        <w:lastRenderedPageBreak/>
        <w:t xml:space="preserve">Parametry </w:t>
      </w:r>
      <w:r w:rsidR="00B702EA">
        <w:rPr>
          <w:rFonts w:asciiTheme="minorHAnsi" w:eastAsia="Times New Roman" w:hAnsiTheme="minorHAnsi" w:cs="Times New Roman"/>
          <w:spacing w:val="-6"/>
        </w:rPr>
        <w:t xml:space="preserve">dodatkowe </w:t>
      </w:r>
      <w:r w:rsidRPr="00902F50">
        <w:rPr>
          <w:rFonts w:asciiTheme="minorHAnsi" w:eastAsia="Times New Roman" w:hAnsiTheme="minorHAnsi" w:cs="Times New Roman"/>
          <w:spacing w:val="-6"/>
        </w:rPr>
        <w:t>służące do oceny oferty:</w:t>
      </w:r>
    </w:p>
    <w:p w:rsidR="00D9290E" w:rsidRPr="00902F50" w:rsidRDefault="00D9290E" w:rsidP="00B702EA">
      <w:pPr>
        <w:numPr>
          <w:ilvl w:val="0"/>
          <w:numId w:val="100"/>
        </w:numPr>
        <w:spacing w:before="120" w:after="0" w:line="259" w:lineRule="auto"/>
        <w:ind w:right="0"/>
        <w:rPr>
          <w:rFonts w:asciiTheme="minorHAnsi" w:eastAsia="Times New Roman" w:hAnsiTheme="minorHAnsi" w:cs="Times New Roman"/>
          <w:b/>
          <w:spacing w:val="-4"/>
        </w:rPr>
      </w:pPr>
      <w:r w:rsidRPr="00902F50">
        <w:rPr>
          <w:rFonts w:asciiTheme="minorHAnsi" w:eastAsia="Times New Roman" w:hAnsiTheme="minorHAnsi" w:cs="Times New Roman"/>
          <w:b/>
          <w:spacing w:val="-4"/>
        </w:rPr>
        <w:t xml:space="preserve">Oferujemy długość okresu gwarancji na przedmiot zamówienia w liczbie: …..….. miesiące/miesięcy. </w:t>
      </w:r>
      <w:r w:rsidRPr="00902F50">
        <w:rPr>
          <w:rFonts w:asciiTheme="minorHAnsi" w:eastAsia="Times New Roman" w:hAnsiTheme="minorHAnsi" w:cs="Times New Roman"/>
          <w:b/>
          <w:spacing w:val="-4"/>
          <w:sz w:val="24"/>
          <w:szCs w:val="24"/>
          <w:vertAlign w:val="superscript"/>
        </w:rPr>
        <w:t>1</w:t>
      </w:r>
    </w:p>
    <w:p w:rsidR="00D9290E" w:rsidRPr="00902F50" w:rsidRDefault="00D9290E" w:rsidP="00D9290E">
      <w:pPr>
        <w:spacing w:before="60" w:after="160" w:line="220" w:lineRule="exact"/>
        <w:ind w:left="284" w:right="879" w:firstLine="0"/>
        <w:rPr>
          <w:rFonts w:asciiTheme="minorHAnsi" w:eastAsia="Times New Roman" w:hAnsiTheme="minorHAnsi" w:cs="Times New Roman"/>
          <w:b/>
          <w:spacing w:val="-6"/>
        </w:rPr>
      </w:pPr>
      <w:r w:rsidRPr="00902F50">
        <w:rPr>
          <w:rFonts w:asciiTheme="minorHAnsi" w:eastAsia="Times New Roman" w:hAnsiTheme="minorHAnsi" w:cs="Times New Roman"/>
          <w:spacing w:val="-6"/>
          <w:vertAlign w:val="superscript"/>
        </w:rPr>
        <w:t>1</w:t>
      </w:r>
      <w:r w:rsidRPr="00902F50">
        <w:rPr>
          <w:rFonts w:asciiTheme="minorHAnsi" w:eastAsia="Times New Roman" w:hAnsiTheme="minorHAnsi" w:cs="Times New Roman"/>
          <w:spacing w:val="-6"/>
          <w:sz w:val="18"/>
          <w:szCs w:val="18"/>
        </w:rPr>
        <w:t xml:space="preserve"> </w:t>
      </w:r>
      <w:r w:rsidRPr="00902F50">
        <w:rPr>
          <w:rFonts w:asciiTheme="minorHAnsi" w:eastAsia="Times New Roman" w:hAnsiTheme="minorHAnsi" w:cs="Times New Roman"/>
          <w:i/>
          <w:spacing w:val="-6"/>
          <w:sz w:val="18"/>
          <w:szCs w:val="18"/>
        </w:rPr>
        <w:t xml:space="preserve">Wymagany przez zamawiającego minimalny termin gwarancji określony został w załączniku nr 1 do SIWZ – Opis Przedmiotu Zamówienia. Termin gwarancji należy określić liczbą miesięcy: 24, 36 lub więcej niż 36. W przypadku nie wpisania żadnej liczby Zamawiający uzna, że Wykonawca oferuje gwarancję </w:t>
      </w:r>
      <w:r w:rsidR="007F440A">
        <w:rPr>
          <w:rFonts w:asciiTheme="minorHAnsi" w:eastAsia="Times New Roman" w:hAnsiTheme="minorHAnsi" w:cs="Times New Roman"/>
          <w:i/>
          <w:spacing w:val="-6"/>
          <w:sz w:val="18"/>
          <w:szCs w:val="18"/>
        </w:rPr>
        <w:t xml:space="preserve">o długości </w:t>
      </w:r>
      <w:r w:rsidRPr="00902F50">
        <w:rPr>
          <w:rFonts w:asciiTheme="minorHAnsi" w:eastAsia="Times New Roman" w:hAnsiTheme="minorHAnsi" w:cs="Times New Roman"/>
          <w:i/>
          <w:spacing w:val="-6"/>
          <w:sz w:val="18"/>
          <w:szCs w:val="18"/>
        </w:rPr>
        <w:t xml:space="preserve"> 24 miesięcy.</w:t>
      </w:r>
    </w:p>
    <w:p w:rsidR="00D9290E" w:rsidRPr="00902F50" w:rsidRDefault="00D9290E" w:rsidP="00DB3E5F">
      <w:pPr>
        <w:numPr>
          <w:ilvl w:val="0"/>
          <w:numId w:val="100"/>
        </w:numPr>
        <w:spacing w:before="120" w:after="0" w:line="259" w:lineRule="auto"/>
        <w:ind w:right="0"/>
        <w:rPr>
          <w:rFonts w:asciiTheme="minorHAnsi" w:hAnsiTheme="minorHAnsi" w:cs="Times New Roman"/>
          <w:b/>
          <w:sz w:val="28"/>
          <w:szCs w:val="28"/>
          <w:lang w:eastAsia="en-US"/>
        </w:rPr>
      </w:pPr>
      <w:r w:rsidRPr="00902F50">
        <w:rPr>
          <w:rFonts w:asciiTheme="minorHAnsi" w:hAnsiTheme="minorHAnsi" w:cs="Times New Roman"/>
          <w:b/>
          <w:spacing w:val="-6"/>
          <w:lang w:eastAsia="en-US"/>
        </w:rPr>
        <w:t xml:space="preserve">Oferujemy dostawę </w:t>
      </w:r>
      <w:r w:rsidR="00DB3E5F" w:rsidRPr="00DB3E5F">
        <w:rPr>
          <w:rFonts w:asciiTheme="minorHAnsi" w:hAnsiTheme="minorHAnsi" w:cs="Times New Roman"/>
          <w:b/>
          <w:spacing w:val="-6"/>
          <w:lang w:eastAsia="en-US"/>
        </w:rPr>
        <w:t xml:space="preserve">laptopów z oprogramowaniem systemowym </w:t>
      </w:r>
      <w:r w:rsidRPr="00902F50">
        <w:rPr>
          <w:rFonts w:asciiTheme="minorHAnsi" w:hAnsiTheme="minorHAnsi" w:cs="Times New Roman"/>
          <w:b/>
          <w:lang w:eastAsia="en-US"/>
        </w:rPr>
        <w:t xml:space="preserve">w terminie do …..……..….. dni </w:t>
      </w:r>
      <w:r>
        <w:rPr>
          <w:rFonts w:asciiTheme="minorHAnsi" w:hAnsiTheme="minorHAnsi" w:cs="Times New Roman"/>
          <w:b/>
          <w:lang w:eastAsia="en-US"/>
        </w:rPr>
        <w:t>roboczych</w:t>
      </w:r>
      <w:r w:rsidRPr="00902F50">
        <w:rPr>
          <w:rFonts w:asciiTheme="minorHAnsi" w:hAnsiTheme="minorHAnsi" w:cs="Times New Roman"/>
          <w:b/>
          <w:lang w:eastAsia="en-US"/>
        </w:rPr>
        <w:t>.</w:t>
      </w:r>
      <w:r w:rsidRPr="00902F50">
        <w:rPr>
          <w:rFonts w:asciiTheme="minorHAnsi" w:hAnsiTheme="minorHAnsi" w:cs="Times New Roman"/>
          <w:b/>
          <w:sz w:val="26"/>
          <w:szCs w:val="26"/>
          <w:vertAlign w:val="superscript"/>
          <w:lang w:eastAsia="en-US"/>
        </w:rPr>
        <w:t>2</w:t>
      </w:r>
    </w:p>
    <w:p w:rsidR="00CD070B" w:rsidRPr="00CD070B" w:rsidRDefault="00D9290E" w:rsidP="00CD070B">
      <w:pPr>
        <w:spacing w:before="60" w:after="160" w:line="220" w:lineRule="exact"/>
        <w:ind w:left="284" w:right="0" w:firstLine="0"/>
        <w:rPr>
          <w:rFonts w:asciiTheme="minorHAnsi" w:hAnsiTheme="minorHAnsi" w:cs="Times New Roman"/>
          <w:i/>
          <w:sz w:val="20"/>
          <w:szCs w:val="20"/>
          <w:lang w:eastAsia="en-US"/>
          <w14:textOutline w14:w="12700" w14:cap="rnd" w14:cmpd="dbl" w14:algn="ctr">
            <w14:solidFill>
              <w14:schemeClr w14:val="bg2">
                <w14:lumMod w14:val="75000"/>
              </w14:schemeClr>
            </w14:solidFill>
            <w14:prstDash w14:val="solid"/>
            <w14:bevel/>
          </w14:textOutline>
        </w:rPr>
      </w:pPr>
      <w:r w:rsidRPr="00902F50">
        <w:rPr>
          <w:rFonts w:asciiTheme="minorHAnsi" w:hAnsiTheme="minorHAnsi" w:cs="Times New Roman"/>
          <w:vertAlign w:val="superscript"/>
          <w:lang w:eastAsia="en-US"/>
        </w:rPr>
        <w:t>2</w:t>
      </w:r>
      <w:r w:rsidRPr="00902F50">
        <w:rPr>
          <w:rFonts w:asciiTheme="minorHAnsi" w:hAnsiTheme="minorHAnsi" w:cs="Times New Roman"/>
          <w:i/>
          <w:lang w:eastAsia="en-US"/>
        </w:rPr>
        <w:t xml:space="preserve"> </w:t>
      </w:r>
      <w:r w:rsidRPr="00D9290E">
        <w:rPr>
          <w:rFonts w:asciiTheme="minorHAnsi" w:hAnsiTheme="minorHAnsi" w:cs="Times New Roman"/>
          <w:i/>
          <w:sz w:val="20"/>
          <w:szCs w:val="20"/>
          <w:lang w:eastAsia="en-US"/>
        </w:rPr>
        <w:t xml:space="preserve">Wymagany przez zamawiającego maksymalny termin na dostawę </w:t>
      </w:r>
      <w:r w:rsidR="00DB3E5F" w:rsidRPr="00DB3E5F">
        <w:rPr>
          <w:rFonts w:asciiTheme="minorHAnsi" w:hAnsiTheme="minorHAnsi" w:cs="Times New Roman"/>
          <w:i/>
          <w:spacing w:val="-6"/>
          <w:sz w:val="20"/>
          <w:szCs w:val="20"/>
          <w:lang w:eastAsia="en-US"/>
        </w:rPr>
        <w:t xml:space="preserve">laptopów z oprogramowaniem systemowym </w:t>
      </w:r>
      <w:r w:rsidRPr="00D9290E">
        <w:rPr>
          <w:rFonts w:asciiTheme="minorHAnsi" w:hAnsiTheme="minorHAnsi" w:cs="Times New Roman"/>
          <w:i/>
          <w:sz w:val="20"/>
          <w:szCs w:val="20"/>
          <w:lang w:eastAsia="en-US"/>
        </w:rPr>
        <w:t>określony został w SIWZ. Termin dostawy należy określić wskazując termin dostawy w dniach z zastrzeżeniem, że termin nie może być dłuższy niż 15 dn</w:t>
      </w:r>
      <w:r w:rsidR="007F440A">
        <w:rPr>
          <w:rFonts w:asciiTheme="minorHAnsi" w:hAnsiTheme="minorHAnsi" w:cs="Times New Roman"/>
          <w:i/>
          <w:sz w:val="20"/>
          <w:szCs w:val="20"/>
          <w:lang w:eastAsia="en-US"/>
        </w:rPr>
        <w:t>i roboczych</w:t>
      </w:r>
      <w:r w:rsidRPr="00D9290E">
        <w:rPr>
          <w:rFonts w:asciiTheme="minorHAnsi" w:hAnsiTheme="minorHAnsi" w:cs="Times New Roman"/>
          <w:i/>
          <w:sz w:val="20"/>
          <w:szCs w:val="20"/>
          <w:lang w:eastAsia="en-US"/>
        </w:rPr>
        <w:t xml:space="preserve">. Za termin krótszy niż 5 </w:t>
      </w:r>
      <w:r w:rsidR="007F440A" w:rsidRPr="00D9290E">
        <w:rPr>
          <w:rFonts w:asciiTheme="minorHAnsi" w:hAnsiTheme="minorHAnsi" w:cs="Times New Roman"/>
          <w:i/>
          <w:sz w:val="20"/>
          <w:szCs w:val="20"/>
          <w:lang w:eastAsia="en-US"/>
        </w:rPr>
        <w:t>dni</w:t>
      </w:r>
      <w:r w:rsidR="007F440A">
        <w:rPr>
          <w:rFonts w:asciiTheme="minorHAnsi" w:hAnsiTheme="minorHAnsi" w:cs="Times New Roman"/>
          <w:i/>
          <w:sz w:val="20"/>
          <w:szCs w:val="20"/>
          <w:lang w:eastAsia="en-US"/>
        </w:rPr>
        <w:t xml:space="preserve"> roboczych </w:t>
      </w:r>
      <w:r w:rsidRPr="00D9290E">
        <w:rPr>
          <w:rFonts w:asciiTheme="minorHAnsi" w:hAnsiTheme="minorHAnsi" w:cs="Times New Roman"/>
          <w:i/>
          <w:sz w:val="20"/>
          <w:szCs w:val="20"/>
          <w:lang w:eastAsia="en-US"/>
        </w:rPr>
        <w:t>Zamawiający nie przyznaje dodatkowych punktów, Wykonawca otrzyma w takiej sytuacji 10 pkt. W przypadku nie wpisania żadnej liczby Zamawiający uzna, że Wykonawca dostarczy przedmiot zamówienia w terminie do 15 dni roboczych.</w:t>
      </w:r>
    </w:p>
    <w:p w:rsidR="00CD070B" w:rsidRPr="00CD070B" w:rsidRDefault="00CD070B" w:rsidP="00CD070B">
      <w:pPr>
        <w:spacing w:before="60" w:after="160" w:line="220" w:lineRule="exact"/>
        <w:ind w:right="0"/>
        <w:rPr>
          <w:rFonts w:asciiTheme="minorHAnsi" w:hAnsiTheme="minorHAnsi"/>
          <w:b/>
          <w:u w:val="single"/>
          <w:lang w:eastAsia="en-US"/>
          <w14:textOutline w14:w="12700" w14:cap="rnd" w14:cmpd="dbl" w14:algn="ctr">
            <w14:solidFill>
              <w14:schemeClr w14:val="bg2">
                <w14:lumMod w14:val="75000"/>
              </w14:schemeClr>
            </w14:solidFill>
            <w14:prstDash w14:val="solid"/>
            <w14:bevel/>
          </w14:textOutline>
        </w:rPr>
      </w:pPr>
      <w:r w:rsidRPr="00CD070B">
        <w:rPr>
          <w:rFonts w:asciiTheme="minorHAnsi" w:hAnsiTheme="minorHAnsi"/>
          <w:b/>
          <w:noProof/>
          <w:u w:val="single"/>
          <w14:textOutline w14:w="12700" w14:cap="rnd" w14:cmpd="dbl" w14:algn="ctr">
            <w14:solidFill>
              <w14:schemeClr w14:val="bg2">
                <w14:lumMod w14:val="75000"/>
              </w14:schemeClr>
            </w14:solidFill>
            <w14:prstDash w14:val="solid"/>
            <w14:bevel/>
          </w14:textOutline>
        </w:rPr>
        <mc:AlternateContent>
          <mc:Choice Requires="wps">
            <w:drawing>
              <wp:anchor distT="0" distB="0" distL="114300" distR="114300" simplePos="0" relativeHeight="251659264" behindDoc="0" locked="0" layoutInCell="1" allowOverlap="1" wp14:anchorId="28F37B3A" wp14:editId="2D5AEE03">
                <wp:simplePos x="0" y="0"/>
                <wp:positionH relativeFrom="margin">
                  <wp:align>left</wp:align>
                </wp:positionH>
                <wp:positionV relativeFrom="paragraph">
                  <wp:posOffset>45719</wp:posOffset>
                </wp:positionV>
                <wp:extent cx="6467475" cy="19050"/>
                <wp:effectExtent l="0" t="0" r="28575" b="19050"/>
                <wp:wrapNone/>
                <wp:docPr id="3" name="Łącznik prosty 3"/>
                <wp:cNvGraphicFramePr/>
                <a:graphic xmlns:a="http://schemas.openxmlformats.org/drawingml/2006/main">
                  <a:graphicData uri="http://schemas.microsoft.com/office/word/2010/wordprocessingShape">
                    <wps:wsp>
                      <wps:cNvCnPr/>
                      <wps:spPr>
                        <a:xfrm flipV="1">
                          <a:off x="0" y="0"/>
                          <a:ext cx="6467475" cy="19050"/>
                        </a:xfrm>
                        <a:prstGeom prst="line">
                          <a:avLst/>
                        </a:prstGeom>
                        <a:ln w="9525" cmpd="dbl">
                          <a:solidFill>
                            <a:schemeClr val="bg2">
                              <a:lumMod val="75000"/>
                              <a:alpha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ADB5D" id="Łącznik prosty 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pt" to="50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" strokecolor="#aeaaaa [2414]">
                <v:stroke opacity="62194f" linestyle="thinThin" joinstyle="miter"/>
                <w10:wrap anchorx="margin"/>
              </v:line>
            </w:pict>
          </mc:Fallback>
        </mc:AlternateContent>
      </w:r>
      <w:r w:rsidRPr="00CD070B">
        <w:rPr>
          <w:rFonts w:asciiTheme="minorHAnsi" w:hAnsiTheme="minorHAnsi"/>
          <w:b/>
          <w:u w:val="single"/>
          <w:lang w:eastAsia="en-US"/>
          <w14:textOutline w14:w="12700" w14:cap="rnd" w14:cmpd="dbl" w14:algn="ctr">
            <w14:solidFill>
              <w14:schemeClr w14:val="bg2">
                <w14:lumMod w14:val="75000"/>
              </w14:schemeClr>
            </w14:solidFill>
            <w14:prstDash w14:val="solid"/>
            <w14:bevel/>
          </w14:textOutline>
        </w:rPr>
        <w:t xml:space="preserve"> </w:t>
      </w:r>
    </w:p>
    <w:p w:rsidR="009415B0" w:rsidRPr="00902F50" w:rsidRDefault="009415B0" w:rsidP="00CC50E9">
      <w:pPr>
        <w:numPr>
          <w:ilvl w:val="0"/>
          <w:numId w:val="24"/>
        </w:numPr>
        <w:spacing w:before="60" w:after="60" w:line="259" w:lineRule="auto"/>
        <w:ind w:left="357" w:right="0"/>
        <w:rPr>
          <w:rFonts w:asciiTheme="minorHAnsi" w:hAnsiTheme="minorHAnsi"/>
          <w:b/>
          <w:lang w:eastAsia="en-US"/>
        </w:rPr>
      </w:pPr>
      <w:r w:rsidRPr="00902F50">
        <w:rPr>
          <w:rFonts w:asciiTheme="minorHAnsi" w:eastAsia="Times New Roman" w:hAnsiTheme="minorHAnsi"/>
          <w:b/>
          <w:u w:val="single"/>
        </w:rPr>
        <w:t>Oświadczamy</w:t>
      </w:r>
      <w:r w:rsidRPr="00902F50">
        <w:rPr>
          <w:rFonts w:asciiTheme="minorHAnsi" w:eastAsia="Times New Roman" w:hAnsiTheme="minorHAnsi"/>
          <w:u w:val="single"/>
        </w:rPr>
        <w:t>,</w:t>
      </w:r>
      <w:r w:rsidRPr="00902F50">
        <w:rPr>
          <w:rFonts w:asciiTheme="minorHAnsi" w:eastAsia="Times New Roman" w:hAnsiTheme="minorHAnsi"/>
        </w:rPr>
        <w:t xml:space="preserve"> że cena brutto określona w </w:t>
      </w:r>
      <w:r w:rsidR="001D6B22">
        <w:rPr>
          <w:rFonts w:asciiTheme="minorHAnsi" w:eastAsia="Times New Roman" w:hAnsiTheme="minorHAnsi"/>
        </w:rPr>
        <w:t>ust</w:t>
      </w:r>
      <w:r w:rsidRPr="00902F50">
        <w:rPr>
          <w:rFonts w:asciiTheme="minorHAnsi" w:eastAsia="Times New Roman" w:hAnsiTheme="minorHAnsi"/>
        </w:rPr>
        <w:t>. 3 jest wynagrodzeniem ryczałtowym i zawiera wszystkie koszty, jakie ponosi Zamawiający w przypadku wyboru niniejszej oferty</w:t>
      </w:r>
      <w:r w:rsidRPr="00902F50">
        <w:rPr>
          <w:rFonts w:asciiTheme="minorHAnsi" w:eastAsia="Times New Roman" w:hAnsiTheme="minorHAnsi" w:cs="Times New Roman"/>
          <w:spacing w:val="-6"/>
        </w:rPr>
        <w:t>.</w:t>
      </w:r>
    </w:p>
    <w:p w:rsidR="009415B0" w:rsidRPr="00902F50" w:rsidRDefault="009415B0" w:rsidP="00CC50E9">
      <w:pPr>
        <w:numPr>
          <w:ilvl w:val="0"/>
          <w:numId w:val="24"/>
        </w:numPr>
        <w:spacing w:before="60" w:after="60" w:line="259" w:lineRule="auto"/>
        <w:ind w:left="357" w:right="0"/>
        <w:rPr>
          <w:rFonts w:asciiTheme="minorHAnsi" w:hAnsiTheme="minorHAnsi"/>
          <w:lang w:eastAsia="en-US"/>
        </w:rPr>
      </w:pPr>
      <w:r w:rsidRPr="00902F50">
        <w:rPr>
          <w:rFonts w:asciiTheme="minorHAnsi" w:hAnsiTheme="minorHAnsi"/>
          <w:b/>
          <w:u w:val="single"/>
          <w:lang w:eastAsia="en-US"/>
        </w:rPr>
        <w:t>Oświadczamy</w:t>
      </w:r>
      <w:r w:rsidRPr="00902F50">
        <w:rPr>
          <w:rFonts w:asciiTheme="minorHAnsi" w:hAnsiTheme="minorHAnsi"/>
          <w:lang w:eastAsia="en-US"/>
        </w:rPr>
        <w:t>, że zapoznaliśmy się z SIWZ i uznajemy się za związanych określonymi w niej postanowieniami i zasadami postępowania.</w:t>
      </w:r>
    </w:p>
    <w:p w:rsidR="009415B0" w:rsidRPr="00902F50" w:rsidRDefault="009415B0" w:rsidP="00CC50E9">
      <w:pPr>
        <w:numPr>
          <w:ilvl w:val="0"/>
          <w:numId w:val="24"/>
        </w:numPr>
        <w:spacing w:before="60" w:after="60" w:line="259" w:lineRule="auto"/>
        <w:ind w:left="357" w:right="0"/>
        <w:rPr>
          <w:rFonts w:asciiTheme="minorHAnsi" w:eastAsia="Times New Roman" w:hAnsiTheme="minorHAnsi"/>
        </w:rPr>
      </w:pPr>
      <w:r w:rsidRPr="00902F50">
        <w:rPr>
          <w:rFonts w:asciiTheme="minorHAnsi" w:eastAsia="Times New Roman" w:hAnsiTheme="minorHAnsi"/>
          <w:b/>
          <w:bCs/>
          <w:u w:val="single"/>
        </w:rPr>
        <w:t>Oświadczamy</w:t>
      </w:r>
      <w:r w:rsidRPr="00902F50">
        <w:rPr>
          <w:rFonts w:asciiTheme="minorHAnsi" w:eastAsia="Times New Roman" w:hAnsiTheme="minorHAnsi"/>
        </w:rPr>
        <w:t>, że gwarantujemy wykonanie zamówienia w terminie określonym w Formularzu ofertowym.</w:t>
      </w:r>
    </w:p>
    <w:p w:rsidR="009415B0" w:rsidRPr="00902F50" w:rsidRDefault="009415B0" w:rsidP="00CC50E9">
      <w:pPr>
        <w:numPr>
          <w:ilvl w:val="0"/>
          <w:numId w:val="24"/>
        </w:numPr>
        <w:spacing w:before="60" w:after="60" w:line="259" w:lineRule="auto"/>
        <w:ind w:left="357" w:right="0"/>
        <w:rPr>
          <w:rFonts w:asciiTheme="minorHAnsi" w:hAnsiTheme="minorHAnsi"/>
          <w:lang w:eastAsia="en-US"/>
        </w:rPr>
      </w:pPr>
      <w:r w:rsidRPr="00902F50">
        <w:rPr>
          <w:rFonts w:asciiTheme="minorHAnsi" w:hAnsiTheme="minorHAnsi"/>
          <w:b/>
          <w:u w:val="single"/>
          <w:lang w:eastAsia="en-US"/>
        </w:rPr>
        <w:t>Uważamy się</w:t>
      </w:r>
      <w:r w:rsidRPr="00902F50">
        <w:rPr>
          <w:rFonts w:asciiTheme="minorHAnsi" w:hAnsiTheme="minorHAnsi"/>
          <w:lang w:eastAsia="en-US"/>
        </w:rPr>
        <w:t xml:space="preserve"> za związanych niniejszą ofertą przez czas wskazany w SIWZ, tj. przez okres </w:t>
      </w:r>
      <w:r w:rsidRPr="00902F50">
        <w:rPr>
          <w:rFonts w:asciiTheme="minorHAnsi" w:hAnsiTheme="minorHAnsi"/>
          <w:b/>
          <w:lang w:eastAsia="en-US"/>
        </w:rPr>
        <w:t>30 dni</w:t>
      </w:r>
      <w:r w:rsidRPr="00902F50">
        <w:rPr>
          <w:rFonts w:asciiTheme="minorHAnsi" w:hAnsiTheme="minorHAnsi"/>
          <w:lang w:eastAsia="en-US"/>
        </w:rPr>
        <w:t xml:space="preserve"> od upływu terminu składania ofert. </w:t>
      </w:r>
    </w:p>
    <w:p w:rsidR="009415B0" w:rsidRPr="00902F50" w:rsidRDefault="009415B0" w:rsidP="00CC50E9">
      <w:pPr>
        <w:numPr>
          <w:ilvl w:val="0"/>
          <w:numId w:val="24"/>
        </w:numPr>
        <w:spacing w:before="60" w:after="60" w:line="259" w:lineRule="auto"/>
        <w:ind w:left="357" w:right="0"/>
        <w:rPr>
          <w:rFonts w:asciiTheme="minorHAnsi" w:hAnsiTheme="minorHAnsi"/>
          <w:lang w:eastAsia="en-US"/>
        </w:rPr>
      </w:pPr>
      <w:r w:rsidRPr="00902F50">
        <w:rPr>
          <w:rFonts w:asciiTheme="minorHAnsi" w:hAnsiTheme="minorHAnsi"/>
          <w:b/>
          <w:u w:val="single"/>
          <w:lang w:eastAsia="en-US"/>
        </w:rPr>
        <w:t>Oświadczamy</w:t>
      </w:r>
      <w:r w:rsidRPr="00902F50">
        <w:rPr>
          <w:rFonts w:asciiTheme="minorHAnsi" w:hAnsiTheme="minorHAnsi"/>
          <w:u w:val="single"/>
          <w:lang w:eastAsia="en-US"/>
        </w:rPr>
        <w:t>,</w:t>
      </w:r>
      <w:r w:rsidRPr="00902F50">
        <w:rPr>
          <w:rFonts w:asciiTheme="minorHAnsi" w:hAnsiTheme="minorHAnsi"/>
          <w:lang w:eastAsia="en-US"/>
        </w:rPr>
        <w:t xml:space="preserve"> że zapoznaliśmy się ze wzorem Umowy, który stanowi </w:t>
      </w:r>
      <w:r w:rsidRPr="00902F50">
        <w:rPr>
          <w:rFonts w:asciiTheme="minorHAnsi" w:hAnsiTheme="minorHAnsi"/>
          <w:b/>
          <w:lang w:eastAsia="en-US"/>
        </w:rPr>
        <w:t xml:space="preserve">Załącznik nr </w:t>
      </w:r>
      <w:r w:rsidR="001D6B22">
        <w:rPr>
          <w:rFonts w:asciiTheme="minorHAnsi" w:hAnsiTheme="minorHAnsi"/>
          <w:b/>
          <w:lang w:eastAsia="en-US"/>
        </w:rPr>
        <w:t>3</w:t>
      </w:r>
      <w:r w:rsidRPr="00902F50">
        <w:rPr>
          <w:rFonts w:asciiTheme="minorHAnsi" w:hAnsiTheme="minorHAnsi"/>
          <w:b/>
          <w:lang w:eastAsia="en-US"/>
        </w:rPr>
        <w:t xml:space="preserve"> do SIWZ</w:t>
      </w:r>
      <w:r w:rsidRPr="00902F50">
        <w:rPr>
          <w:rFonts w:asciiTheme="minorHAnsi" w:hAnsiTheme="minorHAnsi"/>
          <w:lang w:eastAsia="en-US"/>
        </w:rPr>
        <w:t xml:space="preserve"> i zobowiązujemy się w przypadku wyboru naszej oferty do zawarcia Umowy na określonych w tym załączniku warunkach, w miejscu i terminie wyznaczonym przez Zamawiającego.</w:t>
      </w:r>
    </w:p>
    <w:p w:rsidR="009415B0" w:rsidRPr="00902F50" w:rsidRDefault="009415B0" w:rsidP="00CC50E9">
      <w:pPr>
        <w:numPr>
          <w:ilvl w:val="0"/>
          <w:numId w:val="24"/>
        </w:numPr>
        <w:spacing w:before="60" w:after="60" w:line="259" w:lineRule="auto"/>
        <w:ind w:left="357" w:right="0"/>
        <w:rPr>
          <w:rFonts w:asciiTheme="minorHAnsi" w:hAnsiTheme="minorHAnsi"/>
          <w:lang w:eastAsia="en-US"/>
        </w:rPr>
      </w:pPr>
      <w:r w:rsidRPr="00902F50">
        <w:rPr>
          <w:rFonts w:asciiTheme="minorHAnsi" w:hAnsiTheme="minorHAnsi"/>
          <w:b/>
          <w:u w:val="single"/>
          <w:lang w:eastAsia="en-US"/>
        </w:rPr>
        <w:t>Akceptujemy</w:t>
      </w:r>
      <w:r w:rsidRPr="00902F50">
        <w:rPr>
          <w:rFonts w:asciiTheme="minorHAnsi" w:hAnsiTheme="minorHAnsi"/>
          <w:lang w:eastAsia="en-US"/>
        </w:rPr>
        <w:t xml:space="preserve"> termin płatności – wynikający z wzoru Umowy, który stanowi Załącznik nr </w:t>
      </w:r>
      <w:r w:rsidR="001D6B22">
        <w:rPr>
          <w:rFonts w:asciiTheme="minorHAnsi" w:hAnsiTheme="minorHAnsi"/>
          <w:lang w:eastAsia="en-US"/>
        </w:rPr>
        <w:t>3</w:t>
      </w:r>
      <w:r w:rsidRPr="00902F50">
        <w:rPr>
          <w:rFonts w:asciiTheme="minorHAnsi" w:hAnsiTheme="minorHAnsi"/>
          <w:lang w:eastAsia="en-US"/>
        </w:rPr>
        <w:t xml:space="preserve"> do SIWZ.</w:t>
      </w:r>
    </w:p>
    <w:p w:rsidR="009415B0" w:rsidRPr="00902F50" w:rsidRDefault="009415B0" w:rsidP="00CC50E9">
      <w:pPr>
        <w:numPr>
          <w:ilvl w:val="0"/>
          <w:numId w:val="24"/>
        </w:numPr>
        <w:spacing w:before="60" w:after="60" w:line="259" w:lineRule="auto"/>
        <w:ind w:left="357" w:right="0"/>
        <w:rPr>
          <w:rFonts w:asciiTheme="minorHAnsi" w:hAnsiTheme="minorHAnsi"/>
          <w:bCs/>
          <w:lang w:eastAsia="en-US"/>
        </w:rPr>
      </w:pPr>
      <w:r w:rsidRPr="00902F50">
        <w:rPr>
          <w:rFonts w:asciiTheme="minorHAnsi" w:hAnsiTheme="minorHAnsi"/>
          <w:b/>
          <w:u w:val="single"/>
          <w:lang w:eastAsia="en-US"/>
        </w:rPr>
        <w:t>Oświadczamy</w:t>
      </w:r>
      <w:r w:rsidRPr="00902F50">
        <w:rPr>
          <w:rFonts w:asciiTheme="minorHAnsi" w:hAnsiTheme="minorHAnsi"/>
          <w:u w:val="single"/>
          <w:lang w:eastAsia="en-US"/>
        </w:rPr>
        <w:t>,</w:t>
      </w:r>
      <w:r w:rsidRPr="00902F50">
        <w:rPr>
          <w:rFonts w:asciiTheme="minorHAnsi" w:hAnsiTheme="minorHAnsi"/>
          <w:lang w:eastAsia="en-US"/>
        </w:rPr>
        <w:t xml:space="preserve"> że niniejsza oferta jest jawna i nie zawiera informacji stanowiących tajemnicę przedsiębiorstwa w rozumieniu przepisów o zwalczaniu nieuczciwej konkurencji, za wyjątkiem następujących informacji*: …………………..</w:t>
      </w:r>
    </w:p>
    <w:p w:rsidR="009415B0" w:rsidRPr="00902F50" w:rsidRDefault="009415B0" w:rsidP="009415B0">
      <w:pPr>
        <w:spacing w:after="80" w:line="259" w:lineRule="auto"/>
        <w:ind w:left="357"/>
        <w:rPr>
          <w:rFonts w:asciiTheme="minorHAnsi" w:hAnsiTheme="minorHAnsi"/>
          <w:bCs/>
          <w:lang w:eastAsia="en-US"/>
        </w:rPr>
      </w:pPr>
      <w:r w:rsidRPr="00902F50">
        <w:rPr>
          <w:rFonts w:asciiTheme="minorHAnsi" w:eastAsia="Arial" w:hAnsiTheme="minorHAnsi"/>
          <w:i/>
          <w:sz w:val="18"/>
        </w:rPr>
        <w:t>(*pozostawienie bez uzupełnienia oznacza, iż wszystkie strony oferty są jawne.</w:t>
      </w:r>
      <w:r w:rsidRPr="00902F50">
        <w:rPr>
          <w:rFonts w:asciiTheme="minorHAnsi" w:eastAsia="Arial" w:hAnsiTheme="minorHAnsi"/>
          <w:b/>
          <w:i/>
          <w:sz w:val="18"/>
        </w:rPr>
        <w:t xml:space="preserve"> W przypadku zastrzeżenia tajemnicy przedsiębiorstwa Wykonawca zobowiązany jest </w:t>
      </w:r>
      <w:r w:rsidRPr="00902F50">
        <w:rPr>
          <w:rFonts w:asciiTheme="minorHAnsi" w:eastAsia="Arial" w:hAnsiTheme="minorHAnsi"/>
          <w:b/>
          <w:i/>
          <w:sz w:val="18"/>
          <w:u w:val="single"/>
        </w:rPr>
        <w:t>załączyć do oferty uzasadnienie zastrzeżenia</w:t>
      </w:r>
      <w:r w:rsidRPr="00902F50">
        <w:rPr>
          <w:rFonts w:asciiTheme="minorHAnsi" w:eastAsia="Arial" w:hAnsiTheme="minorHAnsi"/>
          <w:b/>
          <w:i/>
          <w:sz w:val="18"/>
        </w:rPr>
        <w:t xml:space="preserve"> poprzez wskazanie przyczyn faktycznych wraz z wykazaniem spełnienia podstaw normatywnych uprawniających do dokonania zastrzeżenia</w:t>
      </w:r>
      <w:r w:rsidRPr="00902F50">
        <w:rPr>
          <w:rFonts w:asciiTheme="minorHAnsi" w:eastAsia="Arial" w:hAnsiTheme="minorHAnsi"/>
          <w:i/>
          <w:sz w:val="18"/>
        </w:rPr>
        <w:t>).</w:t>
      </w:r>
    </w:p>
    <w:p w:rsidR="009415B0" w:rsidRPr="00902F50" w:rsidRDefault="009415B0" w:rsidP="00CC50E9">
      <w:pPr>
        <w:numPr>
          <w:ilvl w:val="0"/>
          <w:numId w:val="24"/>
        </w:numPr>
        <w:spacing w:before="60" w:after="60" w:line="259" w:lineRule="auto"/>
        <w:ind w:left="357" w:right="0"/>
        <w:rPr>
          <w:rFonts w:asciiTheme="minorHAnsi" w:hAnsiTheme="minorHAnsi"/>
          <w:bCs/>
          <w:lang w:eastAsia="en-US"/>
        </w:rPr>
      </w:pPr>
      <w:r w:rsidRPr="00902F50">
        <w:rPr>
          <w:rFonts w:asciiTheme="minorHAnsi" w:hAnsiTheme="minorHAnsi"/>
          <w:b/>
          <w:u w:val="single"/>
          <w:lang w:eastAsia="en-US"/>
        </w:rPr>
        <w:t>Tajemnicę przedsiębiorstwa**</w:t>
      </w:r>
      <w:r w:rsidRPr="00902F50">
        <w:rPr>
          <w:rFonts w:asciiTheme="minorHAnsi" w:hAnsiTheme="minorHAnsi"/>
          <w:b/>
          <w:lang w:eastAsia="en-US"/>
        </w:rPr>
        <w:t xml:space="preserve"> </w:t>
      </w:r>
      <w:r w:rsidRPr="00902F50">
        <w:rPr>
          <w:rFonts w:asciiTheme="minorHAnsi" w:hAnsiTheme="minorHAnsi"/>
          <w:lang w:eastAsia="en-US"/>
        </w:rPr>
        <w:t xml:space="preserve">w rozumieniu przepisów o zwalczaniu nieuczciwej konkurencji stanowią </w:t>
      </w:r>
      <w:r w:rsidRPr="00902F50">
        <w:rPr>
          <w:rFonts w:asciiTheme="minorHAnsi" w:hAnsiTheme="minorHAnsi"/>
          <w:bCs/>
          <w:lang w:eastAsia="en-US"/>
        </w:rPr>
        <w:t>następujące dokumenty dołączone do oferty:</w:t>
      </w:r>
    </w:p>
    <w:p w:rsidR="009415B0" w:rsidRPr="00902F50" w:rsidRDefault="009415B0" w:rsidP="002C560C">
      <w:pPr>
        <w:numPr>
          <w:ilvl w:val="0"/>
          <w:numId w:val="23"/>
        </w:numPr>
        <w:tabs>
          <w:tab w:val="num" w:pos="709"/>
        </w:tabs>
        <w:spacing w:before="120" w:after="120" w:line="259" w:lineRule="auto"/>
        <w:ind w:left="1417" w:right="0" w:hanging="992"/>
        <w:rPr>
          <w:rFonts w:asciiTheme="minorHAnsi" w:hAnsiTheme="minorHAnsi"/>
          <w:lang w:eastAsia="en-US"/>
        </w:rPr>
      </w:pPr>
      <w:r w:rsidRPr="00902F50">
        <w:rPr>
          <w:rFonts w:asciiTheme="minorHAnsi" w:hAnsiTheme="minorHAnsi"/>
          <w:lang w:eastAsia="en-US"/>
        </w:rPr>
        <w:t>…………………………………….</w:t>
      </w:r>
    </w:p>
    <w:p w:rsidR="009415B0" w:rsidRPr="00902F50" w:rsidRDefault="009415B0" w:rsidP="002C560C">
      <w:pPr>
        <w:numPr>
          <w:ilvl w:val="0"/>
          <w:numId w:val="23"/>
        </w:numPr>
        <w:tabs>
          <w:tab w:val="num" w:pos="720"/>
        </w:tabs>
        <w:spacing w:before="120" w:after="120" w:line="259" w:lineRule="auto"/>
        <w:ind w:left="1417" w:right="0" w:hanging="992"/>
        <w:rPr>
          <w:rFonts w:asciiTheme="minorHAnsi" w:hAnsiTheme="minorHAnsi"/>
          <w:lang w:eastAsia="en-US"/>
        </w:rPr>
      </w:pPr>
      <w:r w:rsidRPr="00902F50">
        <w:rPr>
          <w:rFonts w:asciiTheme="minorHAnsi" w:hAnsiTheme="minorHAnsi"/>
          <w:lang w:eastAsia="en-US"/>
        </w:rPr>
        <w:t>…………………………………….</w:t>
      </w:r>
    </w:p>
    <w:p w:rsidR="009415B0" w:rsidRPr="00902F50" w:rsidRDefault="009415B0" w:rsidP="009415B0">
      <w:pPr>
        <w:spacing w:after="120"/>
        <w:ind w:left="426"/>
        <w:rPr>
          <w:rFonts w:asciiTheme="minorHAnsi" w:hAnsiTheme="minorHAnsi"/>
          <w:b/>
          <w:lang w:eastAsia="en-US"/>
        </w:rPr>
      </w:pPr>
      <w:r w:rsidRPr="00902F50">
        <w:rPr>
          <w:rFonts w:asciiTheme="minorHAnsi" w:hAnsiTheme="minorHAnsi"/>
          <w:b/>
          <w:lang w:eastAsia="en-US"/>
        </w:rPr>
        <w:t>Zgodnie z art. 8 ust. 3 Ustawy Pzp:</w:t>
      </w:r>
      <w:r w:rsidRPr="00902F50">
        <w:rPr>
          <w:rFonts w:asciiTheme="minorHAnsi" w:hAnsiTheme="minorHAnsi"/>
          <w:b/>
          <w:i/>
          <w:lang w:eastAsia="en-US"/>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w:t>
      </w:r>
      <w:r w:rsidRPr="00902F50">
        <w:rPr>
          <w:rFonts w:asciiTheme="minorHAnsi" w:hAnsiTheme="minorHAnsi"/>
          <w:b/>
          <w:lang w:eastAsia="en-US"/>
        </w:rPr>
        <w:t>.</w:t>
      </w:r>
    </w:p>
    <w:p w:rsidR="009415B0" w:rsidRPr="00902F50" w:rsidRDefault="009415B0" w:rsidP="00CC50E9">
      <w:pPr>
        <w:numPr>
          <w:ilvl w:val="0"/>
          <w:numId w:val="24"/>
        </w:numPr>
        <w:spacing w:before="60" w:after="60" w:line="259" w:lineRule="auto"/>
        <w:ind w:left="357" w:right="0"/>
        <w:rPr>
          <w:rFonts w:asciiTheme="minorHAnsi" w:hAnsiTheme="minorHAnsi"/>
          <w:lang w:eastAsia="en-US"/>
        </w:rPr>
      </w:pPr>
      <w:r w:rsidRPr="00902F50">
        <w:rPr>
          <w:rFonts w:asciiTheme="minorHAnsi" w:hAnsiTheme="minorHAnsi"/>
          <w:b/>
          <w:bCs/>
          <w:u w:val="single"/>
          <w:lang w:eastAsia="en-US"/>
        </w:rPr>
        <w:t>Wszelką korespondencję</w:t>
      </w:r>
      <w:r w:rsidRPr="00902F50">
        <w:rPr>
          <w:rFonts w:asciiTheme="minorHAnsi" w:hAnsiTheme="minorHAnsi"/>
          <w:lang w:eastAsia="en-US"/>
        </w:rPr>
        <w:t xml:space="preserve"> w sprawie niniejszego postępowania należy kierować do: </w:t>
      </w:r>
    </w:p>
    <w:p w:rsidR="009415B0" w:rsidRPr="00902F50" w:rsidRDefault="009415B0" w:rsidP="002C560C">
      <w:pPr>
        <w:tabs>
          <w:tab w:val="right" w:pos="3969"/>
          <w:tab w:val="left" w:leader="dot" w:pos="9072"/>
        </w:tabs>
        <w:spacing w:before="40"/>
        <w:ind w:left="363" w:right="879" w:hanging="11"/>
        <w:rPr>
          <w:rFonts w:asciiTheme="minorHAnsi" w:eastAsia="Times New Roman" w:hAnsiTheme="minorHAnsi"/>
        </w:rPr>
      </w:pPr>
      <w:r w:rsidRPr="00902F50">
        <w:rPr>
          <w:rFonts w:asciiTheme="minorHAnsi" w:eastAsia="Times New Roman" w:hAnsiTheme="minorHAnsi"/>
        </w:rPr>
        <w:t xml:space="preserve">Imię i nazwisko </w:t>
      </w:r>
      <w:r w:rsidRPr="00902F50">
        <w:rPr>
          <w:rFonts w:asciiTheme="minorHAnsi" w:eastAsia="Times New Roman" w:hAnsiTheme="minorHAnsi"/>
        </w:rPr>
        <w:tab/>
        <w:t>….……………………………….</w:t>
      </w:r>
    </w:p>
    <w:p w:rsidR="009415B0" w:rsidRPr="00902F50" w:rsidRDefault="009415B0" w:rsidP="002C560C">
      <w:pPr>
        <w:tabs>
          <w:tab w:val="right" w:pos="3969"/>
          <w:tab w:val="left" w:leader="dot" w:pos="9072"/>
        </w:tabs>
        <w:spacing w:before="40"/>
        <w:ind w:left="363" w:right="879" w:hanging="11"/>
        <w:rPr>
          <w:rFonts w:asciiTheme="minorHAnsi" w:eastAsia="Times New Roman" w:hAnsiTheme="minorHAnsi"/>
        </w:rPr>
      </w:pPr>
      <w:r w:rsidRPr="00902F50">
        <w:rPr>
          <w:rFonts w:asciiTheme="minorHAnsi" w:eastAsia="Times New Roman" w:hAnsiTheme="minorHAnsi"/>
        </w:rPr>
        <w:t xml:space="preserve">Adres: </w:t>
      </w:r>
      <w:r w:rsidRPr="00902F50">
        <w:rPr>
          <w:rFonts w:asciiTheme="minorHAnsi" w:eastAsia="Times New Roman" w:hAnsiTheme="minorHAnsi"/>
        </w:rPr>
        <w:tab/>
        <w:t>………………………….…………………….</w:t>
      </w:r>
    </w:p>
    <w:p w:rsidR="009415B0" w:rsidRPr="00902F50" w:rsidRDefault="009415B0" w:rsidP="002C560C">
      <w:pPr>
        <w:tabs>
          <w:tab w:val="right" w:pos="3969"/>
          <w:tab w:val="left" w:leader="dot" w:pos="9072"/>
        </w:tabs>
        <w:spacing w:before="40"/>
        <w:ind w:left="363" w:right="879" w:hanging="11"/>
        <w:rPr>
          <w:rFonts w:asciiTheme="minorHAnsi" w:eastAsia="Times New Roman" w:hAnsiTheme="minorHAnsi"/>
        </w:rPr>
      </w:pPr>
      <w:r w:rsidRPr="00902F50">
        <w:rPr>
          <w:rFonts w:asciiTheme="minorHAnsi" w:eastAsia="Times New Roman" w:hAnsiTheme="minorHAnsi"/>
        </w:rPr>
        <w:t xml:space="preserve">Telefon: </w:t>
      </w:r>
      <w:r w:rsidRPr="00902F50">
        <w:rPr>
          <w:rFonts w:asciiTheme="minorHAnsi" w:eastAsia="Times New Roman" w:hAnsiTheme="minorHAnsi"/>
        </w:rPr>
        <w:tab/>
        <w:t>…………………….………………………..</w:t>
      </w:r>
    </w:p>
    <w:p w:rsidR="009415B0" w:rsidRPr="00902F50" w:rsidRDefault="009415B0" w:rsidP="002C560C">
      <w:pPr>
        <w:tabs>
          <w:tab w:val="right" w:pos="3969"/>
          <w:tab w:val="left" w:leader="dot" w:pos="9072"/>
        </w:tabs>
        <w:spacing w:before="40"/>
        <w:ind w:left="363" w:right="879" w:hanging="11"/>
        <w:rPr>
          <w:rFonts w:asciiTheme="minorHAnsi" w:eastAsia="Times New Roman" w:hAnsiTheme="minorHAnsi"/>
        </w:rPr>
      </w:pPr>
      <w:r w:rsidRPr="00902F50">
        <w:rPr>
          <w:rFonts w:asciiTheme="minorHAnsi" w:eastAsia="Times New Roman" w:hAnsiTheme="minorHAnsi"/>
        </w:rPr>
        <w:t>Adres e-mail:</w:t>
      </w:r>
      <w:r w:rsidRPr="00902F50">
        <w:rPr>
          <w:rFonts w:asciiTheme="minorHAnsi" w:eastAsia="Times New Roman" w:hAnsiTheme="minorHAnsi"/>
        </w:rPr>
        <w:tab/>
        <w:t xml:space="preserve"> …………………….………………..</w:t>
      </w:r>
    </w:p>
    <w:p w:rsidR="009415B0" w:rsidRPr="00902F50" w:rsidRDefault="009415B0" w:rsidP="00CC50E9">
      <w:pPr>
        <w:numPr>
          <w:ilvl w:val="0"/>
          <w:numId w:val="24"/>
        </w:numPr>
        <w:spacing w:before="60" w:after="60" w:line="259" w:lineRule="auto"/>
        <w:ind w:left="357" w:right="0"/>
        <w:rPr>
          <w:rFonts w:asciiTheme="minorHAnsi" w:hAnsiTheme="minorHAnsi"/>
          <w:bCs/>
          <w:lang w:eastAsia="en-US"/>
        </w:rPr>
      </w:pPr>
      <w:r w:rsidRPr="00902F50">
        <w:rPr>
          <w:rFonts w:asciiTheme="minorHAnsi" w:hAnsiTheme="minorHAnsi"/>
          <w:b/>
          <w:bCs/>
          <w:u w:val="single"/>
          <w:lang w:eastAsia="en-US"/>
        </w:rPr>
        <w:lastRenderedPageBreak/>
        <w:t>Zamówienie zrealizujemy</w:t>
      </w:r>
      <w:r w:rsidRPr="00902F50">
        <w:rPr>
          <w:rFonts w:asciiTheme="minorHAnsi" w:hAnsiTheme="minorHAnsi"/>
          <w:bCs/>
          <w:lang w:eastAsia="en-US"/>
        </w:rPr>
        <w:t xml:space="preserve"> sami</w:t>
      </w:r>
      <w:r w:rsidRPr="00902F50">
        <w:rPr>
          <w:rFonts w:asciiTheme="minorHAnsi" w:hAnsiTheme="minorHAnsi"/>
          <w:b/>
          <w:bCs/>
          <w:lang w:eastAsia="en-US"/>
        </w:rPr>
        <w:t>*</w:t>
      </w:r>
      <w:r w:rsidRPr="00902F50">
        <w:rPr>
          <w:rFonts w:asciiTheme="minorHAnsi" w:hAnsiTheme="minorHAnsi"/>
          <w:bCs/>
          <w:lang w:eastAsia="en-US"/>
        </w:rPr>
        <w:t xml:space="preserve"> / przy udziale Podwykonawców</w:t>
      </w:r>
      <w:r w:rsidRPr="00902F50">
        <w:rPr>
          <w:rFonts w:asciiTheme="minorHAnsi" w:hAnsiTheme="minorHAnsi"/>
          <w:b/>
          <w:bCs/>
          <w:lang w:eastAsia="en-US"/>
        </w:rPr>
        <w:t>*.</w:t>
      </w:r>
      <w:r w:rsidRPr="00902F50">
        <w:rPr>
          <w:rFonts w:asciiTheme="minorHAnsi" w:hAnsiTheme="minorHAnsi"/>
          <w:bCs/>
          <w:lang w:eastAsia="en-US"/>
        </w:rPr>
        <w:t xml:space="preserve"> Podwykonawcom zostaną powierzone do wykonania następujące zakresy zamówienia:</w:t>
      </w:r>
    </w:p>
    <w:p w:rsidR="009415B0" w:rsidRPr="00902F50" w:rsidRDefault="009415B0" w:rsidP="00CC50E9">
      <w:pPr>
        <w:keepLines/>
        <w:numPr>
          <w:ilvl w:val="4"/>
          <w:numId w:val="22"/>
        </w:numPr>
        <w:tabs>
          <w:tab w:val="clear" w:pos="4080"/>
          <w:tab w:val="left" w:pos="-4253"/>
          <w:tab w:val="left" w:leader="dot" w:pos="9072"/>
        </w:tabs>
        <w:spacing w:after="0" w:line="240" w:lineRule="auto"/>
        <w:ind w:left="709" w:right="0" w:hanging="284"/>
        <w:rPr>
          <w:rFonts w:asciiTheme="minorHAnsi" w:eastAsia="Times New Roman" w:hAnsiTheme="minorHAnsi"/>
          <w:b/>
        </w:rPr>
      </w:pPr>
      <w:r w:rsidRPr="00902F50">
        <w:rPr>
          <w:rFonts w:asciiTheme="minorHAnsi" w:eastAsia="Times New Roman" w:hAnsiTheme="minorHAnsi"/>
          <w:b/>
        </w:rPr>
        <w:t>*</w:t>
      </w:r>
      <w:r w:rsidRPr="00902F50">
        <w:rPr>
          <w:rFonts w:asciiTheme="minorHAnsi" w:eastAsia="Times New Roman" w:hAnsiTheme="minorHAnsi"/>
          <w:b/>
        </w:rPr>
        <w:tab/>
        <w:t>........</w:t>
      </w:r>
    </w:p>
    <w:p w:rsidR="009415B0" w:rsidRPr="00902F50" w:rsidRDefault="009415B0" w:rsidP="000F08AB">
      <w:pPr>
        <w:keepLines/>
        <w:tabs>
          <w:tab w:val="left" w:leader="dot" w:pos="9072"/>
        </w:tabs>
        <w:spacing w:after="0" w:line="240" w:lineRule="auto"/>
        <w:ind w:firstLine="720"/>
        <w:jc w:val="center"/>
        <w:rPr>
          <w:rFonts w:asciiTheme="minorHAnsi" w:eastAsia="Times New Roman" w:hAnsiTheme="minorHAnsi"/>
          <w:i/>
          <w:sz w:val="18"/>
          <w:szCs w:val="18"/>
        </w:rPr>
      </w:pPr>
      <w:r w:rsidRPr="00902F50">
        <w:rPr>
          <w:rFonts w:asciiTheme="minorHAnsi" w:eastAsia="Times New Roman" w:hAnsiTheme="minorHAnsi"/>
          <w:i/>
          <w:sz w:val="18"/>
          <w:szCs w:val="18"/>
        </w:rPr>
        <w:t>(opis zamówienia zlecanego podwykonawcy)</w:t>
      </w:r>
    </w:p>
    <w:p w:rsidR="009415B0" w:rsidRPr="00902F50" w:rsidRDefault="009415B0" w:rsidP="00CC50E9">
      <w:pPr>
        <w:keepLines/>
        <w:numPr>
          <w:ilvl w:val="4"/>
          <w:numId w:val="22"/>
        </w:numPr>
        <w:tabs>
          <w:tab w:val="clear" w:pos="4080"/>
          <w:tab w:val="left" w:pos="-4253"/>
          <w:tab w:val="left" w:leader="dot" w:pos="9072"/>
        </w:tabs>
        <w:spacing w:after="0" w:line="240" w:lineRule="auto"/>
        <w:ind w:left="709" w:right="0" w:hanging="284"/>
        <w:rPr>
          <w:rFonts w:asciiTheme="minorHAnsi" w:eastAsia="Times New Roman" w:hAnsiTheme="minorHAnsi"/>
          <w:lang w:eastAsia="en-US"/>
        </w:rPr>
      </w:pPr>
      <w:r w:rsidRPr="00902F50">
        <w:rPr>
          <w:rFonts w:asciiTheme="minorHAnsi" w:eastAsia="Times New Roman" w:hAnsiTheme="minorHAnsi"/>
          <w:b/>
        </w:rPr>
        <w:t>*</w:t>
      </w:r>
      <w:r w:rsidRPr="00902F50">
        <w:rPr>
          <w:rFonts w:asciiTheme="minorHAnsi" w:eastAsia="Times New Roman" w:hAnsiTheme="minorHAnsi"/>
          <w:lang w:eastAsia="en-US"/>
        </w:rPr>
        <w:t xml:space="preserve"> </w:t>
      </w:r>
      <w:r w:rsidRPr="00902F50">
        <w:rPr>
          <w:rFonts w:asciiTheme="minorHAnsi" w:eastAsia="Times New Roman" w:hAnsiTheme="minorHAnsi"/>
          <w:b/>
          <w:lang w:eastAsia="en-US"/>
        </w:rPr>
        <w:t xml:space="preserve">………………………………………………………………………….……………………………………………………….……………. </w:t>
      </w:r>
    </w:p>
    <w:p w:rsidR="002C560C" w:rsidRPr="002C560C" w:rsidRDefault="009415B0" w:rsidP="0064438F">
      <w:pPr>
        <w:numPr>
          <w:ilvl w:val="0"/>
          <w:numId w:val="24"/>
        </w:numPr>
        <w:suppressAutoHyphens/>
        <w:spacing w:before="120" w:after="120" w:line="259" w:lineRule="auto"/>
        <w:ind w:right="0"/>
        <w:rPr>
          <w:rFonts w:asciiTheme="minorHAnsi" w:hAnsiTheme="minorHAnsi" w:cstheme="minorBidi"/>
          <w:lang w:eastAsia="en-US"/>
        </w:rPr>
      </w:pPr>
      <w:r w:rsidRPr="002C560C">
        <w:rPr>
          <w:rFonts w:asciiTheme="minorHAnsi" w:hAnsiTheme="minorHAnsi"/>
          <w:b/>
          <w:lang w:eastAsia="en-US"/>
        </w:rPr>
        <w:t xml:space="preserve">Oświadczam, iż jestem świadomy, że </w:t>
      </w:r>
      <w:r w:rsidRPr="002C560C">
        <w:rPr>
          <w:rFonts w:asciiTheme="minorHAnsi" w:hAnsiTheme="minorHAnsi"/>
          <w:b/>
          <w:u w:val="single"/>
          <w:lang w:eastAsia="en-US"/>
        </w:rPr>
        <w:t>brak wskazania w sposób jednoznaczny, które informacje podlegają ochronie jako tajemnica przedsiębiorstwa lub brak uzasadnienia zastrzeżenia poprzez wskazanie przyczyn faktycznych wraz z wykazaniem spełnienia podstaw normatywnych uprawniających do dokonania zastrzeżenia (nie później niż w chwili składania informacji Zamawiającemu), może spowodować nie uznanie przez Zamawiającego prawidłowości dokonanego zastrzeżenia tajemnicy przedsiębiorstwa bez obowiązku żądania dodatkowych wyjaśnień od Wykonawcy.</w:t>
      </w:r>
      <w:r w:rsidRPr="002C560C">
        <w:rPr>
          <w:rFonts w:asciiTheme="minorHAnsi" w:hAnsiTheme="minorHAnsi"/>
          <w:b/>
          <w:lang w:eastAsia="en-US"/>
        </w:rPr>
        <w:t xml:space="preserve"> W takim przypadku Zamawiający zwolniony będzie od wszelkiej odpowiedzialności za jakiekolwiek ewentualne szkody powstałe w związku z ujawnieniem zastrzeżonych informacji osobom trzecim. </w:t>
      </w:r>
    </w:p>
    <w:p w:rsidR="009415B0" w:rsidRPr="002C560C" w:rsidRDefault="009415B0" w:rsidP="0064438F">
      <w:pPr>
        <w:numPr>
          <w:ilvl w:val="0"/>
          <w:numId w:val="24"/>
        </w:numPr>
        <w:suppressAutoHyphens/>
        <w:spacing w:before="120" w:after="120" w:line="259" w:lineRule="auto"/>
        <w:ind w:right="0"/>
        <w:rPr>
          <w:rFonts w:asciiTheme="minorHAnsi" w:hAnsiTheme="minorHAnsi" w:cstheme="minorBidi"/>
          <w:lang w:eastAsia="en-US"/>
        </w:rPr>
      </w:pPr>
      <w:r w:rsidRPr="002C560C">
        <w:rPr>
          <w:rFonts w:asciiTheme="minorHAnsi" w:hAnsiTheme="minorHAnsi" w:cstheme="minorBidi"/>
          <w:b/>
          <w:lang w:eastAsia="en-US"/>
        </w:rPr>
        <w:t>Oświadczam, że wypełniłem obowiązki informacyjne przewidziane w art. 13 i/lub art. 14 RODO</w:t>
      </w:r>
      <w:r w:rsidRPr="00902F50">
        <w:rPr>
          <w:rFonts w:asciiTheme="minorHAnsi" w:hAnsiTheme="minorHAnsi" w:cstheme="minorBidi"/>
          <w:b/>
          <w:vertAlign w:val="superscript"/>
          <w:lang w:eastAsia="en-US"/>
        </w:rPr>
        <w:footnoteReference w:id="4"/>
      </w:r>
      <w:r w:rsidRPr="002C560C">
        <w:rPr>
          <w:rFonts w:asciiTheme="minorHAnsi" w:hAnsiTheme="minorHAnsi" w:cstheme="minorBidi"/>
          <w:lang w:eastAsia="en-US"/>
        </w:rPr>
        <w:t xml:space="preserve"> wobec osób fizycznych, od których dane osobowe bezpośrednio lub pośrednio pozyskałem w celu ubiegania się o udzielenie zamówienia publicznego w niniejszym postępowaniu</w:t>
      </w:r>
      <w:r w:rsidRPr="00902F50">
        <w:rPr>
          <w:rFonts w:asciiTheme="minorHAnsi" w:hAnsiTheme="minorHAnsi" w:cstheme="minorBidi"/>
          <w:vertAlign w:val="superscript"/>
          <w:lang w:eastAsia="en-US"/>
        </w:rPr>
        <w:footnoteReference w:id="5"/>
      </w:r>
      <w:r w:rsidRPr="002C560C">
        <w:rPr>
          <w:rFonts w:asciiTheme="minorHAnsi" w:hAnsiTheme="minorHAnsi" w:cstheme="minorBidi"/>
          <w:lang w:eastAsia="en-US"/>
        </w:rPr>
        <w:t>.</w:t>
      </w:r>
    </w:p>
    <w:p w:rsidR="009415B0" w:rsidRDefault="009415B0" w:rsidP="00CC50E9">
      <w:pPr>
        <w:numPr>
          <w:ilvl w:val="0"/>
          <w:numId w:val="24"/>
        </w:numPr>
        <w:spacing w:before="60" w:after="60" w:line="259" w:lineRule="auto"/>
        <w:ind w:left="357" w:right="0"/>
        <w:rPr>
          <w:rFonts w:asciiTheme="minorHAnsi" w:hAnsiTheme="minorHAnsi"/>
          <w:lang w:eastAsia="en-US"/>
        </w:rPr>
      </w:pPr>
      <w:r w:rsidRPr="00902F50">
        <w:rPr>
          <w:rFonts w:asciiTheme="minorHAnsi" w:hAnsiTheme="minorHAnsi"/>
          <w:b/>
          <w:u w:val="single"/>
          <w:lang w:eastAsia="en-US"/>
        </w:rPr>
        <w:t>Ofertę</w:t>
      </w:r>
      <w:r w:rsidRPr="00902F50">
        <w:rPr>
          <w:rFonts w:asciiTheme="minorHAnsi" w:hAnsiTheme="minorHAnsi"/>
          <w:b/>
          <w:lang w:eastAsia="en-US"/>
        </w:rPr>
        <w:t xml:space="preserve"> </w:t>
      </w:r>
      <w:r w:rsidRPr="00902F50">
        <w:rPr>
          <w:rFonts w:asciiTheme="minorHAnsi" w:hAnsiTheme="minorHAnsi"/>
          <w:lang w:eastAsia="en-US"/>
        </w:rPr>
        <w:t xml:space="preserve">niniejszą składamy na </w:t>
      </w:r>
      <w:r w:rsidRPr="00902F50">
        <w:rPr>
          <w:rFonts w:asciiTheme="minorHAnsi" w:hAnsiTheme="minorHAnsi"/>
          <w:b/>
          <w:lang w:eastAsia="en-US"/>
        </w:rPr>
        <w:t>………………</w:t>
      </w:r>
      <w:r w:rsidRPr="00902F50">
        <w:rPr>
          <w:rFonts w:asciiTheme="minorHAnsi" w:hAnsiTheme="minorHAnsi"/>
          <w:lang w:eastAsia="en-US"/>
        </w:rPr>
        <w:t xml:space="preserve"> kolejno ponumerowanych kartkach.</w:t>
      </w:r>
    </w:p>
    <w:p w:rsidR="00F01D85" w:rsidRPr="00902F50" w:rsidRDefault="00F01D85" w:rsidP="00F01D85">
      <w:pPr>
        <w:spacing w:before="60" w:after="60" w:line="259" w:lineRule="auto"/>
        <w:ind w:left="357" w:right="0" w:firstLine="0"/>
        <w:rPr>
          <w:rFonts w:asciiTheme="minorHAnsi" w:hAnsiTheme="minorHAnsi"/>
          <w:lang w:eastAsia="en-US"/>
        </w:rPr>
      </w:pPr>
    </w:p>
    <w:p w:rsidR="009415B0" w:rsidRPr="00902F50" w:rsidRDefault="009415B0" w:rsidP="00CC50E9">
      <w:pPr>
        <w:numPr>
          <w:ilvl w:val="0"/>
          <w:numId w:val="24"/>
        </w:numPr>
        <w:spacing w:before="60" w:after="60" w:line="259" w:lineRule="auto"/>
        <w:ind w:left="357" w:right="0"/>
        <w:rPr>
          <w:rFonts w:asciiTheme="minorHAnsi" w:hAnsiTheme="minorHAnsi"/>
          <w:lang w:eastAsia="en-US"/>
        </w:rPr>
      </w:pPr>
      <w:r w:rsidRPr="00902F50">
        <w:rPr>
          <w:rFonts w:asciiTheme="minorHAnsi" w:hAnsiTheme="minorHAnsi"/>
          <w:b/>
          <w:u w:val="single"/>
          <w:lang w:eastAsia="en-US"/>
        </w:rPr>
        <w:t>Wraz z ofertą</w:t>
      </w:r>
      <w:r w:rsidRPr="00902F50">
        <w:rPr>
          <w:rFonts w:asciiTheme="minorHAnsi" w:hAnsiTheme="minorHAnsi"/>
          <w:lang w:eastAsia="en-US"/>
        </w:rPr>
        <w:t xml:space="preserve"> składamy następujące dokumenty, oświadczenia i pełnomocnictwa:</w:t>
      </w:r>
    </w:p>
    <w:p w:rsidR="009415B0" w:rsidRPr="00F01D85" w:rsidRDefault="009415B0" w:rsidP="00F01D85">
      <w:pPr>
        <w:pStyle w:val="Akapitzlist"/>
        <w:numPr>
          <w:ilvl w:val="0"/>
          <w:numId w:val="101"/>
        </w:numPr>
        <w:rPr>
          <w:rFonts w:asciiTheme="minorHAnsi" w:hAnsiTheme="minorHAnsi"/>
          <w:lang w:eastAsia="en-US"/>
        </w:rPr>
      </w:pPr>
      <w:r w:rsidRPr="00F01D85">
        <w:rPr>
          <w:rFonts w:asciiTheme="minorHAnsi" w:eastAsia="Times New Roman" w:hAnsiTheme="minorHAnsi"/>
        </w:rPr>
        <w:t>Wypełniona </w:t>
      </w:r>
      <w:r w:rsidRPr="00F01D85">
        <w:rPr>
          <w:rFonts w:asciiTheme="minorHAnsi" w:eastAsia="Times New Roman" w:hAnsiTheme="minorHAnsi"/>
          <w:bCs/>
        </w:rPr>
        <w:t xml:space="preserve">i podpisana </w:t>
      </w:r>
      <w:r w:rsidRPr="00F01D85">
        <w:rPr>
          <w:rFonts w:asciiTheme="minorHAnsi" w:eastAsia="Times New Roman" w:hAnsiTheme="minorHAnsi"/>
          <w:b/>
          <w:bCs/>
        </w:rPr>
        <w:t>tabela zgodności oferowanego przedmiotu zamówienia</w:t>
      </w:r>
      <w:r w:rsidRPr="00F01D85">
        <w:rPr>
          <w:rFonts w:asciiTheme="minorHAnsi" w:eastAsia="Times New Roman" w:hAnsiTheme="minorHAnsi"/>
          <w:bCs/>
        </w:rPr>
        <w:t xml:space="preserve"> z wymaganiami Zamawiającego zawierająca szczegółowe nazwy poszczególnych produktów (wypełniony Załącznik nr 1 do SIWZ)</w:t>
      </w:r>
      <w:r w:rsidRPr="00F01D85">
        <w:rPr>
          <w:rFonts w:asciiTheme="minorHAnsi" w:hAnsiTheme="minorHAnsi"/>
          <w:lang w:eastAsia="en-US"/>
        </w:rPr>
        <w:t xml:space="preserve"> </w:t>
      </w:r>
    </w:p>
    <w:p w:rsidR="007F440A" w:rsidRPr="00F01D85" w:rsidRDefault="009415B0" w:rsidP="00F01D85">
      <w:pPr>
        <w:pStyle w:val="Akapitzlist"/>
        <w:numPr>
          <w:ilvl w:val="0"/>
          <w:numId w:val="101"/>
        </w:numPr>
        <w:rPr>
          <w:rFonts w:asciiTheme="minorHAnsi" w:hAnsiTheme="minorHAnsi"/>
          <w:lang w:eastAsia="en-US"/>
        </w:rPr>
      </w:pPr>
      <w:r w:rsidRPr="00F01D85">
        <w:rPr>
          <w:rFonts w:asciiTheme="minorHAnsi" w:hAnsiTheme="minorHAnsi"/>
          <w:lang w:eastAsia="en-US"/>
        </w:rPr>
        <w:t>……</w:t>
      </w:r>
      <w:r w:rsidR="00F01D85">
        <w:rPr>
          <w:rFonts w:asciiTheme="minorHAnsi" w:hAnsiTheme="minorHAnsi"/>
          <w:lang w:eastAsia="en-US"/>
        </w:rPr>
        <w:t>…………………….</w:t>
      </w:r>
      <w:r w:rsidRPr="00F01D85">
        <w:rPr>
          <w:rFonts w:asciiTheme="minorHAnsi" w:hAnsiTheme="minorHAnsi"/>
          <w:lang w:eastAsia="en-US"/>
        </w:rPr>
        <w:t xml:space="preserve">……… </w:t>
      </w:r>
    </w:p>
    <w:p w:rsidR="009415B0" w:rsidRDefault="007F440A" w:rsidP="00F01D85">
      <w:pPr>
        <w:pStyle w:val="Akapitzlist"/>
        <w:numPr>
          <w:ilvl w:val="0"/>
          <w:numId w:val="101"/>
        </w:numPr>
        <w:rPr>
          <w:rFonts w:asciiTheme="minorHAnsi" w:hAnsiTheme="minorHAnsi"/>
          <w:lang w:eastAsia="en-US"/>
        </w:rPr>
      </w:pPr>
      <w:r w:rsidRPr="00F01D85">
        <w:rPr>
          <w:rFonts w:asciiTheme="minorHAnsi" w:hAnsiTheme="minorHAnsi"/>
          <w:lang w:eastAsia="en-US"/>
        </w:rPr>
        <w:t>…………………………………</w:t>
      </w:r>
      <w:r w:rsidR="009415B0" w:rsidRPr="00F01D85">
        <w:rPr>
          <w:rFonts w:asciiTheme="minorHAnsi" w:hAnsiTheme="minorHAnsi"/>
          <w:lang w:eastAsia="en-US"/>
        </w:rPr>
        <w:t>.</w:t>
      </w:r>
    </w:p>
    <w:p w:rsidR="00F01D85" w:rsidRPr="00F01D85" w:rsidRDefault="00F01D85" w:rsidP="00F01D85">
      <w:pPr>
        <w:pStyle w:val="Akapitzlist"/>
        <w:numPr>
          <w:ilvl w:val="0"/>
          <w:numId w:val="101"/>
        </w:numPr>
        <w:rPr>
          <w:rFonts w:asciiTheme="minorHAnsi" w:hAnsiTheme="minorHAnsi"/>
          <w:lang w:eastAsia="en-US"/>
        </w:rPr>
      </w:pPr>
      <w:r>
        <w:rPr>
          <w:rFonts w:asciiTheme="minorHAnsi" w:hAnsiTheme="minorHAnsi"/>
          <w:lang w:eastAsia="en-US"/>
        </w:rPr>
        <w:t>………………………………….</w:t>
      </w:r>
    </w:p>
    <w:p w:rsidR="00F01D85" w:rsidRDefault="00F01D85" w:rsidP="00536765">
      <w:pPr>
        <w:rPr>
          <w:rFonts w:asciiTheme="minorHAnsi" w:hAnsiTheme="minorHAnsi"/>
          <w:lang w:eastAsia="en-US"/>
        </w:rPr>
      </w:pPr>
    </w:p>
    <w:p w:rsidR="00F01D85" w:rsidRDefault="00F01D85" w:rsidP="00536765">
      <w:pPr>
        <w:rPr>
          <w:rFonts w:asciiTheme="minorHAnsi" w:hAnsiTheme="minorHAnsi"/>
          <w:lang w:eastAsia="en-US"/>
        </w:rPr>
      </w:pPr>
    </w:p>
    <w:p w:rsidR="009415B0" w:rsidRPr="00902F50" w:rsidRDefault="009415B0" w:rsidP="00536765">
      <w:pPr>
        <w:rPr>
          <w:rFonts w:asciiTheme="minorHAnsi" w:hAnsiTheme="minorHAnsi"/>
          <w:lang w:eastAsia="en-US"/>
        </w:rPr>
      </w:pPr>
      <w:r w:rsidRPr="00902F50">
        <w:rPr>
          <w:rFonts w:asciiTheme="minorHAnsi" w:hAnsiTheme="minorHAnsi"/>
          <w:lang w:eastAsia="en-US"/>
        </w:rPr>
        <w:t xml:space="preserve">. . . . . . . . . . . . . . , dn. . . . . . . . . . . . . . . . . .      </w:t>
      </w:r>
      <w:r w:rsidRPr="00902F50">
        <w:rPr>
          <w:rFonts w:asciiTheme="minorHAnsi" w:hAnsiTheme="minorHAnsi"/>
          <w:lang w:eastAsia="en-US"/>
        </w:rPr>
        <w:tab/>
      </w:r>
      <w:r w:rsidRPr="00902F50">
        <w:rPr>
          <w:rFonts w:asciiTheme="minorHAnsi" w:hAnsiTheme="minorHAnsi"/>
          <w:lang w:eastAsia="en-US"/>
        </w:rPr>
        <w:tab/>
        <w:t xml:space="preserve"> . . . . . . .</w:t>
      </w:r>
      <w:r w:rsidR="00F01D85" w:rsidRPr="00F01D85">
        <w:rPr>
          <w:rFonts w:asciiTheme="minorHAnsi" w:hAnsiTheme="minorHAnsi"/>
          <w:lang w:eastAsia="en-US"/>
        </w:rPr>
        <w:t xml:space="preserve"> </w:t>
      </w:r>
      <w:r w:rsidR="00F01D85" w:rsidRPr="00902F50">
        <w:rPr>
          <w:rFonts w:asciiTheme="minorHAnsi" w:hAnsiTheme="minorHAnsi"/>
          <w:lang w:eastAsia="en-US"/>
        </w:rPr>
        <w:t xml:space="preserve">. . . . . . . . . . . . . . . . . . . . . . . . . . . . </w:t>
      </w:r>
      <w:r w:rsidR="00F01D85">
        <w:rPr>
          <w:rFonts w:asciiTheme="minorHAnsi" w:hAnsiTheme="minorHAnsi"/>
          <w:lang w:eastAsia="en-US"/>
        </w:rPr>
        <w:t xml:space="preserve">. </w:t>
      </w:r>
      <w:r w:rsidRPr="00902F50">
        <w:rPr>
          <w:rFonts w:asciiTheme="minorHAnsi" w:hAnsiTheme="minorHAnsi"/>
          <w:lang w:eastAsia="en-US"/>
        </w:rPr>
        <w:t xml:space="preserve"> </w:t>
      </w:r>
    </w:p>
    <w:p w:rsidR="00F01D85" w:rsidRPr="00F01D85" w:rsidRDefault="009415B0" w:rsidP="00F01D85">
      <w:pPr>
        <w:jc w:val="right"/>
        <w:rPr>
          <w:rFonts w:asciiTheme="minorHAnsi" w:hAnsiTheme="minorHAnsi"/>
          <w:sz w:val="18"/>
          <w:szCs w:val="18"/>
          <w:lang w:eastAsia="en-US"/>
        </w:rPr>
      </w:pPr>
      <w:bookmarkStart w:id="34" w:name="_Toc47095477"/>
      <w:bookmarkStart w:id="35" w:name="_Toc50117369"/>
      <w:bookmarkStart w:id="36" w:name="_Toc50373577"/>
      <w:r w:rsidRPr="00F01D85">
        <w:rPr>
          <w:rFonts w:asciiTheme="minorHAnsi" w:hAnsiTheme="minorHAnsi"/>
          <w:sz w:val="18"/>
          <w:szCs w:val="18"/>
          <w:lang w:eastAsia="en-US"/>
        </w:rPr>
        <w:t xml:space="preserve">(pieczątka, podpis Wykonawcy </w:t>
      </w:r>
    </w:p>
    <w:p w:rsidR="009415B0" w:rsidRPr="00F01D85" w:rsidRDefault="009415B0" w:rsidP="00F01D85">
      <w:pPr>
        <w:jc w:val="right"/>
        <w:rPr>
          <w:rFonts w:asciiTheme="minorHAnsi" w:hAnsiTheme="minorHAnsi"/>
          <w:sz w:val="18"/>
          <w:szCs w:val="18"/>
          <w:lang w:eastAsia="en-US"/>
        </w:rPr>
      </w:pPr>
      <w:r w:rsidRPr="00F01D85">
        <w:rPr>
          <w:rFonts w:asciiTheme="minorHAnsi" w:hAnsiTheme="minorHAnsi"/>
          <w:sz w:val="18"/>
          <w:szCs w:val="18"/>
          <w:lang w:eastAsia="en-US"/>
        </w:rPr>
        <w:t>lub osoby uprawnionej do jego reprezentowania)</w:t>
      </w:r>
      <w:bookmarkEnd w:id="34"/>
      <w:bookmarkEnd w:id="35"/>
      <w:bookmarkEnd w:id="36"/>
    </w:p>
    <w:p w:rsidR="00F01D85" w:rsidRDefault="00F01D85" w:rsidP="00536765">
      <w:pPr>
        <w:rPr>
          <w:rFonts w:asciiTheme="minorHAnsi" w:hAnsiTheme="minorHAnsi"/>
          <w:b/>
          <w:lang w:eastAsia="en-US"/>
        </w:rPr>
      </w:pPr>
    </w:p>
    <w:p w:rsidR="00F01D85" w:rsidRDefault="00F01D85" w:rsidP="00536765">
      <w:pPr>
        <w:rPr>
          <w:rFonts w:asciiTheme="minorHAnsi" w:hAnsiTheme="minorHAnsi"/>
          <w:b/>
          <w:lang w:eastAsia="en-US"/>
        </w:rPr>
      </w:pPr>
    </w:p>
    <w:p w:rsidR="00F01D85" w:rsidRDefault="00F01D85" w:rsidP="00536765">
      <w:pPr>
        <w:rPr>
          <w:rFonts w:asciiTheme="minorHAnsi" w:hAnsiTheme="minorHAnsi"/>
          <w:b/>
          <w:lang w:eastAsia="en-US"/>
        </w:rPr>
      </w:pPr>
    </w:p>
    <w:p w:rsidR="009415B0" w:rsidRPr="00902F50" w:rsidRDefault="009415B0" w:rsidP="00536765">
      <w:pPr>
        <w:rPr>
          <w:rFonts w:asciiTheme="minorHAnsi" w:hAnsiTheme="minorHAnsi"/>
          <w:b/>
          <w:lang w:eastAsia="en-US"/>
        </w:rPr>
        <w:sectPr w:rsidR="009415B0" w:rsidRPr="00902F50" w:rsidSect="00B977FC">
          <w:headerReference w:type="default" r:id="rId23"/>
          <w:pgSz w:w="11906" w:h="16838"/>
          <w:pgMar w:top="993" w:right="1134" w:bottom="1247" w:left="1134" w:header="709" w:footer="709" w:gutter="0"/>
          <w:cols w:space="708"/>
          <w:docGrid w:linePitch="360"/>
        </w:sectPr>
      </w:pPr>
      <w:r w:rsidRPr="00902F50">
        <w:rPr>
          <w:rFonts w:asciiTheme="minorHAnsi" w:hAnsiTheme="minorHAnsi"/>
          <w:b/>
          <w:lang w:eastAsia="en-US"/>
        </w:rPr>
        <w:t xml:space="preserve">Miejsca oznaczone symbolem „*” należy wykreślić w części, która nie dotyczy danego Wykonawcy. </w:t>
      </w:r>
      <w:r w:rsidRPr="00902F50">
        <w:rPr>
          <w:rFonts w:asciiTheme="minorHAnsi" w:hAnsiTheme="minorHAnsi"/>
          <w:b/>
          <w:lang w:eastAsia="en-US"/>
        </w:rPr>
        <w:br w:type="page"/>
      </w:r>
    </w:p>
    <w:p w:rsidR="009415B0" w:rsidRDefault="009415B0" w:rsidP="009415B0">
      <w:pPr>
        <w:spacing w:line="259" w:lineRule="auto"/>
        <w:jc w:val="center"/>
        <w:rPr>
          <w:rFonts w:asciiTheme="minorHAnsi" w:eastAsia="Times New Roman" w:hAnsiTheme="minorHAnsi" w:cs="Times New Roman"/>
          <w:b/>
          <w:sz w:val="24"/>
          <w:szCs w:val="24"/>
        </w:rPr>
      </w:pPr>
      <w:r w:rsidRPr="00902F50">
        <w:rPr>
          <w:rFonts w:asciiTheme="minorHAnsi" w:eastAsia="Times New Roman" w:hAnsiTheme="minorHAnsi" w:cs="Times New Roman"/>
          <w:b/>
          <w:sz w:val="24"/>
          <w:szCs w:val="24"/>
        </w:rPr>
        <w:lastRenderedPageBreak/>
        <w:t>OGÓLNE WARUNKI UMOWY</w:t>
      </w:r>
    </w:p>
    <w:p w:rsidR="009415B0" w:rsidRPr="00902F50" w:rsidRDefault="009415B0" w:rsidP="009415B0">
      <w:pPr>
        <w:suppressAutoHyphens/>
        <w:spacing w:before="240"/>
        <w:jc w:val="center"/>
        <w:rPr>
          <w:rFonts w:asciiTheme="minorHAnsi" w:eastAsia="Times New Roman" w:hAnsiTheme="minorHAnsi" w:cs="Times New Roman"/>
        </w:rPr>
      </w:pPr>
      <w:r w:rsidRPr="00902F50">
        <w:rPr>
          <w:rFonts w:asciiTheme="minorHAnsi" w:eastAsia="Times New Roman" w:hAnsiTheme="minorHAnsi" w:cs="Times New Roman"/>
          <w:b/>
        </w:rPr>
        <w:t>§ 1</w:t>
      </w:r>
    </w:p>
    <w:p w:rsidR="009415B0" w:rsidRPr="00902F50" w:rsidRDefault="009415B0" w:rsidP="009415B0">
      <w:pPr>
        <w:spacing w:after="120"/>
        <w:jc w:val="center"/>
        <w:rPr>
          <w:rFonts w:asciiTheme="minorHAnsi" w:eastAsia="Times New Roman" w:hAnsiTheme="minorHAnsi" w:cs="Times New Roman"/>
          <w:b/>
        </w:rPr>
      </w:pPr>
      <w:r w:rsidRPr="00902F50">
        <w:rPr>
          <w:rFonts w:asciiTheme="minorHAnsi" w:eastAsia="Times New Roman" w:hAnsiTheme="minorHAnsi" w:cs="Times New Roman"/>
          <w:b/>
          <w:bCs/>
        </w:rPr>
        <w:t>Przedmiot</w:t>
      </w:r>
      <w:r w:rsidRPr="00902F50">
        <w:rPr>
          <w:rFonts w:asciiTheme="minorHAnsi" w:eastAsia="Times New Roman" w:hAnsiTheme="minorHAnsi" w:cs="Times New Roman"/>
          <w:b/>
        </w:rPr>
        <w:t xml:space="preserve"> umowy</w:t>
      </w:r>
    </w:p>
    <w:p w:rsidR="009415B0" w:rsidRPr="00902F50" w:rsidRDefault="009415B0" w:rsidP="00CC50E9">
      <w:pPr>
        <w:widowControl w:val="0"/>
        <w:numPr>
          <w:ilvl w:val="0"/>
          <w:numId w:val="27"/>
        </w:numPr>
        <w:tabs>
          <w:tab w:val="num" w:pos="709"/>
        </w:tabs>
        <w:autoSpaceDE w:val="0"/>
        <w:autoSpaceDN w:val="0"/>
        <w:adjustRightInd w:val="0"/>
        <w:spacing w:after="60" w:line="240" w:lineRule="auto"/>
        <w:ind w:left="426" w:right="0" w:hanging="426"/>
        <w:rPr>
          <w:rFonts w:asciiTheme="minorHAnsi" w:eastAsia="Times New Roman" w:hAnsiTheme="minorHAnsi" w:cs="Times New Roman"/>
          <w:b/>
        </w:rPr>
      </w:pPr>
      <w:r w:rsidRPr="00902F50">
        <w:rPr>
          <w:rFonts w:asciiTheme="minorHAnsi" w:eastAsia="Times New Roman" w:hAnsiTheme="minorHAnsi" w:cs="Times New Roman"/>
        </w:rPr>
        <w:t>Wykonawca zobowiązuje się zrealizować zamówienie w wyniku</w:t>
      </w:r>
      <w:r w:rsidR="00532A42">
        <w:rPr>
          <w:rFonts w:asciiTheme="minorHAnsi" w:eastAsia="Times New Roman" w:hAnsiTheme="minorHAnsi" w:cs="Times New Roman"/>
        </w:rPr>
        <w:t xml:space="preserve"> rozstrzygnięcia postępowania o </w:t>
      </w:r>
      <w:r w:rsidRPr="00902F50">
        <w:rPr>
          <w:rFonts w:asciiTheme="minorHAnsi" w:eastAsia="Times New Roman" w:hAnsiTheme="minorHAnsi" w:cs="Times New Roman"/>
        </w:rPr>
        <w:t xml:space="preserve">udzielenie zamówienia publicznego na </w:t>
      </w:r>
      <w:r w:rsidR="00687092" w:rsidRPr="00DB3E5F">
        <w:rPr>
          <w:rFonts w:asciiTheme="minorHAnsi" w:eastAsia="Times New Roman" w:hAnsiTheme="minorHAnsi" w:cs="Times New Roman"/>
        </w:rPr>
        <w:t xml:space="preserve">dostawę </w:t>
      </w:r>
      <w:r w:rsidR="00DB3E5F" w:rsidRPr="00DB3E5F">
        <w:rPr>
          <w:rFonts w:asciiTheme="minorHAnsi" w:eastAsia="Times New Roman" w:hAnsiTheme="minorHAnsi" w:cs="Times New Roman"/>
          <w:b/>
        </w:rPr>
        <w:t xml:space="preserve">laptopów z oprogramowaniem systemowym </w:t>
      </w:r>
      <w:r w:rsidRPr="00902F50">
        <w:rPr>
          <w:rFonts w:asciiTheme="minorHAnsi" w:eastAsia="Times New Roman" w:hAnsiTheme="minorHAnsi" w:cs="Times New Roman"/>
          <w:b/>
        </w:rPr>
        <w:t xml:space="preserve">(znak sprawy: </w:t>
      </w:r>
      <w:r w:rsidR="003A7818">
        <w:rPr>
          <w:rFonts w:asciiTheme="minorHAnsi" w:eastAsia="Times New Roman" w:hAnsiTheme="minorHAnsi" w:cs="Times New Roman"/>
          <w:b/>
        </w:rPr>
        <w:t>5</w:t>
      </w:r>
      <w:r w:rsidRPr="00902F50">
        <w:rPr>
          <w:rFonts w:asciiTheme="minorHAnsi" w:eastAsia="Times New Roman" w:hAnsiTheme="minorHAnsi" w:cs="Times New Roman"/>
          <w:b/>
        </w:rPr>
        <w:t>/PN/20</w:t>
      </w:r>
      <w:r w:rsidR="00687092" w:rsidRPr="00902F50">
        <w:rPr>
          <w:rFonts w:asciiTheme="minorHAnsi" w:eastAsia="Times New Roman" w:hAnsiTheme="minorHAnsi" w:cs="Times New Roman"/>
          <w:b/>
        </w:rPr>
        <w:t>20</w:t>
      </w:r>
      <w:r w:rsidRPr="00902F50">
        <w:rPr>
          <w:rFonts w:asciiTheme="minorHAnsi" w:eastAsia="Times New Roman" w:hAnsiTheme="minorHAnsi" w:cs="Times New Roman"/>
          <w:b/>
        </w:rPr>
        <w:t>)</w:t>
      </w:r>
      <w:r w:rsidRPr="00902F50">
        <w:rPr>
          <w:rFonts w:asciiTheme="minorHAnsi" w:eastAsia="Times New Roman" w:hAnsiTheme="minorHAnsi" w:cs="Times New Roman"/>
        </w:rPr>
        <w:t xml:space="preserve"> tj. sprzedać Zamawiającemu i dostarczyć do siedziby WIOŚ w Warszawie </w:t>
      </w:r>
      <w:r w:rsidR="002E2F27" w:rsidRPr="00B702EA">
        <w:rPr>
          <w:rFonts w:asciiTheme="minorHAnsi" w:eastAsia="Times New Roman" w:hAnsiTheme="minorHAnsi" w:cs="Times New Roman"/>
          <w:b/>
        </w:rPr>
        <w:t xml:space="preserve">55 </w:t>
      </w:r>
      <w:r w:rsidR="00DB3E5F">
        <w:rPr>
          <w:rFonts w:asciiTheme="minorHAnsi" w:eastAsia="Times New Roman" w:hAnsiTheme="minorHAnsi" w:cs="Times New Roman"/>
          <w:b/>
        </w:rPr>
        <w:t xml:space="preserve">sztuk </w:t>
      </w:r>
      <w:r w:rsidR="00DB3E5F" w:rsidRPr="00DB3E5F">
        <w:t xml:space="preserve">laptopów z oprogramowaniem systemowym </w:t>
      </w:r>
      <w:r w:rsidRPr="00902F50">
        <w:rPr>
          <w:rFonts w:asciiTheme="minorHAnsi" w:eastAsia="Times New Roman" w:hAnsiTheme="minorHAnsi" w:cs="Times New Roman"/>
        </w:rPr>
        <w:t xml:space="preserve">zgodnie z ofertą </w:t>
      </w:r>
      <w:r w:rsidR="00017C73">
        <w:rPr>
          <w:rFonts w:asciiTheme="minorHAnsi" w:eastAsia="Times New Roman" w:hAnsiTheme="minorHAnsi" w:cs="Times New Roman"/>
        </w:rPr>
        <w:t>i</w:t>
      </w:r>
      <w:r w:rsidRPr="00902F50">
        <w:rPr>
          <w:rFonts w:asciiTheme="minorHAnsi" w:eastAsia="Times New Roman" w:hAnsiTheme="minorHAnsi" w:cs="Times New Roman"/>
        </w:rPr>
        <w:t xml:space="preserve"> wypełnioną Tabelą zgodności </w:t>
      </w:r>
      <w:r w:rsidR="003734D3" w:rsidRPr="00D72455">
        <w:rPr>
          <w:rFonts w:asciiTheme="minorHAnsi" w:eastAsia="Times New Roman" w:hAnsiTheme="minorHAnsi" w:cs="Times New Roman"/>
        </w:rPr>
        <w:t>oferowanego przedmiotu zamówienia z wymaganiami Zamawiającego</w:t>
      </w:r>
      <w:r w:rsidRPr="00902F50">
        <w:rPr>
          <w:rFonts w:asciiTheme="minorHAnsi" w:eastAsia="Times New Roman" w:hAnsiTheme="minorHAnsi" w:cs="Times New Roman"/>
        </w:rPr>
        <w:t xml:space="preserve">, </w:t>
      </w:r>
      <w:r w:rsidR="003734D3" w:rsidRPr="00902F50">
        <w:rPr>
          <w:rFonts w:asciiTheme="minorHAnsi" w:eastAsia="Times New Roman" w:hAnsiTheme="minorHAnsi" w:cs="Times New Roman"/>
        </w:rPr>
        <w:t>stanowiąc</w:t>
      </w:r>
      <w:r w:rsidR="003734D3">
        <w:rPr>
          <w:rFonts w:asciiTheme="minorHAnsi" w:eastAsia="Times New Roman" w:hAnsiTheme="minorHAnsi" w:cs="Times New Roman"/>
        </w:rPr>
        <w:t>ymi</w:t>
      </w:r>
      <w:r w:rsidR="003734D3" w:rsidRPr="00902F50">
        <w:rPr>
          <w:rFonts w:asciiTheme="minorHAnsi" w:eastAsia="Times New Roman" w:hAnsiTheme="minorHAnsi" w:cs="Times New Roman"/>
        </w:rPr>
        <w:t xml:space="preserve"> </w:t>
      </w:r>
      <w:r w:rsidRPr="00902F50">
        <w:rPr>
          <w:rFonts w:asciiTheme="minorHAnsi" w:eastAsia="Times New Roman" w:hAnsiTheme="minorHAnsi" w:cs="Times New Roman"/>
        </w:rPr>
        <w:t>załącznik nr 1</w:t>
      </w:r>
      <w:r w:rsidR="00017C73">
        <w:rPr>
          <w:rFonts w:asciiTheme="minorHAnsi" w:eastAsia="Times New Roman" w:hAnsiTheme="minorHAnsi" w:cs="Times New Roman"/>
        </w:rPr>
        <w:t xml:space="preserve"> i </w:t>
      </w:r>
      <w:r w:rsidR="00953BD9">
        <w:rPr>
          <w:rFonts w:asciiTheme="minorHAnsi" w:eastAsia="Times New Roman" w:hAnsiTheme="minorHAnsi" w:cs="Times New Roman"/>
        </w:rPr>
        <w:t>2</w:t>
      </w:r>
      <w:r w:rsidRPr="00902F50">
        <w:rPr>
          <w:rFonts w:asciiTheme="minorHAnsi" w:eastAsia="Times New Roman" w:hAnsiTheme="minorHAnsi" w:cs="Times New Roman"/>
        </w:rPr>
        <w:t xml:space="preserve"> do umowy (zwan</w:t>
      </w:r>
      <w:r w:rsidR="00924AE9">
        <w:rPr>
          <w:rFonts w:asciiTheme="minorHAnsi" w:eastAsia="Times New Roman" w:hAnsiTheme="minorHAnsi" w:cs="Times New Roman"/>
        </w:rPr>
        <w:t>ych</w:t>
      </w:r>
      <w:r w:rsidRPr="00902F50">
        <w:rPr>
          <w:rFonts w:asciiTheme="minorHAnsi" w:eastAsia="Times New Roman" w:hAnsiTheme="minorHAnsi" w:cs="Times New Roman"/>
        </w:rPr>
        <w:t xml:space="preserve"> dalej również</w:t>
      </w:r>
      <w:r w:rsidR="00B67AA8">
        <w:rPr>
          <w:rFonts w:asciiTheme="minorHAnsi" w:eastAsia="Times New Roman" w:hAnsiTheme="minorHAnsi" w:cs="Times New Roman"/>
        </w:rPr>
        <w:t xml:space="preserve"> odpowiednio</w:t>
      </w:r>
      <w:r w:rsidRPr="00902F50">
        <w:rPr>
          <w:rFonts w:asciiTheme="minorHAnsi" w:eastAsia="Times New Roman" w:hAnsiTheme="minorHAnsi" w:cs="Times New Roman"/>
        </w:rPr>
        <w:t xml:space="preserve">: urządzeniem/urządzeniami). </w:t>
      </w:r>
    </w:p>
    <w:p w:rsidR="009415B0" w:rsidRPr="00902F50" w:rsidRDefault="009415B0" w:rsidP="00CC50E9">
      <w:pPr>
        <w:widowControl w:val="0"/>
        <w:numPr>
          <w:ilvl w:val="0"/>
          <w:numId w:val="27"/>
        </w:numPr>
        <w:autoSpaceDE w:val="0"/>
        <w:autoSpaceDN w:val="0"/>
        <w:adjustRightInd w:val="0"/>
        <w:spacing w:after="60" w:line="240" w:lineRule="auto"/>
        <w:ind w:left="397" w:right="0" w:hanging="397"/>
        <w:rPr>
          <w:rFonts w:asciiTheme="minorHAnsi" w:eastAsia="Times New Roman" w:hAnsiTheme="minorHAnsi" w:cs="Times New Roman"/>
          <w:bCs/>
        </w:rPr>
      </w:pPr>
      <w:r w:rsidRPr="00902F50">
        <w:rPr>
          <w:rFonts w:asciiTheme="minorHAnsi" w:eastAsia="Times New Roman" w:hAnsiTheme="minorHAnsi" w:cs="Times New Roman"/>
        </w:rPr>
        <w:t>Zamawiający</w:t>
      </w:r>
      <w:r w:rsidRPr="00902F50">
        <w:rPr>
          <w:rFonts w:asciiTheme="minorHAnsi" w:eastAsia="Times New Roman" w:hAnsiTheme="minorHAnsi" w:cs="Times New Roman"/>
          <w:bCs/>
        </w:rPr>
        <w:t xml:space="preserve"> zastrzega, że wszelkie czynności, które będą wykonywane w siedzibie Zamawiającego muszą odbywać się w obecności pracownika Zamawiającego </w:t>
      </w:r>
      <w:r w:rsidR="00506B84" w:rsidRPr="00506B84">
        <w:rPr>
          <w:rFonts w:asciiTheme="minorHAnsi" w:eastAsia="Times New Roman" w:hAnsiTheme="minorHAnsi" w:cs="Times New Roman"/>
          <w:bCs/>
        </w:rPr>
        <w:t>w dniach pracy WIOŚ (pn. – pt. z wyłączeniem</w:t>
      </w:r>
      <w:r w:rsidR="00506B84">
        <w:rPr>
          <w:rFonts w:asciiTheme="minorHAnsi" w:eastAsia="Times New Roman" w:hAnsiTheme="minorHAnsi" w:cs="Times New Roman"/>
          <w:bCs/>
        </w:rPr>
        <w:t xml:space="preserve"> dni ustawowo wolnych od prac</w:t>
      </w:r>
      <w:r w:rsidR="00506B84" w:rsidRPr="00506B84">
        <w:rPr>
          <w:rFonts w:asciiTheme="minorHAnsi" w:eastAsia="Times New Roman" w:hAnsiTheme="minorHAnsi" w:cs="Times New Roman"/>
          <w:bCs/>
        </w:rPr>
        <w:t>y) w godz. 08:00 – 15:00</w:t>
      </w:r>
      <w:r w:rsidRPr="00902F50">
        <w:rPr>
          <w:rFonts w:asciiTheme="minorHAnsi" w:eastAsia="Times New Roman" w:hAnsiTheme="minorHAnsi" w:cs="Times New Roman"/>
          <w:bCs/>
        </w:rPr>
        <w:t>.</w:t>
      </w:r>
    </w:p>
    <w:p w:rsidR="009415B0" w:rsidRPr="00902F50" w:rsidRDefault="009415B0" w:rsidP="00CC50E9">
      <w:pPr>
        <w:widowControl w:val="0"/>
        <w:numPr>
          <w:ilvl w:val="0"/>
          <w:numId w:val="27"/>
        </w:numPr>
        <w:autoSpaceDE w:val="0"/>
        <w:autoSpaceDN w:val="0"/>
        <w:adjustRightInd w:val="0"/>
        <w:spacing w:after="60" w:line="240" w:lineRule="auto"/>
        <w:ind w:left="397" w:right="0" w:hanging="397"/>
        <w:rPr>
          <w:rFonts w:asciiTheme="minorHAnsi" w:eastAsia="Times New Roman" w:hAnsiTheme="minorHAnsi" w:cs="Times New Roman"/>
          <w:bCs/>
        </w:rPr>
      </w:pPr>
      <w:r w:rsidRPr="00902F50">
        <w:rPr>
          <w:rFonts w:asciiTheme="minorHAnsi" w:eastAsia="Times New Roman" w:hAnsiTheme="minorHAnsi" w:cs="Times New Roman"/>
          <w:bCs/>
        </w:rPr>
        <w:t xml:space="preserve">Wykonawca w ramach przedmiotu umowy zapewni Zamawiającemu do dostarczonego oprogramowania licencje nieograniczone w czasie, obowiązujące przynajmniej na terytorium RP, niezbędne do prawidłowego używania i korzystania z przedmiotu umowy zgodnie z jego przeznaczeniem i celem dla jakiego zakup jest dokonywany. Wykonawca gwarantuje, że licencje nie zostaną wypowiedziane i ponosi z tego tytułu pełną odpowiedzialność.  </w:t>
      </w:r>
    </w:p>
    <w:p w:rsidR="009415B0" w:rsidRPr="00902F50" w:rsidRDefault="009415B0" w:rsidP="00CC50E9">
      <w:pPr>
        <w:widowControl w:val="0"/>
        <w:numPr>
          <w:ilvl w:val="0"/>
          <w:numId w:val="27"/>
        </w:numPr>
        <w:autoSpaceDE w:val="0"/>
        <w:autoSpaceDN w:val="0"/>
        <w:adjustRightInd w:val="0"/>
        <w:spacing w:after="60" w:line="240" w:lineRule="auto"/>
        <w:ind w:left="397" w:right="0" w:hanging="397"/>
        <w:rPr>
          <w:rFonts w:asciiTheme="minorHAnsi" w:eastAsia="Times New Roman" w:hAnsiTheme="minorHAnsi" w:cs="Times New Roman"/>
          <w:bCs/>
        </w:rPr>
      </w:pPr>
      <w:r w:rsidRPr="00902F50">
        <w:rPr>
          <w:rFonts w:asciiTheme="minorHAnsi" w:eastAsia="Times New Roman" w:hAnsiTheme="minorHAnsi" w:cs="Times New Roman"/>
          <w:bCs/>
        </w:rPr>
        <w:t>Opis przedmiotu umowy zawiera załącznik nr 1</w:t>
      </w:r>
      <w:r w:rsidR="00BB78A0">
        <w:rPr>
          <w:rFonts w:asciiTheme="minorHAnsi" w:eastAsia="Times New Roman" w:hAnsiTheme="minorHAnsi" w:cs="Times New Roman"/>
          <w:bCs/>
        </w:rPr>
        <w:t xml:space="preserve"> i </w:t>
      </w:r>
      <w:r w:rsidR="00953BD9">
        <w:rPr>
          <w:rFonts w:asciiTheme="minorHAnsi" w:eastAsia="Times New Roman" w:hAnsiTheme="minorHAnsi" w:cs="Times New Roman"/>
          <w:bCs/>
        </w:rPr>
        <w:t>2</w:t>
      </w:r>
      <w:r w:rsidRPr="00902F50">
        <w:rPr>
          <w:rFonts w:asciiTheme="minorHAnsi" w:eastAsia="Times New Roman" w:hAnsiTheme="minorHAnsi" w:cs="Times New Roman"/>
          <w:bCs/>
        </w:rPr>
        <w:t xml:space="preserve"> do umowy. </w:t>
      </w:r>
    </w:p>
    <w:p w:rsidR="009415B0" w:rsidRPr="00902F50" w:rsidRDefault="009415B0" w:rsidP="00CC50E9">
      <w:pPr>
        <w:widowControl w:val="0"/>
        <w:numPr>
          <w:ilvl w:val="0"/>
          <w:numId w:val="27"/>
        </w:numPr>
        <w:autoSpaceDE w:val="0"/>
        <w:autoSpaceDN w:val="0"/>
        <w:adjustRightInd w:val="0"/>
        <w:spacing w:after="60" w:line="240" w:lineRule="auto"/>
        <w:ind w:left="397" w:right="0" w:hanging="397"/>
        <w:rPr>
          <w:rFonts w:asciiTheme="minorHAnsi" w:eastAsia="Times New Roman" w:hAnsiTheme="minorHAnsi" w:cs="Times New Roman"/>
          <w:bCs/>
        </w:rPr>
      </w:pPr>
      <w:r w:rsidRPr="00902F50">
        <w:rPr>
          <w:rFonts w:asciiTheme="minorHAnsi" w:eastAsia="Times New Roman" w:hAnsiTheme="minorHAnsi" w:cs="Times New Roman"/>
          <w:bCs/>
        </w:rPr>
        <w:t>Wykonawca zobowiązuje się do realizacji przedmiotu umowy zgodnie z najwyższą zawodową starannością, obowiązującymi w Polsce przepisami i normami oraz zasadami współczesnej wiedzy technicznej.</w:t>
      </w:r>
    </w:p>
    <w:p w:rsidR="009415B0" w:rsidRPr="00902F50" w:rsidRDefault="009415B0" w:rsidP="00CC50E9">
      <w:pPr>
        <w:widowControl w:val="0"/>
        <w:numPr>
          <w:ilvl w:val="0"/>
          <w:numId w:val="27"/>
        </w:numPr>
        <w:suppressAutoHyphens/>
        <w:autoSpaceDE w:val="0"/>
        <w:autoSpaceDN w:val="0"/>
        <w:adjustRightInd w:val="0"/>
        <w:spacing w:after="0" w:line="240" w:lineRule="auto"/>
        <w:ind w:left="426" w:right="0" w:hanging="426"/>
        <w:textAlignment w:val="baseline"/>
        <w:rPr>
          <w:rFonts w:asciiTheme="minorHAnsi" w:eastAsia="Times New Roman" w:hAnsiTheme="minorHAnsi"/>
        </w:rPr>
      </w:pPr>
      <w:r w:rsidRPr="00902F50">
        <w:rPr>
          <w:rFonts w:asciiTheme="minorHAnsi" w:eastAsia="Times New Roman" w:hAnsiTheme="minorHAnsi"/>
        </w:rPr>
        <w:t>Wykonawca zobowiązany jest bezzwłocznie informować Zamawiającego o przeszkodach w należytym wykonywaniu umowy, w tym również o okolicznościach leżących po stronie Zamawiającego, które mogą mieć wpływ na wywiązanie się Wykonawcy z postanowień umowy.</w:t>
      </w:r>
    </w:p>
    <w:p w:rsidR="009415B0" w:rsidRPr="00902F50" w:rsidRDefault="009415B0" w:rsidP="00CC50E9">
      <w:pPr>
        <w:widowControl w:val="0"/>
        <w:numPr>
          <w:ilvl w:val="0"/>
          <w:numId w:val="27"/>
        </w:numPr>
        <w:suppressAutoHyphens/>
        <w:autoSpaceDE w:val="0"/>
        <w:autoSpaceDN w:val="0"/>
        <w:adjustRightInd w:val="0"/>
        <w:spacing w:after="0" w:line="240" w:lineRule="auto"/>
        <w:ind w:left="426" w:right="0" w:hanging="426"/>
        <w:textAlignment w:val="baseline"/>
        <w:rPr>
          <w:rFonts w:asciiTheme="minorHAnsi" w:eastAsia="Times New Roman" w:hAnsiTheme="minorHAnsi"/>
        </w:rPr>
      </w:pPr>
      <w:r w:rsidRPr="00902F50">
        <w:rPr>
          <w:rFonts w:asciiTheme="minorHAnsi" w:eastAsia="Times New Roman" w:hAnsiTheme="minorHAnsi"/>
        </w:rPr>
        <w:t>Z chwilą podpisania przez Zamawiającego protokołu odbioru, przechodzą na Zamawiającego korzyści i ciężary związane z</w:t>
      </w:r>
      <w:r w:rsidR="00AE6A00">
        <w:rPr>
          <w:rFonts w:asciiTheme="minorHAnsi" w:eastAsia="Times New Roman" w:hAnsiTheme="minorHAnsi"/>
        </w:rPr>
        <w:t xml:space="preserve"> odebranym</w:t>
      </w:r>
      <w:r w:rsidRPr="00902F50">
        <w:rPr>
          <w:rFonts w:asciiTheme="minorHAnsi" w:eastAsia="Times New Roman" w:hAnsiTheme="minorHAnsi"/>
        </w:rPr>
        <w:t xml:space="preserve"> przedmiotem umowy oraz niebezpieczeństwo przypadkowej utraty lub uszkodzenia przedmiotu umowy.</w:t>
      </w:r>
    </w:p>
    <w:p w:rsidR="009415B0" w:rsidRDefault="009415B0" w:rsidP="009415B0">
      <w:pPr>
        <w:spacing w:before="120"/>
        <w:jc w:val="center"/>
        <w:rPr>
          <w:rFonts w:asciiTheme="minorHAnsi" w:eastAsia="Times New Roman" w:hAnsiTheme="minorHAnsi" w:cs="Times New Roman"/>
          <w:b/>
        </w:rPr>
      </w:pPr>
      <w:r w:rsidRPr="00902F50">
        <w:rPr>
          <w:rFonts w:asciiTheme="minorHAnsi" w:eastAsia="Times New Roman" w:hAnsiTheme="minorHAnsi" w:cs="Times New Roman"/>
          <w:b/>
        </w:rPr>
        <w:t>§ 2</w:t>
      </w:r>
    </w:p>
    <w:p w:rsidR="009415B0" w:rsidRPr="00902F50" w:rsidRDefault="009415B0" w:rsidP="009415B0">
      <w:pPr>
        <w:spacing w:after="120"/>
        <w:jc w:val="center"/>
        <w:rPr>
          <w:rFonts w:asciiTheme="minorHAnsi" w:eastAsia="Times New Roman" w:hAnsiTheme="minorHAnsi" w:cs="Times New Roman"/>
          <w:b/>
          <w:bCs/>
        </w:rPr>
      </w:pPr>
      <w:r w:rsidRPr="00902F50">
        <w:rPr>
          <w:rFonts w:asciiTheme="minorHAnsi" w:eastAsia="Times New Roman" w:hAnsiTheme="minorHAnsi" w:cs="Times New Roman"/>
          <w:b/>
          <w:bCs/>
        </w:rPr>
        <w:t>Wartość umowy</w:t>
      </w:r>
    </w:p>
    <w:p w:rsidR="009415B0" w:rsidRPr="00902F50" w:rsidRDefault="009415B0" w:rsidP="00CC50E9">
      <w:pPr>
        <w:pStyle w:val="Akapitzlist"/>
        <w:numPr>
          <w:ilvl w:val="6"/>
          <w:numId w:val="22"/>
        </w:numPr>
        <w:tabs>
          <w:tab w:val="clear" w:pos="5520"/>
        </w:tabs>
        <w:ind w:left="426" w:right="-1"/>
        <w:rPr>
          <w:rFonts w:asciiTheme="minorHAnsi" w:eastAsia="Times New Roman" w:hAnsiTheme="minorHAnsi"/>
        </w:rPr>
      </w:pPr>
      <w:r w:rsidRPr="00902F50">
        <w:rPr>
          <w:rFonts w:asciiTheme="minorHAnsi" w:eastAsia="Times New Roman" w:hAnsiTheme="minorHAnsi"/>
        </w:rPr>
        <w:t>Wartość umowy podana jest za całość przedmiotu zamówienia i uwzględnia wszelkie koszty jakie mogą powstać w związku z realizacją umowy, (w tym w szczególności dostawy, opłat licencyjnych, gwarancji, opłat celnych, podatków, ubezpieczenia, koszt transportu, załadunku i rozładunku, koszty wymiany wadliwego przedmiotu zamówienia na pozbawiony wad, koszty odbioru i dostarczenia elementów podlegających wymianie gwarancyjnej, koszty serwisu gwarancyjnego oraz inne usługi/koszty związane z wykonaniem przedmiotu zamówienia), jest stała i nie podlega zmianom w okresie trwania umowy. Łączna wartość umowy wynosi: netto ……………. zł (słownie złotych: …………….) plus podatek VAT 23% w wysokości ………………. zł (słownie złotych: …………………………..) co daje kwotę brutto: ……………… zł</w:t>
      </w:r>
      <w:r w:rsidR="00752E59">
        <w:rPr>
          <w:rFonts w:asciiTheme="minorHAnsi" w:eastAsia="Times New Roman" w:hAnsiTheme="minorHAnsi"/>
        </w:rPr>
        <w:t xml:space="preserve"> (słownie złotych: ……………………..).</w:t>
      </w:r>
    </w:p>
    <w:p w:rsidR="005721F1" w:rsidRPr="00902F50" w:rsidRDefault="005721F1" w:rsidP="00CC50E9">
      <w:pPr>
        <w:pStyle w:val="Akapitzlist"/>
        <w:numPr>
          <w:ilvl w:val="6"/>
          <w:numId w:val="22"/>
        </w:numPr>
        <w:tabs>
          <w:tab w:val="clear" w:pos="5520"/>
        </w:tabs>
        <w:ind w:left="426" w:right="-1"/>
        <w:rPr>
          <w:rFonts w:asciiTheme="minorHAnsi" w:eastAsia="Times New Roman" w:hAnsiTheme="minorHAnsi"/>
        </w:rPr>
      </w:pPr>
      <w:r w:rsidRPr="00902F50">
        <w:rPr>
          <w:rFonts w:asciiTheme="minorHAnsi" w:eastAsia="Times New Roman" w:hAnsiTheme="minorHAnsi"/>
          <w:b/>
        </w:rPr>
        <w:t>Zamawiający</w:t>
      </w:r>
      <w:r w:rsidR="007D40B5">
        <w:rPr>
          <w:rFonts w:asciiTheme="minorHAnsi" w:eastAsia="Times New Roman" w:hAnsiTheme="minorHAnsi"/>
          <w:b/>
        </w:rPr>
        <w:t xml:space="preserve"> oświadcza, że</w:t>
      </w:r>
      <w:r w:rsidRPr="00902F50">
        <w:rPr>
          <w:rFonts w:asciiTheme="minorHAnsi" w:eastAsia="Times New Roman" w:hAnsiTheme="minorHAnsi"/>
          <w:b/>
        </w:rPr>
        <w:t xml:space="preserve"> jest czynnym podatnikiem podatku VAT</w:t>
      </w:r>
      <w:r w:rsidR="007D40B5">
        <w:rPr>
          <w:rFonts w:asciiTheme="minorHAnsi" w:eastAsia="Times New Roman" w:hAnsiTheme="minorHAnsi"/>
        </w:rPr>
        <w:t>.</w:t>
      </w:r>
    </w:p>
    <w:p w:rsidR="005721F1" w:rsidRPr="00902F50" w:rsidRDefault="005721F1" w:rsidP="00CC50E9">
      <w:pPr>
        <w:pStyle w:val="Akapitzlist"/>
        <w:numPr>
          <w:ilvl w:val="6"/>
          <w:numId w:val="22"/>
        </w:numPr>
        <w:tabs>
          <w:tab w:val="clear" w:pos="5520"/>
        </w:tabs>
        <w:ind w:left="426" w:right="-1"/>
        <w:rPr>
          <w:rFonts w:asciiTheme="minorHAnsi" w:eastAsia="Times New Roman" w:hAnsiTheme="minorHAnsi"/>
        </w:rPr>
      </w:pPr>
      <w:r w:rsidRPr="00902F50">
        <w:rPr>
          <w:rFonts w:asciiTheme="minorHAnsi" w:eastAsia="Times New Roman" w:hAnsiTheme="minorHAnsi"/>
        </w:rPr>
        <w:t xml:space="preserve">Wykonawca ponosi w stosunku do Zamawiającego materialną odpowiedzialność za szkody w przypadku niewłaściwego zakwalifikowania sposobu opodatkowania, w tym w zakresie </w:t>
      </w:r>
      <w:r w:rsidR="007D40B5">
        <w:rPr>
          <w:rFonts w:asciiTheme="minorHAnsi" w:eastAsia="Times New Roman" w:hAnsiTheme="minorHAnsi"/>
        </w:rPr>
        <w:t xml:space="preserve">dotyczącym </w:t>
      </w:r>
      <w:r w:rsidR="005D4107">
        <w:rPr>
          <w:rFonts w:asciiTheme="minorHAnsi" w:eastAsia="Times New Roman" w:hAnsiTheme="minorHAnsi"/>
        </w:rPr>
        <w:t>mechanizmu podzielonej płatności</w:t>
      </w:r>
      <w:r w:rsidRPr="00902F50">
        <w:rPr>
          <w:rFonts w:asciiTheme="minorHAnsi" w:eastAsia="Times New Roman" w:hAnsiTheme="minorHAnsi"/>
        </w:rPr>
        <w:t>.</w:t>
      </w:r>
    </w:p>
    <w:p w:rsidR="005721F1" w:rsidRDefault="005721F1" w:rsidP="00CC50E9">
      <w:pPr>
        <w:pStyle w:val="Akapitzlist"/>
        <w:numPr>
          <w:ilvl w:val="6"/>
          <w:numId w:val="22"/>
        </w:numPr>
        <w:tabs>
          <w:tab w:val="clear" w:pos="5520"/>
        </w:tabs>
        <w:ind w:left="426" w:right="-1"/>
        <w:rPr>
          <w:rFonts w:asciiTheme="minorHAnsi" w:eastAsia="Times New Roman" w:hAnsiTheme="minorHAnsi"/>
        </w:rPr>
      </w:pPr>
      <w:r w:rsidRPr="00902F50">
        <w:rPr>
          <w:rFonts w:asciiTheme="minorHAnsi" w:eastAsia="Times New Roman" w:hAnsiTheme="minorHAnsi"/>
        </w:rPr>
        <w:t>W  przypadku  błędnego  określenia  sposobu</w:t>
      </w:r>
      <w:r w:rsidR="0041180A">
        <w:rPr>
          <w:rFonts w:asciiTheme="minorHAnsi" w:eastAsia="Times New Roman" w:hAnsiTheme="minorHAnsi"/>
        </w:rPr>
        <w:t xml:space="preserve"> lub wysokości</w:t>
      </w:r>
      <w:r w:rsidRPr="00902F50">
        <w:rPr>
          <w:rFonts w:asciiTheme="minorHAnsi" w:eastAsia="Times New Roman" w:hAnsiTheme="minorHAnsi"/>
        </w:rPr>
        <w:t xml:space="preserve">  opodatkowania  podatkiem  od  towarów  i  usług, Wykonawca poniesie koszty </w:t>
      </w:r>
      <w:r w:rsidR="004014F6">
        <w:rPr>
          <w:rFonts w:asciiTheme="minorHAnsi" w:eastAsia="Times New Roman" w:hAnsiTheme="minorHAnsi"/>
        </w:rPr>
        <w:t xml:space="preserve">niezapłaconego </w:t>
      </w:r>
      <w:r w:rsidRPr="00902F50">
        <w:rPr>
          <w:rFonts w:asciiTheme="minorHAnsi" w:eastAsia="Times New Roman" w:hAnsiTheme="minorHAnsi"/>
        </w:rPr>
        <w:t>podatku od towarów i usług oraz odsetek od zaległości podatkowych, które powstały w stosunku do Zamawiającego na skutek błędnego opodatkowania VAT</w:t>
      </w:r>
      <w:r w:rsidR="005D4107">
        <w:rPr>
          <w:rFonts w:asciiTheme="minorHAnsi" w:eastAsia="Times New Roman" w:hAnsiTheme="minorHAnsi"/>
        </w:rPr>
        <w:t>, a także pokryje inne szkody Zamawiającego wynikłe z tego tytułu</w:t>
      </w:r>
      <w:r w:rsidRPr="00902F50">
        <w:rPr>
          <w:rFonts w:asciiTheme="minorHAnsi" w:eastAsia="Times New Roman" w:hAnsiTheme="minorHAnsi"/>
        </w:rPr>
        <w:t>.  Obowiązek zwrotu  dotyczy również zapłaconych przez Zamawiającego nienależnie kwot podatku VAT</w:t>
      </w:r>
      <w:r w:rsidR="00374E33">
        <w:rPr>
          <w:rFonts w:asciiTheme="minorHAnsi" w:eastAsia="Times New Roman" w:hAnsiTheme="minorHAnsi"/>
        </w:rPr>
        <w:t>.</w:t>
      </w:r>
      <w:r w:rsidRPr="00902F50">
        <w:rPr>
          <w:rFonts w:asciiTheme="minorHAnsi" w:eastAsia="Times New Roman" w:hAnsiTheme="minorHAnsi"/>
        </w:rPr>
        <w:t xml:space="preserve"> </w:t>
      </w:r>
    </w:p>
    <w:p w:rsidR="00752E59" w:rsidRPr="00902F50" w:rsidRDefault="00752E59" w:rsidP="00CC50E9">
      <w:pPr>
        <w:pStyle w:val="Akapitzlist"/>
        <w:numPr>
          <w:ilvl w:val="6"/>
          <w:numId w:val="22"/>
        </w:numPr>
        <w:tabs>
          <w:tab w:val="clear" w:pos="5520"/>
        </w:tabs>
        <w:ind w:left="426" w:right="-1"/>
        <w:rPr>
          <w:rFonts w:asciiTheme="minorHAnsi" w:eastAsia="Times New Roman" w:hAnsiTheme="minorHAnsi"/>
        </w:rPr>
      </w:pPr>
      <w:r w:rsidRPr="00752E59">
        <w:rPr>
          <w:rFonts w:asciiTheme="minorHAnsi" w:eastAsia="Times New Roman" w:hAnsiTheme="minorHAnsi"/>
          <w:b/>
        </w:rPr>
        <w:t xml:space="preserve">Zamówienie finansowane jest ze środków Wojewódzkiego Funduszu Ochrony Środowiska i Gospodarki Wodnej w </w:t>
      </w:r>
      <w:r>
        <w:rPr>
          <w:rFonts w:asciiTheme="minorHAnsi" w:eastAsia="Times New Roman" w:hAnsiTheme="minorHAnsi"/>
          <w:b/>
        </w:rPr>
        <w:t>W</w:t>
      </w:r>
      <w:r w:rsidRPr="00752E59">
        <w:rPr>
          <w:rFonts w:asciiTheme="minorHAnsi" w:eastAsia="Times New Roman" w:hAnsiTheme="minorHAnsi"/>
          <w:b/>
        </w:rPr>
        <w:t>arszawie</w:t>
      </w:r>
      <w:r>
        <w:rPr>
          <w:rFonts w:asciiTheme="minorHAnsi" w:eastAsia="Times New Roman" w:hAnsiTheme="minorHAnsi"/>
          <w:b/>
        </w:rPr>
        <w:t>.</w:t>
      </w:r>
    </w:p>
    <w:p w:rsidR="009415B0" w:rsidRPr="00902F50" w:rsidRDefault="009415B0" w:rsidP="009415B0">
      <w:pPr>
        <w:spacing w:before="120"/>
        <w:jc w:val="center"/>
        <w:rPr>
          <w:rFonts w:asciiTheme="minorHAnsi" w:eastAsia="Times New Roman" w:hAnsiTheme="minorHAnsi" w:cs="Times New Roman"/>
          <w:b/>
        </w:rPr>
      </w:pPr>
      <w:r w:rsidRPr="00902F50">
        <w:rPr>
          <w:rFonts w:asciiTheme="minorHAnsi" w:eastAsia="Times New Roman" w:hAnsiTheme="minorHAnsi" w:cs="Times New Roman"/>
          <w:b/>
        </w:rPr>
        <w:lastRenderedPageBreak/>
        <w:t>§ 3</w:t>
      </w:r>
    </w:p>
    <w:p w:rsidR="009415B0" w:rsidRPr="00902F50" w:rsidRDefault="009415B0" w:rsidP="009415B0">
      <w:pPr>
        <w:spacing w:after="120"/>
        <w:jc w:val="center"/>
        <w:rPr>
          <w:rFonts w:asciiTheme="minorHAnsi" w:eastAsia="Times New Roman" w:hAnsiTheme="minorHAnsi" w:cs="Times New Roman"/>
          <w:b/>
          <w:bCs/>
        </w:rPr>
      </w:pPr>
      <w:r w:rsidRPr="00902F50">
        <w:rPr>
          <w:rFonts w:asciiTheme="minorHAnsi" w:eastAsia="Times New Roman" w:hAnsiTheme="minorHAnsi" w:cs="Times New Roman"/>
          <w:b/>
          <w:bCs/>
        </w:rPr>
        <w:t>Termin realizacji zamówienia</w:t>
      </w:r>
    </w:p>
    <w:p w:rsidR="009415B0" w:rsidRPr="00902F50" w:rsidRDefault="009415B0" w:rsidP="00CC50E9">
      <w:pPr>
        <w:widowControl w:val="0"/>
        <w:numPr>
          <w:ilvl w:val="0"/>
          <w:numId w:val="29"/>
        </w:numPr>
        <w:autoSpaceDE w:val="0"/>
        <w:autoSpaceDN w:val="0"/>
        <w:adjustRightInd w:val="0"/>
        <w:spacing w:after="60" w:line="240" w:lineRule="auto"/>
        <w:ind w:left="397" w:right="0" w:hanging="397"/>
        <w:rPr>
          <w:rFonts w:asciiTheme="minorHAnsi" w:eastAsia="Times New Roman" w:hAnsiTheme="minorHAnsi" w:cs="Times New Roman"/>
          <w:b/>
          <w:bCs/>
        </w:rPr>
      </w:pPr>
      <w:r w:rsidRPr="00902F50">
        <w:rPr>
          <w:rFonts w:asciiTheme="minorHAnsi" w:eastAsia="Times New Roman" w:hAnsiTheme="minorHAnsi" w:cs="Times New Roman"/>
          <w:bCs/>
        </w:rPr>
        <w:t xml:space="preserve">Termin zakończenia realizacji przedmiotu umowy: </w:t>
      </w:r>
      <w:r w:rsidRPr="00902F50">
        <w:rPr>
          <w:rFonts w:asciiTheme="minorHAnsi" w:eastAsia="Times New Roman" w:hAnsiTheme="minorHAnsi" w:cs="Times New Roman"/>
          <w:b/>
          <w:bCs/>
        </w:rPr>
        <w:t xml:space="preserve">……………* dni </w:t>
      </w:r>
      <w:r w:rsidR="003730A2">
        <w:rPr>
          <w:rFonts w:asciiTheme="minorHAnsi" w:eastAsia="Times New Roman" w:hAnsiTheme="minorHAnsi" w:cs="Times New Roman"/>
          <w:b/>
          <w:bCs/>
        </w:rPr>
        <w:t>roboczych</w:t>
      </w:r>
      <w:r w:rsidRPr="00902F50">
        <w:rPr>
          <w:rFonts w:asciiTheme="minorHAnsi" w:eastAsia="Times New Roman" w:hAnsiTheme="minorHAnsi" w:cs="Times New Roman"/>
          <w:b/>
          <w:bCs/>
        </w:rPr>
        <w:t xml:space="preserve"> od dnia zawarcia umowy</w:t>
      </w:r>
      <w:r w:rsidRPr="00902F50">
        <w:rPr>
          <w:rFonts w:asciiTheme="minorHAnsi" w:eastAsia="Times New Roman" w:hAnsiTheme="minorHAnsi" w:cs="Times New Roman"/>
          <w:b/>
          <w:bCs/>
          <w:i/>
        </w:rPr>
        <w:t>.(*zgodnie z ofertą Wykonawcy)</w:t>
      </w:r>
      <w:r w:rsidRPr="00902F50">
        <w:rPr>
          <w:rFonts w:asciiTheme="minorHAnsi" w:eastAsia="Times New Roman" w:hAnsiTheme="minorHAnsi" w:cs="Times New Roman"/>
          <w:b/>
          <w:bCs/>
        </w:rPr>
        <w:t xml:space="preserve">. </w:t>
      </w:r>
    </w:p>
    <w:p w:rsidR="000C30E7" w:rsidRDefault="009415B0" w:rsidP="00CC50E9">
      <w:pPr>
        <w:widowControl w:val="0"/>
        <w:numPr>
          <w:ilvl w:val="0"/>
          <w:numId w:val="29"/>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bCs/>
        </w:rPr>
        <w:t>Przez</w:t>
      </w:r>
      <w:r w:rsidRPr="00902F50">
        <w:rPr>
          <w:rFonts w:asciiTheme="minorHAnsi" w:eastAsia="Times New Roman" w:hAnsiTheme="minorHAnsi" w:cs="Times New Roman"/>
        </w:rPr>
        <w:t xml:space="preserve"> zakończenie realizacji przedmiotu umowy rozumie się datę realizacji całości przedmiotu umowy, tj. w szczególności dokonanie dostawy przez Wykonawcę zgodnych z wymogami SIWZ oraz ofertą, prawidłowo działających urządzeń</w:t>
      </w:r>
      <w:r w:rsidR="00374E33">
        <w:rPr>
          <w:rFonts w:asciiTheme="minorHAnsi" w:eastAsia="Times New Roman" w:hAnsiTheme="minorHAnsi" w:cs="Times New Roman"/>
        </w:rPr>
        <w:t xml:space="preserve"> </w:t>
      </w:r>
      <w:r w:rsidR="0096503A">
        <w:rPr>
          <w:rFonts w:asciiTheme="minorHAnsi" w:eastAsia="Times New Roman" w:hAnsiTheme="minorHAnsi" w:cs="Times New Roman"/>
        </w:rPr>
        <w:t xml:space="preserve"> </w:t>
      </w:r>
      <w:r w:rsidR="000C30E7">
        <w:rPr>
          <w:rFonts w:asciiTheme="minorHAnsi" w:eastAsia="Times New Roman" w:hAnsiTheme="minorHAnsi" w:cs="Times New Roman"/>
        </w:rPr>
        <w:t xml:space="preserve">z </w:t>
      </w:r>
      <w:r w:rsidR="0096503A">
        <w:rPr>
          <w:rFonts w:asciiTheme="minorHAnsi" w:eastAsia="Times New Roman" w:hAnsiTheme="minorHAnsi" w:cs="Times New Roman"/>
        </w:rPr>
        <w:t>oprogramowani</w:t>
      </w:r>
      <w:r w:rsidR="000C30E7">
        <w:rPr>
          <w:rFonts w:asciiTheme="minorHAnsi" w:eastAsia="Times New Roman" w:hAnsiTheme="minorHAnsi" w:cs="Times New Roman"/>
        </w:rPr>
        <w:t>em</w:t>
      </w:r>
      <w:r w:rsidRPr="00902F50">
        <w:rPr>
          <w:rFonts w:asciiTheme="minorHAnsi" w:eastAsia="Times New Roman" w:hAnsiTheme="minorHAnsi" w:cs="Times New Roman"/>
        </w:rPr>
        <w:t xml:space="preserve"> </w:t>
      </w:r>
      <w:r w:rsidR="000C30E7">
        <w:rPr>
          <w:rFonts w:asciiTheme="minorHAnsi" w:eastAsia="Times New Roman" w:hAnsiTheme="minorHAnsi" w:cs="Times New Roman"/>
        </w:rPr>
        <w:t>i</w:t>
      </w:r>
      <w:r w:rsidR="000C30E7" w:rsidRPr="00902F50">
        <w:rPr>
          <w:rFonts w:asciiTheme="minorHAnsi" w:eastAsia="Times New Roman" w:hAnsiTheme="minorHAnsi" w:cs="Times New Roman"/>
        </w:rPr>
        <w:t xml:space="preserve"> wymagany</w:t>
      </w:r>
      <w:r w:rsidR="000C30E7">
        <w:rPr>
          <w:rFonts w:asciiTheme="minorHAnsi" w:eastAsia="Times New Roman" w:hAnsiTheme="minorHAnsi" w:cs="Times New Roman"/>
        </w:rPr>
        <w:t>mi</w:t>
      </w:r>
      <w:r w:rsidR="000C30E7" w:rsidRPr="00902F50">
        <w:rPr>
          <w:rFonts w:asciiTheme="minorHAnsi" w:eastAsia="Times New Roman" w:hAnsiTheme="minorHAnsi" w:cs="Times New Roman"/>
        </w:rPr>
        <w:t xml:space="preserve"> </w:t>
      </w:r>
      <w:r w:rsidRPr="00902F50">
        <w:rPr>
          <w:rFonts w:asciiTheme="minorHAnsi" w:eastAsia="Times New Roman" w:hAnsiTheme="minorHAnsi" w:cs="Times New Roman"/>
        </w:rPr>
        <w:t>licencj</w:t>
      </w:r>
      <w:r w:rsidR="000C30E7">
        <w:rPr>
          <w:rFonts w:asciiTheme="minorHAnsi" w:eastAsia="Times New Roman" w:hAnsiTheme="minorHAnsi" w:cs="Times New Roman"/>
        </w:rPr>
        <w:t>ami.</w:t>
      </w:r>
    </w:p>
    <w:p w:rsidR="009415B0" w:rsidRPr="00902F50" w:rsidRDefault="000C30E7" w:rsidP="00CC50E9">
      <w:pPr>
        <w:widowControl w:val="0"/>
        <w:numPr>
          <w:ilvl w:val="0"/>
          <w:numId w:val="29"/>
        </w:numPr>
        <w:autoSpaceDE w:val="0"/>
        <w:autoSpaceDN w:val="0"/>
        <w:adjustRightInd w:val="0"/>
        <w:spacing w:after="60" w:line="240" w:lineRule="auto"/>
        <w:ind w:left="397" w:right="0" w:hanging="397"/>
        <w:rPr>
          <w:rFonts w:asciiTheme="minorHAnsi" w:eastAsia="Times New Roman" w:hAnsiTheme="minorHAnsi" w:cs="Times New Roman"/>
        </w:rPr>
      </w:pPr>
      <w:r>
        <w:rPr>
          <w:rFonts w:asciiTheme="minorHAnsi" w:eastAsia="Times New Roman" w:hAnsiTheme="minorHAnsi" w:cs="Times New Roman"/>
        </w:rPr>
        <w:t>Zakończenie realizacji przedmiotu umowy</w:t>
      </w:r>
      <w:r w:rsidR="009415B0" w:rsidRPr="00902F50">
        <w:rPr>
          <w:rFonts w:asciiTheme="minorHAnsi" w:eastAsia="Times New Roman" w:hAnsiTheme="minorHAnsi" w:cs="Times New Roman"/>
        </w:rPr>
        <w:t xml:space="preserve"> zosta</w:t>
      </w:r>
      <w:r>
        <w:rPr>
          <w:rFonts w:asciiTheme="minorHAnsi" w:eastAsia="Times New Roman" w:hAnsiTheme="minorHAnsi" w:cs="Times New Roman"/>
        </w:rPr>
        <w:t>nie</w:t>
      </w:r>
      <w:r w:rsidR="009415B0" w:rsidRPr="00902F50">
        <w:rPr>
          <w:rFonts w:asciiTheme="minorHAnsi" w:eastAsia="Times New Roman" w:hAnsiTheme="minorHAnsi" w:cs="Times New Roman"/>
        </w:rPr>
        <w:t xml:space="preserve"> potwierdzone przygotowanym przez Wykonawcę i podpisanym obustronnie protokołem odbioru. Zamawiający </w:t>
      </w:r>
      <w:r w:rsidR="0096503A">
        <w:rPr>
          <w:rFonts w:asciiTheme="minorHAnsi" w:eastAsia="Times New Roman" w:hAnsiTheme="minorHAnsi" w:cs="Times New Roman"/>
        </w:rPr>
        <w:t xml:space="preserve">przed podpisaniem protokołu odbioru, </w:t>
      </w:r>
      <w:r w:rsidR="009415B0" w:rsidRPr="00902F50">
        <w:rPr>
          <w:rFonts w:asciiTheme="minorHAnsi" w:eastAsia="Times New Roman" w:hAnsiTheme="minorHAnsi" w:cs="Times New Roman"/>
        </w:rPr>
        <w:t xml:space="preserve">w terminie nie dłuższym niż 7 dni roboczych </w:t>
      </w:r>
      <w:r w:rsidR="0096503A">
        <w:rPr>
          <w:rFonts w:asciiTheme="minorHAnsi" w:eastAsia="Times New Roman" w:hAnsiTheme="minorHAnsi" w:cs="Times New Roman"/>
        </w:rPr>
        <w:t xml:space="preserve">od dnia zakończenia dostawy </w:t>
      </w:r>
      <w:r w:rsidR="009415B0" w:rsidRPr="00902F50">
        <w:rPr>
          <w:rFonts w:asciiTheme="minorHAnsi" w:eastAsia="Times New Roman" w:hAnsiTheme="minorHAnsi" w:cs="Times New Roman"/>
        </w:rPr>
        <w:t>dokona sprawdzenia przedmiotu dostawy</w:t>
      </w:r>
      <w:r w:rsidR="0096503A">
        <w:rPr>
          <w:rFonts w:asciiTheme="minorHAnsi" w:eastAsia="Times New Roman" w:hAnsiTheme="minorHAnsi" w:cs="Times New Roman"/>
        </w:rPr>
        <w:t>,</w:t>
      </w:r>
      <w:r w:rsidR="009415B0" w:rsidRPr="00902F50">
        <w:rPr>
          <w:rFonts w:asciiTheme="minorHAnsi" w:eastAsia="Times New Roman" w:hAnsiTheme="minorHAnsi" w:cs="Times New Roman"/>
        </w:rPr>
        <w:t xml:space="preserve"> w tym pod kątem jego zgodności z opisem przedmiotu umowy określonym w załączniku nr 1</w:t>
      </w:r>
      <w:r>
        <w:rPr>
          <w:rFonts w:asciiTheme="minorHAnsi" w:eastAsia="Times New Roman" w:hAnsiTheme="minorHAnsi" w:cs="Times New Roman"/>
        </w:rPr>
        <w:t xml:space="preserve"> i </w:t>
      </w:r>
      <w:r w:rsidR="00953BD9">
        <w:rPr>
          <w:rFonts w:asciiTheme="minorHAnsi" w:eastAsia="Times New Roman" w:hAnsiTheme="minorHAnsi" w:cs="Times New Roman"/>
        </w:rPr>
        <w:t>2</w:t>
      </w:r>
      <w:r w:rsidR="009415B0" w:rsidRPr="00902F50">
        <w:rPr>
          <w:rFonts w:asciiTheme="minorHAnsi" w:eastAsia="Times New Roman" w:hAnsiTheme="minorHAnsi" w:cs="Times New Roman"/>
        </w:rPr>
        <w:t xml:space="preserve"> do umowy.</w:t>
      </w:r>
    </w:p>
    <w:p w:rsidR="009415B0" w:rsidRPr="00902F50" w:rsidRDefault="009415B0" w:rsidP="00CC50E9">
      <w:pPr>
        <w:widowControl w:val="0"/>
        <w:numPr>
          <w:ilvl w:val="0"/>
          <w:numId w:val="29"/>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Protokół odbioru powinien potwierdzać w szczególności:</w:t>
      </w:r>
    </w:p>
    <w:p w:rsidR="009415B0" w:rsidRPr="00902F50" w:rsidRDefault="009415B0" w:rsidP="00CC50E9">
      <w:pPr>
        <w:widowControl w:val="0"/>
        <w:numPr>
          <w:ilvl w:val="0"/>
          <w:numId w:val="45"/>
        </w:numPr>
        <w:autoSpaceDE w:val="0"/>
        <w:autoSpaceDN w:val="0"/>
        <w:adjustRightInd w:val="0"/>
        <w:spacing w:after="60" w:line="240" w:lineRule="auto"/>
        <w:ind w:left="709" w:right="0"/>
        <w:rPr>
          <w:rFonts w:asciiTheme="minorHAnsi" w:eastAsia="Times New Roman" w:hAnsiTheme="minorHAnsi" w:cs="Times New Roman"/>
        </w:rPr>
      </w:pPr>
      <w:r w:rsidRPr="00902F50">
        <w:rPr>
          <w:rFonts w:asciiTheme="minorHAnsi" w:eastAsia="Times New Roman" w:hAnsiTheme="minorHAnsi" w:cs="Times New Roman"/>
        </w:rPr>
        <w:t>kompletność dostawy i zgodność przedmiotu umowy z umową w tym z załącznikiem nr 1</w:t>
      </w:r>
      <w:r w:rsidR="000C30E7">
        <w:rPr>
          <w:rFonts w:asciiTheme="minorHAnsi" w:eastAsia="Times New Roman" w:hAnsiTheme="minorHAnsi" w:cs="Times New Roman"/>
        </w:rPr>
        <w:t xml:space="preserve"> i </w:t>
      </w:r>
      <w:r w:rsidR="00953BD9">
        <w:rPr>
          <w:rFonts w:asciiTheme="minorHAnsi" w:eastAsia="Times New Roman" w:hAnsiTheme="minorHAnsi" w:cs="Times New Roman"/>
        </w:rPr>
        <w:t>2</w:t>
      </w:r>
      <w:r w:rsidRPr="00902F50">
        <w:rPr>
          <w:rFonts w:asciiTheme="minorHAnsi" w:eastAsia="Times New Roman" w:hAnsiTheme="minorHAnsi" w:cs="Times New Roman"/>
        </w:rPr>
        <w:t xml:space="preserve"> do umowy,</w:t>
      </w:r>
    </w:p>
    <w:p w:rsidR="009415B0" w:rsidRPr="00902F50" w:rsidRDefault="009415B0" w:rsidP="00CC50E9">
      <w:pPr>
        <w:widowControl w:val="0"/>
        <w:numPr>
          <w:ilvl w:val="0"/>
          <w:numId w:val="45"/>
        </w:numPr>
        <w:autoSpaceDE w:val="0"/>
        <w:autoSpaceDN w:val="0"/>
        <w:adjustRightInd w:val="0"/>
        <w:spacing w:after="60" w:line="240" w:lineRule="auto"/>
        <w:ind w:left="709" w:right="0"/>
        <w:rPr>
          <w:rFonts w:asciiTheme="minorHAnsi" w:eastAsia="Times New Roman" w:hAnsiTheme="minorHAnsi" w:cs="Times New Roman"/>
        </w:rPr>
      </w:pPr>
      <w:r w:rsidRPr="00902F50">
        <w:rPr>
          <w:rFonts w:asciiTheme="minorHAnsi" w:eastAsia="Times New Roman" w:hAnsiTheme="minorHAnsi" w:cs="Times New Roman"/>
        </w:rPr>
        <w:t xml:space="preserve">przekazanie dokumentacji urządzeń i innej dokumentacji (zgodnie z wymogami załącznika nr </w:t>
      </w:r>
      <w:r w:rsidR="00953BD9">
        <w:rPr>
          <w:rFonts w:asciiTheme="minorHAnsi" w:eastAsia="Times New Roman" w:hAnsiTheme="minorHAnsi" w:cs="Times New Roman"/>
        </w:rPr>
        <w:t>2</w:t>
      </w:r>
      <w:r w:rsidRPr="00902F50">
        <w:rPr>
          <w:rFonts w:asciiTheme="minorHAnsi" w:eastAsia="Times New Roman" w:hAnsiTheme="minorHAnsi" w:cs="Times New Roman"/>
        </w:rPr>
        <w:t xml:space="preserve"> do umowy), w tym instrukcji obsługi w wymaganym języku,</w:t>
      </w:r>
    </w:p>
    <w:p w:rsidR="009415B0" w:rsidRPr="00902F50" w:rsidRDefault="009415B0" w:rsidP="00CC50E9">
      <w:pPr>
        <w:widowControl w:val="0"/>
        <w:numPr>
          <w:ilvl w:val="0"/>
          <w:numId w:val="45"/>
        </w:numPr>
        <w:autoSpaceDE w:val="0"/>
        <w:autoSpaceDN w:val="0"/>
        <w:adjustRightInd w:val="0"/>
        <w:spacing w:after="60" w:line="240" w:lineRule="auto"/>
        <w:ind w:left="709" w:right="0"/>
        <w:rPr>
          <w:rFonts w:asciiTheme="minorHAnsi" w:eastAsia="Times New Roman" w:hAnsiTheme="minorHAnsi" w:cs="Times New Roman"/>
        </w:rPr>
      </w:pPr>
      <w:r w:rsidRPr="00902F50">
        <w:rPr>
          <w:rFonts w:asciiTheme="minorHAnsi" w:eastAsia="Times New Roman" w:hAnsiTheme="minorHAnsi" w:cs="Times New Roman"/>
        </w:rPr>
        <w:t>datę zakończenia realizacji przedmiotu umowy,</w:t>
      </w:r>
    </w:p>
    <w:p w:rsidR="009415B0" w:rsidRPr="00902F50" w:rsidRDefault="009415B0" w:rsidP="00CC50E9">
      <w:pPr>
        <w:widowControl w:val="0"/>
        <w:numPr>
          <w:ilvl w:val="0"/>
          <w:numId w:val="45"/>
        </w:numPr>
        <w:autoSpaceDE w:val="0"/>
        <w:autoSpaceDN w:val="0"/>
        <w:adjustRightInd w:val="0"/>
        <w:spacing w:after="60" w:line="240" w:lineRule="auto"/>
        <w:ind w:left="709" w:right="0"/>
        <w:rPr>
          <w:rFonts w:asciiTheme="minorHAnsi" w:eastAsia="Times New Roman" w:hAnsiTheme="minorHAnsi" w:cs="Times New Roman"/>
        </w:rPr>
      </w:pPr>
      <w:r w:rsidRPr="00902F50">
        <w:rPr>
          <w:rFonts w:asciiTheme="minorHAnsi" w:eastAsia="Times New Roman" w:hAnsiTheme="minorHAnsi" w:cs="Times New Roman"/>
        </w:rPr>
        <w:t>datę rozpoczęcia okresu gwarancyjnego.</w:t>
      </w:r>
    </w:p>
    <w:p w:rsidR="009415B0" w:rsidRPr="00902F50" w:rsidRDefault="009415B0" w:rsidP="009415B0">
      <w:pPr>
        <w:spacing w:before="240"/>
        <w:jc w:val="center"/>
        <w:rPr>
          <w:rFonts w:asciiTheme="minorHAnsi" w:eastAsia="Times New Roman" w:hAnsiTheme="minorHAnsi" w:cs="Times New Roman"/>
          <w:b/>
        </w:rPr>
      </w:pPr>
      <w:r w:rsidRPr="00902F50">
        <w:rPr>
          <w:rFonts w:asciiTheme="minorHAnsi" w:eastAsia="Times New Roman" w:hAnsiTheme="minorHAnsi" w:cs="Times New Roman"/>
          <w:b/>
        </w:rPr>
        <w:t>§ 4</w:t>
      </w:r>
    </w:p>
    <w:p w:rsidR="009415B0" w:rsidRPr="00902F50" w:rsidRDefault="009415B0" w:rsidP="009415B0">
      <w:pPr>
        <w:spacing w:after="120"/>
        <w:jc w:val="center"/>
        <w:rPr>
          <w:rFonts w:asciiTheme="minorHAnsi" w:eastAsia="Times New Roman" w:hAnsiTheme="minorHAnsi" w:cs="Times New Roman"/>
        </w:rPr>
      </w:pPr>
      <w:r w:rsidRPr="00902F50">
        <w:rPr>
          <w:rFonts w:asciiTheme="minorHAnsi" w:eastAsia="Times New Roman" w:hAnsiTheme="minorHAnsi" w:cs="Times New Roman"/>
          <w:b/>
          <w:bCs/>
        </w:rPr>
        <w:t>Warunki wykonania umowy, odbioru dostawy i płatności</w:t>
      </w:r>
    </w:p>
    <w:p w:rsidR="009415B0" w:rsidRPr="00902F50" w:rsidRDefault="009415B0" w:rsidP="00CC50E9">
      <w:pPr>
        <w:widowControl w:val="0"/>
        <w:numPr>
          <w:ilvl w:val="0"/>
          <w:numId w:val="28"/>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Wykonawca dostarczy i wniesie przedmiot umowy do siedziby WIOŚ w Warszawie, do wskazanego pomieszczenia.</w:t>
      </w:r>
    </w:p>
    <w:p w:rsidR="009415B0" w:rsidRPr="00902F50" w:rsidRDefault="009415B0" w:rsidP="00CC50E9">
      <w:pPr>
        <w:widowControl w:val="0"/>
        <w:numPr>
          <w:ilvl w:val="0"/>
          <w:numId w:val="28"/>
        </w:numPr>
        <w:autoSpaceDE w:val="0"/>
        <w:autoSpaceDN w:val="0"/>
        <w:adjustRightInd w:val="0"/>
        <w:spacing w:after="60" w:line="240" w:lineRule="auto"/>
        <w:ind w:left="369" w:right="0" w:hanging="397"/>
        <w:rPr>
          <w:rFonts w:asciiTheme="minorHAnsi" w:eastAsia="Times New Roman" w:hAnsiTheme="minorHAnsi" w:cs="Times New Roman"/>
        </w:rPr>
      </w:pPr>
      <w:r w:rsidRPr="00902F50">
        <w:rPr>
          <w:rFonts w:asciiTheme="minorHAnsi" w:eastAsia="Times New Roman" w:hAnsiTheme="minorHAnsi" w:cs="Times New Roman"/>
        </w:rPr>
        <w:t xml:space="preserve">Dostawa musi odbyć się w obecności przedstawiciela Zamawiającego i Wykonawcy. </w:t>
      </w:r>
    </w:p>
    <w:p w:rsidR="009415B0" w:rsidRPr="00902F50" w:rsidRDefault="009415B0" w:rsidP="00CC50E9">
      <w:pPr>
        <w:widowControl w:val="0"/>
        <w:numPr>
          <w:ilvl w:val="0"/>
          <w:numId w:val="28"/>
        </w:numPr>
        <w:autoSpaceDE w:val="0"/>
        <w:autoSpaceDN w:val="0"/>
        <w:adjustRightInd w:val="0"/>
        <w:spacing w:after="60" w:line="240" w:lineRule="auto"/>
        <w:ind w:left="369" w:right="0" w:hanging="397"/>
        <w:rPr>
          <w:rFonts w:asciiTheme="minorHAnsi" w:eastAsia="Times New Roman" w:hAnsiTheme="minorHAnsi" w:cs="Times New Roman"/>
        </w:rPr>
      </w:pPr>
      <w:r w:rsidRPr="00902F50">
        <w:rPr>
          <w:rFonts w:asciiTheme="minorHAnsi" w:eastAsia="Times New Roman" w:hAnsiTheme="minorHAnsi" w:cs="Times New Roman"/>
        </w:rPr>
        <w:t xml:space="preserve">O terminie dostawy należy powiadomić Naczelnika Wydziału Informatyki </w:t>
      </w:r>
      <w:r w:rsidR="005721F1" w:rsidRPr="00902F50">
        <w:rPr>
          <w:rFonts w:asciiTheme="minorHAnsi" w:eastAsia="Times New Roman" w:hAnsiTheme="minorHAnsi" w:cs="Times New Roman"/>
        </w:rPr>
        <w:t xml:space="preserve">lub wyznaczoną przez Zamawiającego osobę, </w:t>
      </w:r>
      <w:r w:rsidRPr="00902F50">
        <w:rPr>
          <w:rFonts w:asciiTheme="minorHAnsi" w:eastAsia="Times New Roman" w:hAnsiTheme="minorHAnsi" w:cs="Times New Roman"/>
        </w:rPr>
        <w:t xml:space="preserve">na 3 dni robocze wcześniej pod rygorem możliwości niedopuszczenia do wykonania czynności z winy Wykonawcy. Powyższe zastrzeżenie dotyczy także innych czynności wykonywanych w siedzibie Zamawiającego. </w:t>
      </w:r>
    </w:p>
    <w:p w:rsidR="009415B0" w:rsidRPr="00902F50" w:rsidRDefault="009415B0" w:rsidP="00CC50E9">
      <w:pPr>
        <w:widowControl w:val="0"/>
        <w:numPr>
          <w:ilvl w:val="0"/>
          <w:numId w:val="28"/>
        </w:numPr>
        <w:autoSpaceDE w:val="0"/>
        <w:autoSpaceDN w:val="0"/>
        <w:adjustRightInd w:val="0"/>
        <w:spacing w:after="60" w:line="240" w:lineRule="auto"/>
        <w:ind w:left="369" w:right="0" w:hanging="397"/>
        <w:rPr>
          <w:rFonts w:asciiTheme="minorHAnsi" w:eastAsia="Times New Roman" w:hAnsiTheme="minorHAnsi" w:cs="Times New Roman"/>
        </w:rPr>
      </w:pPr>
      <w:r w:rsidRPr="00902F50">
        <w:rPr>
          <w:rFonts w:asciiTheme="minorHAnsi" w:eastAsia="Times New Roman" w:hAnsiTheme="minorHAnsi" w:cs="Times New Roman"/>
        </w:rPr>
        <w:t xml:space="preserve">Odbioru przedmiotu umowy Strony dokonają na podstawie protokołu odbioru. </w:t>
      </w:r>
    </w:p>
    <w:p w:rsidR="009415B0" w:rsidRPr="00902F50" w:rsidRDefault="009415B0" w:rsidP="00CC50E9">
      <w:pPr>
        <w:widowControl w:val="0"/>
        <w:numPr>
          <w:ilvl w:val="0"/>
          <w:numId w:val="28"/>
        </w:numPr>
        <w:autoSpaceDE w:val="0"/>
        <w:autoSpaceDN w:val="0"/>
        <w:adjustRightInd w:val="0"/>
        <w:spacing w:after="60" w:line="240" w:lineRule="auto"/>
        <w:ind w:left="397" w:right="0" w:hanging="426"/>
        <w:rPr>
          <w:rFonts w:asciiTheme="minorHAnsi" w:eastAsia="Times New Roman" w:hAnsiTheme="minorHAnsi" w:cs="Times New Roman"/>
        </w:rPr>
      </w:pPr>
      <w:r w:rsidRPr="00902F50">
        <w:rPr>
          <w:rFonts w:asciiTheme="minorHAnsi" w:eastAsia="Times New Roman" w:hAnsiTheme="minorHAnsi" w:cs="Times New Roman"/>
        </w:rPr>
        <w:t xml:space="preserve">Do protokołu odbioru musi być dołączona dokumentacja fotograficzna </w:t>
      </w:r>
      <w:r w:rsidR="006B43D5" w:rsidRPr="00902F50">
        <w:rPr>
          <w:rFonts w:asciiTheme="minorHAnsi" w:eastAsia="Times New Roman" w:hAnsiTheme="minorHAnsi" w:cs="Times New Roman"/>
        </w:rPr>
        <w:t>dostarczon</w:t>
      </w:r>
      <w:r w:rsidR="006B43D5">
        <w:rPr>
          <w:rFonts w:asciiTheme="minorHAnsi" w:eastAsia="Times New Roman" w:hAnsiTheme="minorHAnsi" w:cs="Times New Roman"/>
        </w:rPr>
        <w:t xml:space="preserve">ych  urządzeń </w:t>
      </w:r>
      <w:r w:rsidR="006B43D5" w:rsidRPr="00902F50">
        <w:rPr>
          <w:rFonts w:asciiTheme="minorHAnsi" w:eastAsia="Times New Roman" w:hAnsiTheme="minorHAnsi" w:cs="Times New Roman"/>
        </w:rPr>
        <w:t xml:space="preserve"> </w:t>
      </w:r>
      <w:r w:rsidRPr="00902F50">
        <w:rPr>
          <w:rFonts w:asciiTheme="minorHAnsi" w:eastAsia="Times New Roman" w:hAnsiTheme="minorHAnsi" w:cs="Times New Roman"/>
        </w:rPr>
        <w:t>opatrzona datą.</w:t>
      </w:r>
    </w:p>
    <w:p w:rsidR="009415B0" w:rsidRPr="00902F50" w:rsidRDefault="009415B0" w:rsidP="00CC50E9">
      <w:pPr>
        <w:widowControl w:val="0"/>
        <w:numPr>
          <w:ilvl w:val="0"/>
          <w:numId w:val="28"/>
        </w:numPr>
        <w:autoSpaceDE w:val="0"/>
        <w:autoSpaceDN w:val="0"/>
        <w:adjustRightInd w:val="0"/>
        <w:spacing w:after="60" w:line="240" w:lineRule="auto"/>
        <w:ind w:left="397" w:right="0" w:hanging="425"/>
        <w:rPr>
          <w:rFonts w:asciiTheme="minorHAnsi" w:eastAsia="Times New Roman" w:hAnsiTheme="minorHAnsi" w:cs="Times New Roman"/>
        </w:rPr>
      </w:pPr>
      <w:r w:rsidRPr="00902F50">
        <w:rPr>
          <w:rFonts w:asciiTheme="minorHAnsi" w:eastAsia="Times New Roman" w:hAnsiTheme="minorHAnsi" w:cs="Times New Roman"/>
        </w:rPr>
        <w:t>Protokół odbioru powinien być podpisany ze strony Zamawiającego przez:</w:t>
      </w:r>
    </w:p>
    <w:p w:rsidR="009415B0" w:rsidRPr="00902F50" w:rsidRDefault="009415B0" w:rsidP="00CC50E9">
      <w:pPr>
        <w:widowControl w:val="0"/>
        <w:numPr>
          <w:ilvl w:val="0"/>
          <w:numId w:val="46"/>
        </w:numPr>
        <w:autoSpaceDE w:val="0"/>
        <w:autoSpaceDN w:val="0"/>
        <w:adjustRightInd w:val="0"/>
        <w:spacing w:after="60" w:line="240" w:lineRule="auto"/>
        <w:ind w:right="0"/>
        <w:rPr>
          <w:rFonts w:asciiTheme="minorHAnsi" w:eastAsia="Times New Roman" w:hAnsiTheme="minorHAnsi" w:cs="Times New Roman"/>
        </w:rPr>
      </w:pPr>
      <w:r w:rsidRPr="00902F50">
        <w:rPr>
          <w:rFonts w:asciiTheme="minorHAnsi" w:eastAsia="Times New Roman" w:hAnsiTheme="minorHAnsi" w:cs="Times New Roman"/>
        </w:rPr>
        <w:t xml:space="preserve">Naczelnika Wydziału Informatyki </w:t>
      </w:r>
    </w:p>
    <w:p w:rsidR="009415B0" w:rsidRPr="00902F50" w:rsidRDefault="009415B0" w:rsidP="009415B0">
      <w:pPr>
        <w:pStyle w:val="Akapitzlist"/>
        <w:spacing w:after="60"/>
        <w:rPr>
          <w:rFonts w:asciiTheme="minorHAnsi" w:eastAsia="Times New Roman" w:hAnsiTheme="minorHAnsi" w:cs="Times New Roman"/>
        </w:rPr>
      </w:pPr>
      <w:r w:rsidRPr="00902F50">
        <w:rPr>
          <w:rFonts w:asciiTheme="minorHAnsi" w:eastAsia="Times New Roman" w:hAnsiTheme="minorHAnsi" w:cs="Times New Roman"/>
        </w:rPr>
        <w:t xml:space="preserve">oraz </w:t>
      </w:r>
    </w:p>
    <w:p w:rsidR="009415B0" w:rsidRPr="00902F50" w:rsidRDefault="009415B0" w:rsidP="00CC50E9">
      <w:pPr>
        <w:widowControl w:val="0"/>
        <w:numPr>
          <w:ilvl w:val="0"/>
          <w:numId w:val="46"/>
        </w:numPr>
        <w:autoSpaceDE w:val="0"/>
        <w:autoSpaceDN w:val="0"/>
        <w:adjustRightInd w:val="0"/>
        <w:spacing w:after="60" w:line="240" w:lineRule="auto"/>
        <w:ind w:right="0"/>
        <w:rPr>
          <w:rFonts w:asciiTheme="minorHAnsi" w:eastAsia="Times New Roman" w:hAnsiTheme="minorHAnsi" w:cs="Times New Roman"/>
        </w:rPr>
      </w:pPr>
      <w:r w:rsidRPr="00902F50">
        <w:rPr>
          <w:rFonts w:asciiTheme="minorHAnsi" w:eastAsia="Times New Roman" w:hAnsiTheme="minorHAnsi" w:cs="Times New Roman"/>
        </w:rPr>
        <w:t xml:space="preserve">I lub II Zastępcę Mazowieckiego Wojewódzkiego Inspektora Ochrony Środowiska, </w:t>
      </w:r>
    </w:p>
    <w:p w:rsidR="009415B0" w:rsidRPr="00902F50" w:rsidRDefault="009415B0" w:rsidP="009415B0">
      <w:pPr>
        <w:spacing w:after="60"/>
        <w:ind w:left="425"/>
        <w:rPr>
          <w:rFonts w:asciiTheme="minorHAnsi" w:eastAsia="Times New Roman" w:hAnsiTheme="minorHAnsi" w:cs="Times New Roman"/>
        </w:rPr>
      </w:pPr>
      <w:r w:rsidRPr="00902F50">
        <w:rPr>
          <w:rFonts w:asciiTheme="minorHAnsi" w:eastAsia="Times New Roman" w:hAnsiTheme="minorHAnsi" w:cs="Times New Roman"/>
        </w:rPr>
        <w:t xml:space="preserve">lub w przypadku braku możliwości dokonania odbioru przez wyżej wskazane osoby przez inne osoby pisemnie upoważnione oraz być zaopatrzony w pieczątki firmowe stron i imienne ww. osób. Wraz z dostawą Wykonawca przekaże dokumentację zgodnie z wymogami załącznika nr </w:t>
      </w:r>
      <w:r w:rsidR="00953BD9">
        <w:rPr>
          <w:rFonts w:asciiTheme="minorHAnsi" w:eastAsia="Times New Roman" w:hAnsiTheme="minorHAnsi" w:cs="Times New Roman"/>
        </w:rPr>
        <w:t>2</w:t>
      </w:r>
      <w:r w:rsidRPr="00902F50">
        <w:rPr>
          <w:rFonts w:asciiTheme="minorHAnsi" w:eastAsia="Times New Roman" w:hAnsiTheme="minorHAnsi" w:cs="Times New Roman"/>
        </w:rPr>
        <w:t xml:space="preserve"> do umowy oraz niniejszą umową.</w:t>
      </w:r>
    </w:p>
    <w:p w:rsidR="006303F7" w:rsidRPr="006303F7" w:rsidRDefault="009415B0" w:rsidP="006303F7">
      <w:pPr>
        <w:pStyle w:val="Akapitzlist"/>
        <w:numPr>
          <w:ilvl w:val="0"/>
          <w:numId w:val="28"/>
        </w:numPr>
        <w:ind w:right="-1"/>
        <w:rPr>
          <w:rFonts w:asciiTheme="minorHAnsi" w:eastAsia="Times New Roman" w:hAnsiTheme="minorHAnsi" w:cs="Times New Roman"/>
        </w:rPr>
      </w:pPr>
      <w:r w:rsidRPr="006303F7">
        <w:rPr>
          <w:rFonts w:asciiTheme="minorHAnsi" w:eastAsia="Times New Roman" w:hAnsiTheme="minorHAnsi" w:cs="Times New Roman"/>
        </w:rPr>
        <w:t>Należność za zrealizowanie przedmiotu umowy uregulowana zostanie przelewem z rachunku Zamawiającego na rachunek bankowy Wykonawcy nr ……………………………… w terminie 30 dni od dnia dostarczenia prawidłowo wystawionej faktury do siedziby Zamawiającego wraz z załączonym protokołem odbioru podpisanym ze strony Zamawiającego bez uwag i zastrzeżeń. Zamawiający nie będz</w:t>
      </w:r>
      <w:r w:rsidR="006303F7">
        <w:rPr>
          <w:rFonts w:asciiTheme="minorHAnsi" w:eastAsia="Times New Roman" w:hAnsiTheme="minorHAnsi" w:cs="Times New Roman"/>
        </w:rPr>
        <w:t xml:space="preserve">ie realizował faktur częściowych. Wykonawca może tez </w:t>
      </w:r>
      <w:r w:rsidR="006303F7" w:rsidRPr="006303F7">
        <w:rPr>
          <w:rFonts w:asciiTheme="minorHAnsi" w:eastAsia="Times New Roman" w:hAnsiTheme="minorHAnsi" w:cs="Times New Roman"/>
        </w:rPr>
        <w:t>niezwłocznie przesyłać ustrukturyzowane faktury elektroniczne</w:t>
      </w:r>
      <w:r w:rsidR="002C5444">
        <w:rPr>
          <w:rFonts w:asciiTheme="minorHAnsi" w:eastAsia="Times New Roman" w:hAnsiTheme="minorHAnsi" w:cs="Times New Roman"/>
        </w:rPr>
        <w:t xml:space="preserve"> i protokół</w:t>
      </w:r>
      <w:r w:rsidR="006303F7" w:rsidRPr="006303F7">
        <w:rPr>
          <w:rFonts w:asciiTheme="minorHAnsi" w:eastAsia="Times New Roman" w:hAnsiTheme="minorHAnsi" w:cs="Times New Roman"/>
        </w:rPr>
        <w:t xml:space="preserve"> za pośrednictwem Platformy Elektronicznego Fakturowania zgodnie z ustawą z dnia 9</w:t>
      </w:r>
      <w:r w:rsidR="006303F7">
        <w:rPr>
          <w:rFonts w:asciiTheme="minorHAnsi" w:eastAsia="Times New Roman" w:hAnsiTheme="minorHAnsi" w:cs="Times New Roman"/>
        </w:rPr>
        <w:t> </w:t>
      </w:r>
      <w:r w:rsidR="006303F7" w:rsidRPr="006303F7">
        <w:rPr>
          <w:rFonts w:asciiTheme="minorHAnsi" w:eastAsia="Times New Roman" w:hAnsiTheme="minorHAnsi" w:cs="Times New Roman"/>
        </w:rPr>
        <w:t>listopada 2018 r. o elektronicznym fakturowaniu w zamówieniach publicznych, koncesjach na roboty budowlane lub usługi oraz partnerstwie publiczno-prywatnym (Dz.U. 2018 poz. 2191 z późn. zm.)</w:t>
      </w:r>
      <w:r w:rsidR="006303F7">
        <w:rPr>
          <w:rFonts w:asciiTheme="minorHAnsi" w:eastAsia="Times New Roman" w:hAnsiTheme="minorHAnsi" w:cs="Times New Roman"/>
        </w:rPr>
        <w:t>.</w:t>
      </w:r>
    </w:p>
    <w:p w:rsidR="009415B0" w:rsidRPr="00902F50" w:rsidRDefault="009415B0" w:rsidP="00CC50E9">
      <w:pPr>
        <w:widowControl w:val="0"/>
        <w:numPr>
          <w:ilvl w:val="0"/>
          <w:numId w:val="28"/>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lastRenderedPageBreak/>
        <w:t xml:space="preserve">Podstawą do wystawienia faktury i zapłaty za nią będzie protokół potwierdzający prawidłowe wykonanie całości przedmiotu umowy (zgodny z wymogami § 3 ust. </w:t>
      </w:r>
      <w:r w:rsidR="00FD0A5A">
        <w:rPr>
          <w:rFonts w:asciiTheme="minorHAnsi" w:eastAsia="Times New Roman" w:hAnsiTheme="minorHAnsi" w:cs="Times New Roman"/>
        </w:rPr>
        <w:t>4</w:t>
      </w:r>
      <w:r w:rsidR="00FD0A5A" w:rsidRPr="00902F50">
        <w:rPr>
          <w:rFonts w:asciiTheme="minorHAnsi" w:eastAsia="Times New Roman" w:hAnsiTheme="minorHAnsi" w:cs="Times New Roman"/>
        </w:rPr>
        <w:t xml:space="preserve"> </w:t>
      </w:r>
      <w:r w:rsidRPr="00902F50">
        <w:rPr>
          <w:rFonts w:asciiTheme="minorHAnsi" w:eastAsia="Times New Roman" w:hAnsiTheme="minorHAnsi" w:cs="Times New Roman"/>
        </w:rPr>
        <w:t>oraz § 4 ust.5 i 6) dołączony przez Wykonawcę do faktury i zaakceptowany bez uwag i zastrzeżeń przez Zamawiającego. Faktura bez protokołu nie będzie realizowana.</w:t>
      </w:r>
    </w:p>
    <w:p w:rsidR="009415B0" w:rsidRPr="00902F50" w:rsidRDefault="009415B0" w:rsidP="00CC50E9">
      <w:pPr>
        <w:widowControl w:val="0"/>
        <w:numPr>
          <w:ilvl w:val="0"/>
          <w:numId w:val="28"/>
        </w:numPr>
        <w:autoSpaceDE w:val="0"/>
        <w:autoSpaceDN w:val="0"/>
        <w:adjustRightInd w:val="0"/>
        <w:spacing w:after="60" w:line="240" w:lineRule="auto"/>
        <w:ind w:right="0"/>
        <w:rPr>
          <w:rFonts w:asciiTheme="minorHAnsi" w:eastAsia="Times New Roman" w:hAnsiTheme="minorHAnsi" w:cs="Times New Roman"/>
        </w:rPr>
      </w:pPr>
      <w:r w:rsidRPr="00902F50">
        <w:rPr>
          <w:rFonts w:asciiTheme="minorHAnsi" w:eastAsia="Times New Roman" w:hAnsiTheme="minorHAnsi" w:cs="Times New Roman"/>
        </w:rPr>
        <w:t>Strony zobowiązują się do wzajemnego informowania o wszelkich zmianach danych, które mogą wpływać na wystawianie i obieg faktur oraz ich księgowanie i rozliczanie dla celów podatkowych, takich jak nazwa firmy, adres, numer konta, numer NIP itp.</w:t>
      </w:r>
    </w:p>
    <w:p w:rsidR="009415B0" w:rsidRPr="00902F50" w:rsidRDefault="009415B0" w:rsidP="00CC50E9">
      <w:pPr>
        <w:widowControl w:val="0"/>
        <w:numPr>
          <w:ilvl w:val="0"/>
          <w:numId w:val="28"/>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Za datę uregulowania płatności przyjmuje się dzień obciążenia rachunku Zamawiającego.</w:t>
      </w:r>
    </w:p>
    <w:p w:rsidR="009415B0" w:rsidRPr="00902F50" w:rsidRDefault="009415B0" w:rsidP="00CC50E9">
      <w:pPr>
        <w:widowControl w:val="0"/>
        <w:numPr>
          <w:ilvl w:val="0"/>
          <w:numId w:val="28"/>
        </w:numPr>
        <w:autoSpaceDE w:val="0"/>
        <w:autoSpaceDN w:val="0"/>
        <w:adjustRightInd w:val="0"/>
        <w:spacing w:after="60" w:line="240" w:lineRule="auto"/>
        <w:ind w:right="0"/>
        <w:rPr>
          <w:rFonts w:asciiTheme="minorHAnsi" w:eastAsia="Times New Roman" w:hAnsiTheme="minorHAnsi" w:cs="Times New Roman"/>
        </w:rPr>
      </w:pPr>
      <w:r w:rsidRPr="00902F50">
        <w:rPr>
          <w:rFonts w:asciiTheme="minorHAnsi" w:eastAsia="Times New Roman" w:hAnsiTheme="minorHAnsi" w:cs="Times New Roman"/>
        </w:rPr>
        <w:t>W przypadku opóźnienia płatności Zamawiający zapłaci Wykonawcy odsetki w wysokości wynikającej z obowiązujących przepisów prawa.</w:t>
      </w:r>
    </w:p>
    <w:p w:rsidR="009415B0" w:rsidRPr="00902F50" w:rsidRDefault="009415B0" w:rsidP="009415B0">
      <w:pPr>
        <w:spacing w:before="240"/>
        <w:jc w:val="center"/>
        <w:rPr>
          <w:rFonts w:asciiTheme="minorHAnsi" w:eastAsia="Times New Roman" w:hAnsiTheme="minorHAnsi" w:cs="Times New Roman"/>
          <w:b/>
        </w:rPr>
      </w:pPr>
      <w:r w:rsidRPr="00902F50">
        <w:rPr>
          <w:rFonts w:asciiTheme="minorHAnsi" w:eastAsia="Times New Roman" w:hAnsiTheme="minorHAnsi" w:cs="Times New Roman"/>
          <w:b/>
        </w:rPr>
        <w:t>§ 5</w:t>
      </w:r>
    </w:p>
    <w:p w:rsidR="009415B0" w:rsidRDefault="009415B0" w:rsidP="009415B0">
      <w:pPr>
        <w:spacing w:after="120"/>
        <w:jc w:val="center"/>
        <w:rPr>
          <w:rFonts w:asciiTheme="minorHAnsi" w:eastAsia="Times New Roman" w:hAnsiTheme="minorHAnsi" w:cs="Times New Roman"/>
          <w:b/>
          <w:bCs/>
        </w:rPr>
      </w:pPr>
      <w:r w:rsidRPr="00902F50">
        <w:rPr>
          <w:rFonts w:asciiTheme="minorHAnsi" w:eastAsia="Times New Roman" w:hAnsiTheme="minorHAnsi" w:cs="Times New Roman"/>
          <w:b/>
          <w:bCs/>
        </w:rPr>
        <w:t>Zabezpieczenie należytego wykonania umowy</w:t>
      </w:r>
    </w:p>
    <w:p w:rsidR="009415B0" w:rsidRPr="00902F50" w:rsidRDefault="009415B0" w:rsidP="00CC50E9">
      <w:pPr>
        <w:widowControl w:val="0"/>
        <w:numPr>
          <w:ilvl w:val="0"/>
          <w:numId w:val="34"/>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 xml:space="preserve">Wykonawca przed podpisaniem umowy wniósł zabezpieczenie należytego wykonania umowy w wysokości </w:t>
      </w:r>
      <w:r w:rsidR="00FA43EA">
        <w:rPr>
          <w:rFonts w:asciiTheme="minorHAnsi" w:eastAsia="Times New Roman" w:hAnsiTheme="minorHAnsi" w:cs="Times New Roman"/>
        </w:rPr>
        <w:t>5</w:t>
      </w:r>
      <w:r w:rsidRPr="00902F50">
        <w:rPr>
          <w:rFonts w:asciiTheme="minorHAnsi" w:eastAsia="Times New Roman" w:hAnsiTheme="minorHAnsi" w:cs="Times New Roman"/>
        </w:rPr>
        <w:t xml:space="preserve">% wartości umowy z podatkiem VAT, tj. ………………… zł (słownie złotych: …………………..) w formie ………………………. (dopuszczonej przez ustawę Pzp). </w:t>
      </w:r>
    </w:p>
    <w:p w:rsidR="009415B0" w:rsidRPr="00902F50" w:rsidRDefault="009415B0" w:rsidP="00CC50E9">
      <w:pPr>
        <w:widowControl w:val="0"/>
        <w:numPr>
          <w:ilvl w:val="0"/>
          <w:numId w:val="34"/>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Zamawiający zwróci 70 % zabezpieczenia nale</w:t>
      </w:r>
      <w:r w:rsidRPr="00902F50">
        <w:rPr>
          <w:rFonts w:asciiTheme="minorHAnsi" w:eastAsia="TimesNewRoman" w:hAnsiTheme="minorHAnsi" w:cs="Times New Roman"/>
        </w:rPr>
        <w:t>ż</w:t>
      </w:r>
      <w:r w:rsidRPr="00902F50">
        <w:rPr>
          <w:rFonts w:asciiTheme="minorHAnsi" w:eastAsia="Times New Roman" w:hAnsiTheme="minorHAnsi" w:cs="Times New Roman"/>
        </w:rPr>
        <w:t>ytego wykonania umowy w ciągu 30 dni od daty realizacji przedmiotu umowy i uznania przez Zamawiaj</w:t>
      </w:r>
      <w:r w:rsidRPr="00902F50">
        <w:rPr>
          <w:rFonts w:asciiTheme="minorHAnsi" w:eastAsia="TimesNewRoman" w:hAnsiTheme="minorHAnsi" w:cs="Times New Roman"/>
        </w:rPr>
        <w:t>ą</w:t>
      </w:r>
      <w:r w:rsidRPr="00902F50">
        <w:rPr>
          <w:rFonts w:asciiTheme="minorHAnsi" w:eastAsia="Times New Roman" w:hAnsiTheme="minorHAnsi" w:cs="Times New Roman"/>
        </w:rPr>
        <w:t>cego umowy za nale</w:t>
      </w:r>
      <w:r w:rsidRPr="00902F50">
        <w:rPr>
          <w:rFonts w:asciiTheme="minorHAnsi" w:eastAsia="TimesNewRoman" w:hAnsiTheme="minorHAnsi" w:cs="Times New Roman"/>
        </w:rPr>
        <w:t>ż</w:t>
      </w:r>
      <w:r w:rsidRPr="00902F50">
        <w:rPr>
          <w:rFonts w:asciiTheme="minorHAnsi" w:eastAsia="Times New Roman" w:hAnsiTheme="minorHAnsi" w:cs="Times New Roman"/>
        </w:rPr>
        <w:t>ycie wykonan</w:t>
      </w:r>
      <w:r w:rsidRPr="00902F50">
        <w:rPr>
          <w:rFonts w:asciiTheme="minorHAnsi" w:eastAsia="TimesNewRoman" w:hAnsiTheme="minorHAnsi" w:cs="Times New Roman"/>
        </w:rPr>
        <w:t>ą</w:t>
      </w:r>
      <w:r w:rsidRPr="00902F50">
        <w:rPr>
          <w:rFonts w:asciiTheme="minorHAnsi" w:eastAsia="Times New Roman" w:hAnsiTheme="minorHAnsi" w:cs="Times New Roman"/>
        </w:rPr>
        <w:t>. Pozostałe 30% kwoty zabezpieczenia zostanie zwrócone nie później niż w 15 dniu po upływie okresu rękojmi za wady.</w:t>
      </w:r>
    </w:p>
    <w:p w:rsidR="009415B0" w:rsidRPr="00902F50" w:rsidRDefault="009415B0" w:rsidP="00CC50E9">
      <w:pPr>
        <w:widowControl w:val="0"/>
        <w:numPr>
          <w:ilvl w:val="0"/>
          <w:numId w:val="34"/>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Wpłacone zabezpieczenie w formie pieniężnej zostanie zwrócone (zgodnie z ust. 2 – w dwóch ratach) wraz z należytymi odsetkami wynikającymi z umowy rachunku bankowego, na którym było przechowywane, pomniejszonymi o koszty prowadzenia rachunku oraz prowizji bankowej za przelew pieniędzy na rachunek Wykonawcy.</w:t>
      </w:r>
    </w:p>
    <w:p w:rsidR="009415B0" w:rsidRPr="00902F50" w:rsidRDefault="009415B0" w:rsidP="009415B0">
      <w:pPr>
        <w:spacing w:before="240"/>
        <w:jc w:val="center"/>
        <w:rPr>
          <w:rFonts w:asciiTheme="minorHAnsi" w:eastAsia="Times New Roman" w:hAnsiTheme="minorHAnsi" w:cs="Times New Roman"/>
          <w:b/>
        </w:rPr>
      </w:pPr>
      <w:r w:rsidRPr="00902F50">
        <w:rPr>
          <w:rFonts w:asciiTheme="minorHAnsi" w:eastAsia="Times New Roman" w:hAnsiTheme="minorHAnsi" w:cs="Times New Roman"/>
          <w:b/>
        </w:rPr>
        <w:t>§ 6</w:t>
      </w:r>
    </w:p>
    <w:p w:rsidR="009415B0" w:rsidRDefault="009415B0" w:rsidP="009415B0">
      <w:pPr>
        <w:spacing w:after="120"/>
        <w:jc w:val="center"/>
        <w:rPr>
          <w:rFonts w:asciiTheme="minorHAnsi" w:eastAsia="Times New Roman" w:hAnsiTheme="minorHAnsi" w:cs="Times New Roman"/>
          <w:b/>
          <w:bCs/>
        </w:rPr>
      </w:pPr>
      <w:r w:rsidRPr="00902F50">
        <w:rPr>
          <w:rFonts w:asciiTheme="minorHAnsi" w:eastAsia="Times New Roman" w:hAnsiTheme="minorHAnsi" w:cs="Times New Roman"/>
          <w:b/>
          <w:bCs/>
        </w:rPr>
        <w:t>Kary i odszkodowania, odsetki</w:t>
      </w:r>
    </w:p>
    <w:p w:rsidR="009415B0" w:rsidRPr="00902F50" w:rsidRDefault="009415B0" w:rsidP="00CC50E9">
      <w:pPr>
        <w:pStyle w:val="Akapitzlist"/>
        <w:widowControl w:val="0"/>
        <w:numPr>
          <w:ilvl w:val="0"/>
          <w:numId w:val="30"/>
        </w:numPr>
        <w:tabs>
          <w:tab w:val="clear" w:pos="1440"/>
        </w:tabs>
        <w:autoSpaceDE w:val="0"/>
        <w:autoSpaceDN w:val="0"/>
        <w:adjustRightInd w:val="0"/>
        <w:spacing w:after="60" w:line="240" w:lineRule="auto"/>
        <w:ind w:left="284" w:right="0" w:hanging="284"/>
        <w:rPr>
          <w:rFonts w:asciiTheme="minorHAnsi" w:eastAsia="Times New Roman" w:hAnsiTheme="minorHAnsi" w:cs="Times New Roman"/>
        </w:rPr>
      </w:pPr>
      <w:r w:rsidRPr="00902F50">
        <w:rPr>
          <w:rFonts w:asciiTheme="minorHAnsi" w:eastAsia="Times New Roman" w:hAnsiTheme="minorHAnsi" w:cs="Times New Roman"/>
        </w:rPr>
        <w:t>Z tytułu niewykonania lub nienależytego wykonania przedmiotowej umowy, Stronom przysługują kary umowne w następujących przypadkach i wysokościach:</w:t>
      </w:r>
    </w:p>
    <w:p w:rsidR="00541DA4" w:rsidRPr="00902F50" w:rsidRDefault="00541DA4" w:rsidP="00CC50E9">
      <w:pPr>
        <w:widowControl w:val="0"/>
        <w:numPr>
          <w:ilvl w:val="0"/>
          <w:numId w:val="47"/>
        </w:numPr>
        <w:tabs>
          <w:tab w:val="clear" w:pos="1440"/>
        </w:tabs>
        <w:autoSpaceDE w:val="0"/>
        <w:autoSpaceDN w:val="0"/>
        <w:adjustRightInd w:val="0"/>
        <w:spacing w:after="60" w:line="240" w:lineRule="auto"/>
        <w:ind w:left="709" w:right="0"/>
        <w:rPr>
          <w:rFonts w:asciiTheme="minorHAnsi" w:eastAsia="Times New Roman" w:hAnsiTheme="minorHAnsi" w:cs="Times New Roman"/>
        </w:rPr>
      </w:pPr>
      <w:r w:rsidRPr="00902F50">
        <w:rPr>
          <w:rFonts w:asciiTheme="minorHAnsi" w:eastAsia="Times New Roman" w:hAnsiTheme="minorHAnsi" w:cs="Times New Roman"/>
        </w:rPr>
        <w:t xml:space="preserve">Wykonawca zapłaci Zamawiającemu karę umowną w wysokości 0,5 % wskazanej w § 2 ust. 1 wartości umowy brutto za każdy rozpoczęty dzień </w:t>
      </w:r>
      <w:r w:rsidR="00157CD1">
        <w:rPr>
          <w:rFonts w:asciiTheme="minorHAnsi" w:eastAsia="Times New Roman" w:hAnsiTheme="minorHAnsi" w:cs="Times New Roman"/>
        </w:rPr>
        <w:t xml:space="preserve">roboczy </w:t>
      </w:r>
      <w:r w:rsidRPr="00902F50">
        <w:rPr>
          <w:rFonts w:asciiTheme="minorHAnsi" w:eastAsia="Times New Roman" w:hAnsiTheme="minorHAnsi" w:cs="Times New Roman"/>
        </w:rPr>
        <w:t>opóźnienia w terminie realizacji przedmiotu umowy wskazanym w § 3 ust. 1,</w:t>
      </w:r>
    </w:p>
    <w:p w:rsidR="009415B0" w:rsidRPr="00902F50" w:rsidRDefault="00541DA4" w:rsidP="00CC50E9">
      <w:pPr>
        <w:widowControl w:val="0"/>
        <w:numPr>
          <w:ilvl w:val="0"/>
          <w:numId w:val="47"/>
        </w:numPr>
        <w:tabs>
          <w:tab w:val="clear" w:pos="1440"/>
        </w:tabs>
        <w:autoSpaceDE w:val="0"/>
        <w:autoSpaceDN w:val="0"/>
        <w:adjustRightInd w:val="0"/>
        <w:spacing w:after="60" w:line="240" w:lineRule="auto"/>
        <w:ind w:left="709" w:right="0"/>
        <w:rPr>
          <w:rFonts w:asciiTheme="minorHAnsi" w:eastAsia="Times New Roman" w:hAnsiTheme="minorHAnsi" w:cs="Times New Roman"/>
        </w:rPr>
      </w:pPr>
      <w:r w:rsidRPr="00902F50">
        <w:rPr>
          <w:rFonts w:asciiTheme="minorHAnsi" w:eastAsia="Times New Roman" w:hAnsiTheme="minorHAnsi" w:cs="Times New Roman"/>
        </w:rPr>
        <w:t>Wykonawca zapłaci Zamawiającemu karę umowną w wysokości 0,1 % wskazanej w § 2 ust. 1 wartości umowy brutto za każdy rozpoczęty dzień roboczy opóźnienia w terminie wykonania zobowiązań, o których mowa w § 7 ust. 3 pkt 1) lub pkt 3) lub § 7 ust. 7 lub ust. 8.</w:t>
      </w:r>
    </w:p>
    <w:p w:rsidR="009415B0" w:rsidRPr="00902F50" w:rsidRDefault="009415B0" w:rsidP="00CC50E9">
      <w:pPr>
        <w:widowControl w:val="0"/>
        <w:numPr>
          <w:ilvl w:val="0"/>
          <w:numId w:val="30"/>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Kara przysługuje za sam fakt opóźnienia, niezależnie od poniesionej szkody.</w:t>
      </w:r>
    </w:p>
    <w:p w:rsidR="009415B0" w:rsidRPr="00902F50" w:rsidRDefault="009415B0" w:rsidP="00CC50E9">
      <w:pPr>
        <w:widowControl w:val="0"/>
        <w:numPr>
          <w:ilvl w:val="0"/>
          <w:numId w:val="30"/>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 xml:space="preserve">Wykonawca </w:t>
      </w:r>
      <w:r w:rsidR="00494C17">
        <w:rPr>
          <w:rFonts w:asciiTheme="minorHAnsi" w:eastAsia="Times New Roman" w:hAnsiTheme="minorHAnsi" w:cs="Times New Roman"/>
        </w:rPr>
        <w:t xml:space="preserve">przyjmuje do wiadomości, że </w:t>
      </w:r>
      <w:r w:rsidRPr="00902F50">
        <w:rPr>
          <w:rFonts w:asciiTheme="minorHAnsi" w:eastAsia="Times New Roman" w:hAnsiTheme="minorHAnsi" w:cs="Times New Roman"/>
        </w:rPr>
        <w:t xml:space="preserve">odpowiada również za opóźnienie, które powstało bez jego winy. Wykonawca nie odpowiada </w:t>
      </w:r>
      <w:r w:rsidR="00280D4A">
        <w:rPr>
          <w:rFonts w:asciiTheme="minorHAnsi" w:eastAsia="Times New Roman" w:hAnsiTheme="minorHAnsi" w:cs="Times New Roman"/>
        </w:rPr>
        <w:t xml:space="preserve">tylko </w:t>
      </w:r>
      <w:r w:rsidRPr="00902F50">
        <w:rPr>
          <w:rFonts w:asciiTheme="minorHAnsi" w:eastAsia="Times New Roman" w:hAnsiTheme="minorHAnsi" w:cs="Times New Roman"/>
        </w:rPr>
        <w:t xml:space="preserve">za opóźnienie powstałe z przyczyn leżących po stronie Zamawiającego lub działania siły wyższej. </w:t>
      </w:r>
    </w:p>
    <w:p w:rsidR="009415B0" w:rsidRPr="00902F50" w:rsidRDefault="009415B0" w:rsidP="00CC50E9">
      <w:pPr>
        <w:widowControl w:val="0"/>
        <w:numPr>
          <w:ilvl w:val="0"/>
          <w:numId w:val="30"/>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 xml:space="preserve">Jeżeli opóźnienie w terminie realizacji </w:t>
      </w:r>
      <w:r w:rsidRPr="00902F50">
        <w:rPr>
          <w:rFonts w:asciiTheme="minorHAnsi" w:eastAsia="Times New Roman" w:hAnsiTheme="minorHAnsi" w:cs="Times New Roman"/>
          <w:bCs/>
        </w:rPr>
        <w:t>przedmiotu umowy</w:t>
      </w:r>
      <w:r w:rsidRPr="00902F50">
        <w:rPr>
          <w:rFonts w:asciiTheme="minorHAnsi" w:eastAsia="Times New Roman" w:hAnsiTheme="minorHAnsi" w:cs="Times New Roman"/>
        </w:rPr>
        <w:t xml:space="preserve"> (nie wynikające z przyczyn leżących po stronie Zamawiającego lub działania siły wyższej) przekroczy 7 dni </w:t>
      </w:r>
      <w:r w:rsidR="003730A2">
        <w:rPr>
          <w:rFonts w:asciiTheme="minorHAnsi" w:eastAsia="Times New Roman" w:hAnsiTheme="minorHAnsi" w:cs="Times New Roman"/>
        </w:rPr>
        <w:t>roboczych</w:t>
      </w:r>
      <w:r w:rsidRPr="00902F50">
        <w:rPr>
          <w:rFonts w:asciiTheme="minorHAnsi" w:eastAsia="Times New Roman" w:hAnsiTheme="minorHAnsi" w:cs="Times New Roman"/>
        </w:rPr>
        <w:t>, Zamawiający ma prawo (bez konieczności wyznaczania dodatkowego terminu) odstąpić od umowy. Prawo odstąpienia przysługuje Zamawiającemu przez 30 dni od powstania uprawnienia, nie dłużej jednak niż do czasu wykonania przez Wykonawcę przedmiotu umowy.</w:t>
      </w:r>
    </w:p>
    <w:p w:rsidR="009415B0" w:rsidRPr="00902F50" w:rsidRDefault="009415B0" w:rsidP="00CC50E9">
      <w:pPr>
        <w:widowControl w:val="0"/>
        <w:numPr>
          <w:ilvl w:val="0"/>
          <w:numId w:val="30"/>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Zamawiający ma również prawo odstąpić od umowy, jeżeli Wykonawca mimo pisemnego upomnienia Zamawiającego nadal nie wykonuje lub nienależycie wykonuje umowę. Prawo odstąpienia przysługuje Zamawiającemu przez 30 dni od powstania uprawnienia nie dłużej jednak niż do czasu należytego wykonania przez Wykonawcę przedmiotu umowy.</w:t>
      </w:r>
    </w:p>
    <w:p w:rsidR="009415B0" w:rsidRPr="00902F50" w:rsidRDefault="009415B0" w:rsidP="00CC50E9">
      <w:pPr>
        <w:widowControl w:val="0"/>
        <w:numPr>
          <w:ilvl w:val="0"/>
          <w:numId w:val="30"/>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 xml:space="preserve">Zamawiający ma również prawo odstąpić od umowy w innych przypadkach przewidzianych w przepisach powszechnie obowiązującego prawa. </w:t>
      </w:r>
    </w:p>
    <w:p w:rsidR="009415B0" w:rsidRPr="00902F50" w:rsidRDefault="009415B0" w:rsidP="00CC50E9">
      <w:pPr>
        <w:widowControl w:val="0"/>
        <w:numPr>
          <w:ilvl w:val="0"/>
          <w:numId w:val="30"/>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 xml:space="preserve">W przypadku rozwiązania umowy lub odstąpienia od niej (w tym od części umowy) przez którąkolwiek </w:t>
      </w:r>
      <w:r w:rsidRPr="00902F50">
        <w:rPr>
          <w:rFonts w:asciiTheme="minorHAnsi" w:eastAsia="Times New Roman" w:hAnsiTheme="minorHAnsi" w:cs="Times New Roman"/>
        </w:rPr>
        <w:lastRenderedPageBreak/>
        <w:t xml:space="preserve">ze stron z przyczyn leżących po stronie Wykonawcy, Wykonawca zapłaci Zamawiającemu karę umowną w wysokości 10 % </w:t>
      </w:r>
      <w:r w:rsidR="00280D4A" w:rsidRPr="00280D4A">
        <w:rPr>
          <w:rFonts w:asciiTheme="minorHAnsi" w:eastAsia="Times New Roman" w:hAnsiTheme="minorHAnsi" w:cs="Times New Roman"/>
        </w:rPr>
        <w:t xml:space="preserve">wskazanej w § 2 ust. 1 </w:t>
      </w:r>
      <w:r w:rsidRPr="00902F50">
        <w:rPr>
          <w:rFonts w:asciiTheme="minorHAnsi" w:eastAsia="Times New Roman" w:hAnsiTheme="minorHAnsi" w:cs="Times New Roman"/>
        </w:rPr>
        <w:t>wartości umowy brutto.</w:t>
      </w:r>
    </w:p>
    <w:p w:rsidR="009415B0" w:rsidRPr="00902F50" w:rsidRDefault="009415B0" w:rsidP="00CC50E9">
      <w:pPr>
        <w:widowControl w:val="0"/>
        <w:numPr>
          <w:ilvl w:val="0"/>
          <w:numId w:val="30"/>
        </w:numPr>
        <w:tabs>
          <w:tab w:val="num" w:pos="426"/>
        </w:tabs>
        <w:autoSpaceDE w:val="0"/>
        <w:autoSpaceDN w:val="0"/>
        <w:adjustRightInd w:val="0"/>
        <w:spacing w:after="0" w:line="240" w:lineRule="auto"/>
        <w:ind w:left="426" w:right="0" w:hanging="426"/>
        <w:contextualSpacing/>
        <w:jc w:val="left"/>
        <w:rPr>
          <w:rFonts w:asciiTheme="minorHAnsi" w:eastAsia="Times New Roman" w:hAnsiTheme="minorHAnsi" w:cs="Times New Roman"/>
        </w:rPr>
      </w:pPr>
      <w:r w:rsidRPr="00902F50">
        <w:rPr>
          <w:rFonts w:asciiTheme="minorHAnsi" w:eastAsia="Times New Roman" w:hAnsiTheme="minorHAnsi" w:cs="Times New Roman"/>
        </w:rPr>
        <w:t>W przypadku odstąpienia od części umowy Wykonawcy przysługuje wynagrodzenie jedynie za prawidłowo wykonaną</w:t>
      </w:r>
      <w:r w:rsidR="00BA4CCF">
        <w:rPr>
          <w:rFonts w:asciiTheme="minorHAnsi" w:eastAsia="Times New Roman" w:hAnsiTheme="minorHAnsi" w:cs="Times New Roman"/>
        </w:rPr>
        <w:t xml:space="preserve"> i odebraną</w:t>
      </w:r>
      <w:r w:rsidRPr="00902F50">
        <w:rPr>
          <w:rFonts w:asciiTheme="minorHAnsi" w:eastAsia="Times New Roman" w:hAnsiTheme="minorHAnsi" w:cs="Times New Roman"/>
        </w:rPr>
        <w:t xml:space="preserve"> przez Zamawiającego część umowy.</w:t>
      </w:r>
    </w:p>
    <w:p w:rsidR="009415B0" w:rsidRPr="00BA4CCF" w:rsidRDefault="009415B0" w:rsidP="00BA4CCF">
      <w:pPr>
        <w:widowControl w:val="0"/>
        <w:numPr>
          <w:ilvl w:val="0"/>
          <w:numId w:val="30"/>
        </w:numPr>
        <w:tabs>
          <w:tab w:val="num" w:pos="426"/>
        </w:tabs>
        <w:autoSpaceDE w:val="0"/>
        <w:autoSpaceDN w:val="0"/>
        <w:adjustRightInd w:val="0"/>
        <w:spacing w:after="60" w:line="240" w:lineRule="auto"/>
        <w:ind w:left="426" w:right="0" w:hanging="426"/>
        <w:rPr>
          <w:rFonts w:asciiTheme="minorHAnsi" w:eastAsia="Times New Roman" w:hAnsiTheme="minorHAnsi" w:cs="Times New Roman"/>
          <w:bCs/>
        </w:rPr>
      </w:pPr>
      <w:r w:rsidRPr="00902F50">
        <w:rPr>
          <w:rFonts w:asciiTheme="minorHAnsi" w:eastAsia="Times New Roman" w:hAnsiTheme="minorHAnsi" w:cs="Times New Roman"/>
        </w:rPr>
        <w:t>Wykonawca wyraża zgodę na potrącenie kar umownych z przysługującego mu wynagrodzenia</w:t>
      </w:r>
      <w:r w:rsidR="00BA4CCF">
        <w:rPr>
          <w:rFonts w:asciiTheme="minorHAnsi" w:eastAsia="Times New Roman" w:hAnsiTheme="minorHAnsi" w:cs="Times New Roman"/>
        </w:rPr>
        <w:t xml:space="preserve"> z zastrzeżeniem </w:t>
      </w:r>
      <w:r w:rsidR="00BA4CCF" w:rsidRPr="00BA4CCF">
        <w:rPr>
          <w:rFonts w:asciiTheme="minorHAnsi" w:eastAsia="Times New Roman" w:hAnsiTheme="minorHAnsi" w:cs="Times New Roman"/>
          <w:bCs/>
        </w:rPr>
        <w:t>ograniczeń wynikających z art. 15 r1 ustawy z dnia 2 marca 2020 r. o szczególnych rozwiązaniach związanych z zapobieganiem, przeciwdziałaniem i zwalczaniem covid-19, innych chorób zakaźnych oraz wywołanych nimi sytuacji kryzysowych (Dz.U. z 2020 r. poz. 374 z późn. zm).</w:t>
      </w:r>
      <w:r w:rsidR="00BA4CCF">
        <w:rPr>
          <w:rFonts w:asciiTheme="minorHAnsi" w:eastAsia="Times New Roman" w:hAnsiTheme="minorHAnsi" w:cs="Times New Roman"/>
          <w:bCs/>
        </w:rPr>
        <w:t>,</w:t>
      </w:r>
      <w:r w:rsidR="00BA4CCF" w:rsidRPr="00BA4CCF">
        <w:rPr>
          <w:rFonts w:asciiTheme="minorHAnsi" w:eastAsia="Times New Roman" w:hAnsiTheme="minorHAnsi" w:cs="Times New Roman"/>
          <w:bCs/>
        </w:rPr>
        <w:t xml:space="preserve"> a w przypadku niedokonania potrącenia kara umowna jest płatna w terminie do 14 dni kalendarzowych, od daty otrzymania przez Wykonawcę wezwania do jej zapłaty</w:t>
      </w:r>
      <w:r w:rsidRPr="00BA4CCF">
        <w:rPr>
          <w:rFonts w:asciiTheme="minorHAnsi" w:eastAsia="Times New Roman" w:hAnsiTheme="minorHAnsi" w:cs="Times New Roman"/>
        </w:rPr>
        <w:t>.</w:t>
      </w:r>
    </w:p>
    <w:p w:rsidR="009415B0" w:rsidRPr="00902F50" w:rsidRDefault="009415B0" w:rsidP="00CC50E9">
      <w:pPr>
        <w:widowControl w:val="0"/>
        <w:numPr>
          <w:ilvl w:val="0"/>
          <w:numId w:val="30"/>
        </w:numPr>
        <w:tabs>
          <w:tab w:val="num" w:pos="426"/>
        </w:tabs>
        <w:autoSpaceDE w:val="0"/>
        <w:autoSpaceDN w:val="0"/>
        <w:adjustRightInd w:val="0"/>
        <w:spacing w:after="0" w:line="240" w:lineRule="auto"/>
        <w:ind w:left="426" w:right="0" w:hanging="426"/>
        <w:contextualSpacing/>
        <w:jc w:val="left"/>
        <w:rPr>
          <w:rFonts w:asciiTheme="minorHAnsi" w:eastAsia="Times New Roman" w:hAnsiTheme="minorHAnsi" w:cs="Times New Roman"/>
        </w:rPr>
      </w:pPr>
      <w:r w:rsidRPr="00902F50">
        <w:rPr>
          <w:rFonts w:asciiTheme="minorHAnsi" w:eastAsia="Times New Roman" w:hAnsiTheme="minorHAnsi" w:cs="Times New Roman"/>
        </w:rPr>
        <w:t>Jeżeli na skutek niewykonania lub nienależytego wykonania części lub całości przedmiotu Umowy powstanie szkoda przewyższająca zastrzeżoną karę umowną bądź szkoda powstanie z innych przyczyn niż te, dla których zastrzeżono kary umowne, Zamawiającemu przysługuje prawo do dochodzenia odszkodowań uzupełniających na zasadach ogólnych Kodeksu cywilnego.</w:t>
      </w:r>
    </w:p>
    <w:p w:rsidR="009415B0" w:rsidRPr="00902F50" w:rsidRDefault="009415B0" w:rsidP="009415B0">
      <w:pPr>
        <w:spacing w:before="240"/>
        <w:jc w:val="center"/>
        <w:rPr>
          <w:rFonts w:asciiTheme="minorHAnsi" w:eastAsia="Times New Roman" w:hAnsiTheme="minorHAnsi" w:cs="Times New Roman"/>
          <w:b/>
        </w:rPr>
      </w:pPr>
      <w:r w:rsidRPr="00902F50">
        <w:rPr>
          <w:rFonts w:asciiTheme="minorHAnsi" w:eastAsia="Times New Roman" w:hAnsiTheme="minorHAnsi" w:cs="Times New Roman"/>
          <w:b/>
        </w:rPr>
        <w:t>§ 7</w:t>
      </w:r>
    </w:p>
    <w:p w:rsidR="009415B0" w:rsidRPr="00902F50" w:rsidRDefault="009415B0" w:rsidP="009415B0">
      <w:pPr>
        <w:spacing w:after="120"/>
        <w:jc w:val="center"/>
        <w:rPr>
          <w:rFonts w:asciiTheme="minorHAnsi" w:eastAsia="Times New Roman" w:hAnsiTheme="minorHAnsi" w:cs="Times New Roman"/>
          <w:b/>
        </w:rPr>
      </w:pPr>
      <w:r w:rsidRPr="00902F50">
        <w:rPr>
          <w:rFonts w:asciiTheme="minorHAnsi" w:eastAsia="Times New Roman" w:hAnsiTheme="minorHAnsi" w:cs="Times New Roman"/>
          <w:b/>
        </w:rPr>
        <w:t>Gwarancja, serwis, rękojmia</w:t>
      </w:r>
    </w:p>
    <w:p w:rsidR="009415B0" w:rsidRPr="00902F50" w:rsidRDefault="009415B0" w:rsidP="00CC50E9">
      <w:pPr>
        <w:widowControl w:val="0"/>
        <w:numPr>
          <w:ilvl w:val="0"/>
          <w:numId w:val="31"/>
        </w:numPr>
        <w:autoSpaceDE w:val="0"/>
        <w:autoSpaceDN w:val="0"/>
        <w:adjustRightInd w:val="0"/>
        <w:spacing w:after="60" w:line="259" w:lineRule="auto"/>
        <w:ind w:right="0"/>
        <w:rPr>
          <w:rFonts w:asciiTheme="minorHAnsi" w:eastAsia="Times New Roman" w:hAnsiTheme="minorHAnsi" w:cs="Times New Roman"/>
        </w:rPr>
      </w:pPr>
      <w:r w:rsidRPr="00902F50">
        <w:rPr>
          <w:rFonts w:asciiTheme="minorHAnsi" w:eastAsia="Times New Roman" w:hAnsiTheme="minorHAnsi" w:cs="Times New Roman"/>
        </w:rPr>
        <w:t>Wykonawca w ramach wynagrodzenia określonego w § 2</w:t>
      </w:r>
      <w:r w:rsidR="00541DA4" w:rsidRPr="00902F50">
        <w:rPr>
          <w:rFonts w:asciiTheme="minorHAnsi" w:eastAsia="Times New Roman" w:hAnsiTheme="minorHAnsi" w:cs="Times New Roman"/>
        </w:rPr>
        <w:t xml:space="preserve"> ust. 1</w:t>
      </w:r>
      <w:r w:rsidRPr="00902F50">
        <w:rPr>
          <w:rFonts w:asciiTheme="minorHAnsi" w:eastAsia="Times New Roman" w:hAnsiTheme="minorHAnsi" w:cs="Times New Roman"/>
        </w:rPr>
        <w:t xml:space="preserve"> zapewnia na przedmiot umowy …….. *  (*</w:t>
      </w:r>
      <w:r w:rsidRPr="00902F50">
        <w:rPr>
          <w:rFonts w:asciiTheme="minorHAnsi" w:eastAsia="Times New Roman" w:hAnsiTheme="minorHAnsi" w:cs="Times New Roman"/>
          <w:i/>
        </w:rPr>
        <w:t xml:space="preserve">zgodnie z ofertą Wykonawcy jednak nie krócej niż 24 miesiące) </w:t>
      </w:r>
      <w:r w:rsidRPr="00902F50">
        <w:rPr>
          <w:rFonts w:asciiTheme="minorHAnsi" w:eastAsia="Times New Roman" w:hAnsiTheme="minorHAnsi" w:cs="Times New Roman"/>
        </w:rPr>
        <w:t xml:space="preserve">miesięczną gwarancję </w:t>
      </w:r>
      <w:r w:rsidR="00C26D3E" w:rsidRPr="00902F50">
        <w:rPr>
          <w:rFonts w:asciiTheme="minorHAnsi" w:eastAsia="Times New Roman" w:hAnsiTheme="minorHAnsi" w:cs="Times New Roman"/>
        </w:rPr>
        <w:t>producent</w:t>
      </w:r>
      <w:r w:rsidR="00C26D3E">
        <w:rPr>
          <w:rFonts w:asciiTheme="minorHAnsi" w:eastAsia="Times New Roman" w:hAnsiTheme="minorHAnsi" w:cs="Times New Roman"/>
        </w:rPr>
        <w:t>a</w:t>
      </w:r>
      <w:r w:rsidR="00C26D3E" w:rsidRPr="00902F50">
        <w:rPr>
          <w:rFonts w:asciiTheme="minorHAnsi" w:eastAsia="Times New Roman" w:hAnsiTheme="minorHAnsi" w:cs="Times New Roman"/>
        </w:rPr>
        <w:t xml:space="preserve"> </w:t>
      </w:r>
      <w:r w:rsidRPr="00902F50">
        <w:rPr>
          <w:rFonts w:asciiTheme="minorHAnsi" w:eastAsia="Times New Roman" w:hAnsiTheme="minorHAnsi" w:cs="Times New Roman"/>
        </w:rPr>
        <w:t xml:space="preserve">urządzeń na warunkach określonych w załączniku nr </w:t>
      </w:r>
      <w:r w:rsidR="00953BD9">
        <w:rPr>
          <w:rFonts w:asciiTheme="minorHAnsi" w:eastAsia="Times New Roman" w:hAnsiTheme="minorHAnsi" w:cs="Times New Roman"/>
        </w:rPr>
        <w:t>2</w:t>
      </w:r>
      <w:r w:rsidRPr="00902F50">
        <w:rPr>
          <w:rFonts w:asciiTheme="minorHAnsi" w:eastAsia="Times New Roman" w:hAnsiTheme="minorHAnsi" w:cs="Times New Roman"/>
        </w:rPr>
        <w:t xml:space="preserve"> do umowy i niniejszym paragrafie. </w:t>
      </w:r>
    </w:p>
    <w:p w:rsidR="009415B0" w:rsidRPr="00902F50" w:rsidRDefault="009415B0" w:rsidP="00CC50E9">
      <w:pPr>
        <w:widowControl w:val="0"/>
        <w:numPr>
          <w:ilvl w:val="0"/>
          <w:numId w:val="31"/>
        </w:numPr>
        <w:autoSpaceDE w:val="0"/>
        <w:autoSpaceDN w:val="0"/>
        <w:adjustRightInd w:val="0"/>
        <w:spacing w:after="60" w:line="259" w:lineRule="auto"/>
        <w:ind w:right="0"/>
        <w:rPr>
          <w:rFonts w:asciiTheme="minorHAnsi" w:eastAsia="Times New Roman" w:hAnsiTheme="minorHAnsi" w:cs="Times New Roman"/>
        </w:rPr>
      </w:pPr>
      <w:r w:rsidRPr="00902F50">
        <w:rPr>
          <w:rFonts w:asciiTheme="minorHAnsi" w:eastAsia="Times New Roman" w:hAnsiTheme="minorHAnsi" w:cs="Times New Roman"/>
        </w:rPr>
        <w:t>Termin gwarancji liczy się od daty podpisania końcowego protokołu odbioru bez zastrzeżeń.</w:t>
      </w:r>
    </w:p>
    <w:p w:rsidR="009415B0" w:rsidRPr="00902F50" w:rsidRDefault="009415B0" w:rsidP="00CC50E9">
      <w:pPr>
        <w:widowControl w:val="0"/>
        <w:numPr>
          <w:ilvl w:val="0"/>
          <w:numId w:val="31"/>
        </w:numPr>
        <w:autoSpaceDE w:val="0"/>
        <w:autoSpaceDN w:val="0"/>
        <w:adjustRightInd w:val="0"/>
        <w:spacing w:after="60" w:line="259" w:lineRule="auto"/>
        <w:ind w:right="0"/>
        <w:rPr>
          <w:rFonts w:asciiTheme="minorHAnsi" w:eastAsia="Times New Roman" w:hAnsiTheme="minorHAnsi" w:cs="Times New Roman"/>
        </w:rPr>
      </w:pPr>
      <w:r w:rsidRPr="00902F50">
        <w:rPr>
          <w:rFonts w:asciiTheme="minorHAnsi" w:eastAsia="Times New Roman" w:hAnsiTheme="minorHAnsi" w:cs="Times New Roman"/>
        </w:rPr>
        <w:t>Podstawowe warunki świadczenia usług gwarancyjnych:</w:t>
      </w:r>
    </w:p>
    <w:p w:rsidR="009415B0" w:rsidRPr="00902F50" w:rsidRDefault="009415B0" w:rsidP="00CC50E9">
      <w:pPr>
        <w:widowControl w:val="0"/>
        <w:numPr>
          <w:ilvl w:val="0"/>
          <w:numId w:val="43"/>
        </w:numPr>
        <w:autoSpaceDE w:val="0"/>
        <w:autoSpaceDN w:val="0"/>
        <w:adjustRightInd w:val="0"/>
        <w:spacing w:after="0" w:line="240" w:lineRule="auto"/>
        <w:ind w:right="0"/>
        <w:contextualSpacing/>
        <w:rPr>
          <w:rFonts w:asciiTheme="minorHAnsi" w:eastAsia="Times New Roman" w:hAnsiTheme="minorHAnsi"/>
        </w:rPr>
      </w:pPr>
      <w:r w:rsidRPr="00902F50">
        <w:rPr>
          <w:rFonts w:asciiTheme="minorHAnsi" w:eastAsia="Times New Roman" w:hAnsiTheme="minorHAnsi"/>
        </w:rPr>
        <w:t xml:space="preserve">czas reakcji serwisu najpóźniej na następny dzień roboczy od dnia zgłoszenia. Przez czas reakcji serwisu rozumie się  okres,  od  momentu  zgłoszenia  serwisowego  </w:t>
      </w:r>
      <w:r w:rsidRPr="0057778A">
        <w:rPr>
          <w:rFonts w:asciiTheme="minorHAnsi" w:eastAsia="Times New Roman" w:hAnsiTheme="minorHAnsi"/>
        </w:rPr>
        <w:t>do momentu podjęcia pierwszych czynności diagnostycznych przez serwis</w:t>
      </w:r>
      <w:r w:rsidRPr="00902F50">
        <w:rPr>
          <w:rFonts w:asciiTheme="minorHAnsi" w:eastAsia="Times New Roman" w:hAnsiTheme="minorHAnsi"/>
        </w:rPr>
        <w:t>,</w:t>
      </w:r>
      <w:r w:rsidRPr="00902F50">
        <w:rPr>
          <w:rFonts w:asciiTheme="minorHAnsi" w:eastAsia="Times New Roman" w:hAnsiTheme="minorHAnsi" w:cs="Times New Roman"/>
        </w:rPr>
        <w:t xml:space="preserve"> </w:t>
      </w:r>
    </w:p>
    <w:p w:rsidR="009415B0" w:rsidRPr="00902F50" w:rsidRDefault="009415B0" w:rsidP="00CC50E9">
      <w:pPr>
        <w:widowControl w:val="0"/>
        <w:numPr>
          <w:ilvl w:val="0"/>
          <w:numId w:val="43"/>
        </w:numPr>
        <w:autoSpaceDE w:val="0"/>
        <w:autoSpaceDN w:val="0"/>
        <w:adjustRightInd w:val="0"/>
        <w:spacing w:after="0" w:line="240" w:lineRule="auto"/>
        <w:ind w:right="0"/>
        <w:contextualSpacing/>
        <w:rPr>
          <w:rFonts w:asciiTheme="minorHAnsi" w:eastAsia="Times New Roman" w:hAnsiTheme="minorHAnsi"/>
        </w:rPr>
      </w:pPr>
      <w:r w:rsidRPr="00902F50">
        <w:rPr>
          <w:rFonts w:asciiTheme="minorHAnsi" w:eastAsia="Times New Roman" w:hAnsiTheme="minorHAnsi"/>
        </w:rPr>
        <w:t>musi być umożliwione skuteczne zgłaszanie wad w trybie całodobowym, 7 dni w tygodniu, również w dni świąteczne,</w:t>
      </w:r>
    </w:p>
    <w:p w:rsidR="009415B0" w:rsidRPr="00902F50" w:rsidRDefault="009415B0" w:rsidP="00CC50E9">
      <w:pPr>
        <w:pStyle w:val="Akapitzlist"/>
        <w:numPr>
          <w:ilvl w:val="0"/>
          <w:numId w:val="43"/>
        </w:numPr>
        <w:spacing w:after="200" w:line="276" w:lineRule="auto"/>
        <w:ind w:right="0"/>
        <w:jc w:val="left"/>
        <w:rPr>
          <w:rFonts w:asciiTheme="minorHAnsi" w:eastAsia="Times New Roman" w:hAnsiTheme="minorHAnsi"/>
        </w:rPr>
      </w:pPr>
      <w:r w:rsidRPr="00902F50">
        <w:rPr>
          <w:rFonts w:asciiTheme="minorHAnsi" w:eastAsia="Times New Roman" w:hAnsiTheme="minorHAnsi"/>
        </w:rPr>
        <w:t xml:space="preserve">usunięcia wady przedmiotu umowy nie później niż w terminie </w:t>
      </w:r>
      <w:r w:rsidR="00C52458">
        <w:rPr>
          <w:rFonts w:asciiTheme="minorHAnsi" w:eastAsia="Times New Roman" w:hAnsiTheme="minorHAnsi"/>
        </w:rPr>
        <w:t>10</w:t>
      </w:r>
      <w:r w:rsidR="00C52458" w:rsidRPr="00902F50">
        <w:rPr>
          <w:rFonts w:asciiTheme="minorHAnsi" w:eastAsia="Times New Roman" w:hAnsiTheme="minorHAnsi"/>
        </w:rPr>
        <w:t xml:space="preserve"> </w:t>
      </w:r>
      <w:r w:rsidRPr="00902F50">
        <w:rPr>
          <w:rFonts w:asciiTheme="minorHAnsi" w:eastAsia="Times New Roman" w:hAnsiTheme="minorHAnsi"/>
        </w:rPr>
        <w:t>dni  roboczych od dokonania przez Zamawiającego zgłoszenia wady.</w:t>
      </w:r>
    </w:p>
    <w:p w:rsidR="009415B0" w:rsidRPr="00902F50" w:rsidRDefault="009415B0" w:rsidP="00CC50E9">
      <w:pPr>
        <w:widowControl w:val="0"/>
        <w:numPr>
          <w:ilvl w:val="0"/>
          <w:numId w:val="31"/>
        </w:numPr>
        <w:autoSpaceDE w:val="0"/>
        <w:autoSpaceDN w:val="0"/>
        <w:adjustRightInd w:val="0"/>
        <w:spacing w:after="60" w:line="259" w:lineRule="auto"/>
        <w:ind w:right="0"/>
        <w:rPr>
          <w:rFonts w:asciiTheme="minorHAnsi" w:eastAsia="Times New Roman" w:hAnsiTheme="minorHAnsi" w:cs="Times New Roman"/>
        </w:rPr>
      </w:pPr>
      <w:r w:rsidRPr="00902F50">
        <w:rPr>
          <w:rFonts w:asciiTheme="minorHAnsi" w:eastAsia="Times New Roman" w:hAnsiTheme="minorHAnsi" w:cs="Times New Roman"/>
        </w:rPr>
        <w:t xml:space="preserve">Wykonawca zapewnia w okresie gwarancji bezpłatnie wszelkie czynności i obowiązki określone w niniejszym paragrafie  oraz w załączniku nr </w:t>
      </w:r>
      <w:r w:rsidR="00953BD9">
        <w:rPr>
          <w:rFonts w:asciiTheme="minorHAnsi" w:eastAsia="Times New Roman" w:hAnsiTheme="minorHAnsi" w:cs="Times New Roman"/>
        </w:rPr>
        <w:t>2</w:t>
      </w:r>
      <w:r w:rsidRPr="00902F50">
        <w:rPr>
          <w:rFonts w:asciiTheme="minorHAnsi" w:eastAsia="Times New Roman" w:hAnsiTheme="minorHAnsi" w:cs="Times New Roman"/>
        </w:rPr>
        <w:t xml:space="preserve"> do umowy, w tym, w szczególności naprawy gwarancyjne z uwzględnieniem wymiany uszkodzonych części lub wymiany przedmiotu na wolny od wad. Zamawiający nie będzie ponosił żadnych kosztów z tytułu realizacji ww. obowiązków w tym z tytułu transportu, dojazdu, robocizny, części itd. </w:t>
      </w:r>
    </w:p>
    <w:p w:rsidR="009415B0" w:rsidRPr="00902F50" w:rsidRDefault="009415B0" w:rsidP="00CC50E9">
      <w:pPr>
        <w:widowControl w:val="0"/>
        <w:numPr>
          <w:ilvl w:val="0"/>
          <w:numId w:val="31"/>
        </w:numPr>
        <w:autoSpaceDE w:val="0"/>
        <w:autoSpaceDN w:val="0"/>
        <w:adjustRightInd w:val="0"/>
        <w:spacing w:after="60" w:line="259" w:lineRule="auto"/>
        <w:ind w:right="0"/>
        <w:rPr>
          <w:rFonts w:asciiTheme="minorHAnsi" w:eastAsia="Times New Roman" w:hAnsiTheme="minorHAnsi" w:cs="Times New Roman"/>
        </w:rPr>
      </w:pPr>
      <w:r w:rsidRPr="00902F50">
        <w:rPr>
          <w:rFonts w:asciiTheme="minorHAnsi" w:eastAsia="Times New Roman" w:hAnsiTheme="minorHAnsi" w:cs="Times New Roman"/>
        </w:rPr>
        <w:t xml:space="preserve">Wykonawca przejmuje na siebie </w:t>
      </w:r>
      <w:r w:rsidR="00E03C34">
        <w:rPr>
          <w:rFonts w:asciiTheme="minorHAnsi" w:eastAsia="Times New Roman" w:hAnsiTheme="minorHAnsi" w:cs="Times New Roman"/>
        </w:rPr>
        <w:t xml:space="preserve">odpowiedzialność i </w:t>
      </w:r>
      <w:r w:rsidRPr="00902F50">
        <w:rPr>
          <w:rFonts w:asciiTheme="minorHAnsi" w:eastAsia="Times New Roman" w:hAnsiTheme="minorHAnsi" w:cs="Times New Roman"/>
        </w:rPr>
        <w:t xml:space="preserve">wszelkie zobowiązania związane z serwisem w przypadku nie wywiązywania się z obowiązków gwarancyjnych przez producenta lub autoryzowany serwis. Jeśli Wykonawca nie wykona ww. obowiązków Zamawiający uprawniony jest do realizacji tych zobowiązań u innego podmiotu na koszt i ryzyko Wykonawcy. </w:t>
      </w:r>
    </w:p>
    <w:p w:rsidR="009415B0" w:rsidRPr="00902F50" w:rsidRDefault="009415B0" w:rsidP="00CC50E9">
      <w:pPr>
        <w:widowControl w:val="0"/>
        <w:numPr>
          <w:ilvl w:val="0"/>
          <w:numId w:val="31"/>
        </w:numPr>
        <w:autoSpaceDE w:val="0"/>
        <w:autoSpaceDN w:val="0"/>
        <w:adjustRightInd w:val="0"/>
        <w:spacing w:after="60" w:line="259" w:lineRule="auto"/>
        <w:ind w:right="0"/>
        <w:rPr>
          <w:rFonts w:asciiTheme="minorHAnsi" w:eastAsia="Times New Roman" w:hAnsiTheme="minorHAnsi" w:cs="Times New Roman"/>
        </w:rPr>
      </w:pPr>
      <w:r w:rsidRPr="00902F50">
        <w:rPr>
          <w:rFonts w:asciiTheme="minorHAnsi" w:eastAsia="Times New Roman" w:hAnsiTheme="minorHAnsi" w:cs="Times New Roman"/>
        </w:rPr>
        <w:t xml:space="preserve">Wykonawca zobowiązuje się zapewnić dostępność części zamiennych do przedmiotu umowy (w tym po zakończeniu okresu gwarancji) przez okres 5 lat od podpisania protokołu odbioru. </w:t>
      </w:r>
    </w:p>
    <w:p w:rsidR="009415B0" w:rsidRPr="00902F50" w:rsidRDefault="009415B0" w:rsidP="00CC50E9">
      <w:pPr>
        <w:widowControl w:val="0"/>
        <w:numPr>
          <w:ilvl w:val="0"/>
          <w:numId w:val="31"/>
        </w:numPr>
        <w:autoSpaceDE w:val="0"/>
        <w:autoSpaceDN w:val="0"/>
        <w:adjustRightInd w:val="0"/>
        <w:spacing w:after="60" w:line="259" w:lineRule="auto"/>
        <w:ind w:right="0"/>
        <w:rPr>
          <w:rFonts w:asciiTheme="minorHAnsi" w:eastAsia="Times New Roman" w:hAnsiTheme="minorHAnsi" w:cs="Times New Roman"/>
        </w:rPr>
      </w:pPr>
      <w:r w:rsidRPr="00902F50">
        <w:rPr>
          <w:rFonts w:asciiTheme="minorHAnsi" w:eastAsia="Times New Roman" w:hAnsiTheme="minorHAnsi" w:cs="Times New Roman"/>
        </w:rPr>
        <w:t>Wykonawca zobowiązuje się do dostarczenia żądanych części zamiennych nie później niż w terminie 14 dni roboczych od daty zgłoszenia zapotrzebowania przez Zamawiającego. W przypadku, kiedy Wykonawca wykaże, że dostarczenie żądanych części jest niemożliwe w niniejszym terminie, Zamawiający może przedłużyć (w formie pisemnej pod rygorem nieważności) termin dostawy.</w:t>
      </w:r>
    </w:p>
    <w:p w:rsidR="009415B0" w:rsidRPr="00902F50" w:rsidRDefault="009415B0" w:rsidP="002349A3">
      <w:pPr>
        <w:numPr>
          <w:ilvl w:val="0"/>
          <w:numId w:val="31"/>
        </w:numPr>
        <w:autoSpaceDE w:val="0"/>
        <w:autoSpaceDN w:val="0"/>
        <w:adjustRightInd w:val="0"/>
        <w:spacing w:after="60" w:line="259" w:lineRule="auto"/>
        <w:ind w:left="357" w:right="0" w:hanging="357"/>
        <w:rPr>
          <w:rFonts w:asciiTheme="minorHAnsi" w:eastAsia="Times New Roman" w:hAnsiTheme="minorHAnsi" w:cs="Times New Roman"/>
        </w:rPr>
      </w:pPr>
      <w:r w:rsidRPr="00902F50">
        <w:rPr>
          <w:rFonts w:asciiTheme="minorHAnsi" w:eastAsia="Times New Roman" w:hAnsiTheme="minorHAnsi" w:cs="Times New Roman"/>
        </w:rPr>
        <w:t xml:space="preserve">Wykonawca ponosi odpowiedzialność za realizację obowiązków gwarancyjnych wynikających z umowy (w tym z załącznika nr </w:t>
      </w:r>
      <w:r w:rsidR="00953BD9">
        <w:rPr>
          <w:rFonts w:asciiTheme="minorHAnsi" w:eastAsia="Times New Roman" w:hAnsiTheme="minorHAnsi" w:cs="Times New Roman"/>
        </w:rPr>
        <w:t>2</w:t>
      </w:r>
      <w:r w:rsidRPr="00902F50">
        <w:rPr>
          <w:rFonts w:asciiTheme="minorHAnsi" w:eastAsia="Times New Roman" w:hAnsiTheme="minorHAnsi" w:cs="Times New Roman"/>
        </w:rPr>
        <w:t xml:space="preserve">), również w sytuacji gdy obowiązki te są wykonywane przez inne niż Wykonawca podmioty. </w:t>
      </w:r>
      <w:r w:rsidRPr="008B067D">
        <w:rPr>
          <w:rFonts w:asciiTheme="minorHAnsi" w:eastAsia="Times New Roman" w:hAnsiTheme="minorHAnsi" w:cs="Times New Roman"/>
        </w:rPr>
        <w:t xml:space="preserve">W przypadku opóźnienia w wykonaniu obowiązków wynikających z niniejszego paragrafu </w:t>
      </w:r>
      <w:r w:rsidRPr="008B067D">
        <w:rPr>
          <w:rFonts w:asciiTheme="minorHAnsi" w:eastAsia="Times New Roman" w:hAnsiTheme="minorHAnsi" w:cs="Times New Roman"/>
        </w:rPr>
        <w:lastRenderedPageBreak/>
        <w:t>Wykonawca zapłaci Zamawiającemu karę w wysokości określonej w § 6 ust. 1 pkt. 2 za każde naruszenie z osobna</w:t>
      </w:r>
      <w:r w:rsidRPr="00902F50">
        <w:rPr>
          <w:rFonts w:asciiTheme="minorHAnsi" w:eastAsia="Times New Roman" w:hAnsiTheme="minorHAnsi" w:cs="Times New Roman"/>
        </w:rPr>
        <w:t>.</w:t>
      </w:r>
    </w:p>
    <w:p w:rsidR="009415B0" w:rsidRPr="00902F50" w:rsidRDefault="009415B0" w:rsidP="00CC50E9">
      <w:pPr>
        <w:widowControl w:val="0"/>
        <w:numPr>
          <w:ilvl w:val="0"/>
          <w:numId w:val="31"/>
        </w:numPr>
        <w:autoSpaceDE w:val="0"/>
        <w:autoSpaceDN w:val="0"/>
        <w:adjustRightInd w:val="0"/>
        <w:spacing w:after="60" w:line="259" w:lineRule="auto"/>
        <w:ind w:right="0"/>
        <w:rPr>
          <w:rFonts w:asciiTheme="minorHAnsi" w:eastAsia="Times New Roman" w:hAnsiTheme="minorHAnsi" w:cs="Times New Roman"/>
        </w:rPr>
      </w:pPr>
      <w:r w:rsidRPr="00902F50">
        <w:rPr>
          <w:rFonts w:asciiTheme="minorHAnsi" w:eastAsia="Times New Roman" w:hAnsiTheme="minorHAnsi" w:cs="Times New Roman"/>
        </w:rPr>
        <w:t>Wszelkie czynności serwisowe i gwarancyjne będą świadczone przez producenta lub autoryzowany przez producenta serwis w sposób nie powodujący utraty gwarancji.</w:t>
      </w:r>
    </w:p>
    <w:p w:rsidR="009415B0" w:rsidRPr="00902F50" w:rsidRDefault="009415B0" w:rsidP="00CC50E9">
      <w:pPr>
        <w:widowControl w:val="0"/>
        <w:numPr>
          <w:ilvl w:val="0"/>
          <w:numId w:val="31"/>
        </w:numPr>
        <w:autoSpaceDE w:val="0"/>
        <w:autoSpaceDN w:val="0"/>
        <w:adjustRightInd w:val="0"/>
        <w:spacing w:after="60" w:line="259" w:lineRule="auto"/>
        <w:ind w:right="0"/>
        <w:rPr>
          <w:rFonts w:asciiTheme="minorHAnsi" w:eastAsia="Times New Roman" w:hAnsiTheme="minorHAnsi" w:cs="Times New Roman"/>
        </w:rPr>
      </w:pPr>
      <w:r w:rsidRPr="00902F50">
        <w:rPr>
          <w:rFonts w:asciiTheme="minorHAnsi" w:eastAsia="Times New Roman" w:hAnsiTheme="minorHAnsi" w:cs="Times New Roman"/>
        </w:rPr>
        <w:t>Wykonawca udziela dodatkowo</w:t>
      </w:r>
      <w:r w:rsidR="00786D1E">
        <w:rPr>
          <w:rFonts w:asciiTheme="minorHAnsi" w:eastAsia="Times New Roman" w:hAnsiTheme="minorHAnsi" w:cs="Times New Roman"/>
        </w:rPr>
        <w:t xml:space="preserve"> na cały przedmiot umowy,</w:t>
      </w:r>
      <w:r w:rsidR="00786D1E" w:rsidRPr="00902F50">
        <w:rPr>
          <w:rFonts w:asciiTheme="minorHAnsi" w:eastAsia="Times New Roman" w:hAnsiTheme="minorHAnsi" w:cs="Times New Roman"/>
        </w:rPr>
        <w:t xml:space="preserve"> </w:t>
      </w:r>
      <w:r w:rsidRPr="00902F50">
        <w:rPr>
          <w:rFonts w:asciiTheme="minorHAnsi" w:eastAsia="Times New Roman" w:hAnsiTheme="minorHAnsi" w:cs="Times New Roman"/>
        </w:rPr>
        <w:t xml:space="preserve">rękojmi za wady na zasadach wynikających z Kodeksu cywilnego przez okres równy okresowi gwarancji tj. przez okres …………….miesięcy. </w:t>
      </w:r>
    </w:p>
    <w:p w:rsidR="009415B0" w:rsidRPr="00902F50" w:rsidRDefault="009415B0" w:rsidP="00CC50E9">
      <w:pPr>
        <w:widowControl w:val="0"/>
        <w:numPr>
          <w:ilvl w:val="0"/>
          <w:numId w:val="31"/>
        </w:numPr>
        <w:autoSpaceDE w:val="0"/>
        <w:autoSpaceDN w:val="0"/>
        <w:adjustRightInd w:val="0"/>
        <w:spacing w:after="60" w:line="259" w:lineRule="auto"/>
        <w:ind w:right="0"/>
        <w:rPr>
          <w:rFonts w:asciiTheme="minorHAnsi" w:eastAsia="Times New Roman" w:hAnsiTheme="minorHAnsi" w:cs="Times New Roman"/>
        </w:rPr>
      </w:pPr>
      <w:r w:rsidRPr="00902F50">
        <w:rPr>
          <w:rFonts w:asciiTheme="minorHAnsi" w:eastAsia="Times New Roman" w:hAnsiTheme="minorHAnsi" w:cs="Times New Roman"/>
        </w:rPr>
        <w:t>Termin rękojmi liczy się od daty podpisania końcowego protokołu odbioru bez zastrzeżeń.</w:t>
      </w:r>
    </w:p>
    <w:p w:rsidR="009415B0" w:rsidRPr="00902F50" w:rsidRDefault="009415B0" w:rsidP="009415B0">
      <w:pPr>
        <w:spacing w:before="240"/>
        <w:jc w:val="center"/>
        <w:rPr>
          <w:rFonts w:asciiTheme="minorHAnsi" w:eastAsia="Times New Roman" w:hAnsiTheme="minorHAnsi" w:cs="Times New Roman"/>
          <w:b/>
        </w:rPr>
      </w:pPr>
      <w:r w:rsidRPr="00902F50">
        <w:rPr>
          <w:rFonts w:asciiTheme="minorHAnsi" w:eastAsia="Times New Roman" w:hAnsiTheme="minorHAnsi" w:cs="Times New Roman"/>
          <w:b/>
        </w:rPr>
        <w:t>§ 8</w:t>
      </w:r>
    </w:p>
    <w:p w:rsidR="009415B0" w:rsidRPr="00902F50" w:rsidRDefault="009415B0" w:rsidP="009415B0">
      <w:pPr>
        <w:spacing w:after="120"/>
        <w:jc w:val="center"/>
        <w:rPr>
          <w:rFonts w:asciiTheme="minorHAnsi" w:eastAsia="Times New Roman" w:hAnsiTheme="minorHAnsi" w:cs="Times New Roman"/>
          <w:b/>
          <w:bCs/>
        </w:rPr>
      </w:pPr>
      <w:r w:rsidRPr="00902F50">
        <w:rPr>
          <w:rFonts w:asciiTheme="minorHAnsi" w:eastAsia="Times New Roman" w:hAnsiTheme="minorHAnsi" w:cs="Times New Roman"/>
          <w:b/>
          <w:bCs/>
        </w:rPr>
        <w:t>Zagrożenia w realizacji</w:t>
      </w:r>
    </w:p>
    <w:p w:rsidR="009415B0" w:rsidRPr="00902F50" w:rsidRDefault="009415B0" w:rsidP="009415B0">
      <w:pPr>
        <w:spacing w:after="60"/>
        <w:rPr>
          <w:rFonts w:asciiTheme="minorHAnsi" w:eastAsia="Times New Roman" w:hAnsiTheme="minorHAnsi" w:cs="Times New Roman"/>
          <w:bCs/>
        </w:rPr>
      </w:pPr>
      <w:r w:rsidRPr="00902F50">
        <w:rPr>
          <w:rFonts w:asciiTheme="minorHAnsi" w:eastAsia="Times New Roman" w:hAnsiTheme="minorHAnsi" w:cs="Times New Roman"/>
          <w:bCs/>
        </w:rPr>
        <w:t>Jeżeli w toku wykonywania umowy Wykonawca stwierdzi zaistnienie okoliczności, które dają podstawę do oceny, że jakakolwiek część przedmiotu umowy nie zostanie wykonana w umówionym zakresie lub terminie, niezwłocznie pisemnie powiadomi Zamawiającego o takim niebezpieczeństwie, wskazując przyczynę i prawdopodobny czas opóźnienia.</w:t>
      </w:r>
    </w:p>
    <w:p w:rsidR="009415B0" w:rsidRPr="00902F50" w:rsidRDefault="009415B0" w:rsidP="009415B0">
      <w:pPr>
        <w:spacing w:before="240"/>
        <w:jc w:val="center"/>
        <w:rPr>
          <w:rFonts w:asciiTheme="minorHAnsi" w:eastAsia="Times New Roman" w:hAnsiTheme="minorHAnsi" w:cs="Times New Roman"/>
          <w:b/>
          <w:bCs/>
        </w:rPr>
      </w:pPr>
      <w:r w:rsidRPr="00902F50">
        <w:rPr>
          <w:rFonts w:asciiTheme="minorHAnsi" w:eastAsia="Times New Roman" w:hAnsiTheme="minorHAnsi" w:cs="Times New Roman"/>
          <w:b/>
          <w:bCs/>
        </w:rPr>
        <w:t>§ 9</w:t>
      </w:r>
    </w:p>
    <w:p w:rsidR="009415B0" w:rsidRPr="00902F50" w:rsidRDefault="009415B0" w:rsidP="009415B0">
      <w:pPr>
        <w:spacing w:after="120"/>
        <w:jc w:val="center"/>
        <w:rPr>
          <w:rFonts w:asciiTheme="minorHAnsi" w:eastAsia="Times New Roman" w:hAnsiTheme="minorHAnsi" w:cs="Times New Roman"/>
          <w:b/>
          <w:bCs/>
        </w:rPr>
      </w:pPr>
      <w:r w:rsidRPr="00902F50">
        <w:rPr>
          <w:rFonts w:asciiTheme="minorHAnsi" w:eastAsia="Times New Roman" w:hAnsiTheme="minorHAnsi" w:cs="Times New Roman"/>
          <w:b/>
          <w:bCs/>
        </w:rPr>
        <w:t>Zakaz cesji wierzytelności</w:t>
      </w:r>
    </w:p>
    <w:p w:rsidR="009415B0" w:rsidRPr="00902F50" w:rsidRDefault="009415B0" w:rsidP="009415B0">
      <w:pPr>
        <w:spacing w:line="252" w:lineRule="exact"/>
        <w:rPr>
          <w:rFonts w:asciiTheme="minorHAnsi" w:eastAsia="Times New Roman" w:hAnsiTheme="minorHAnsi" w:cs="Times New Roman"/>
        </w:rPr>
      </w:pPr>
      <w:r w:rsidRPr="00902F50">
        <w:rPr>
          <w:rFonts w:asciiTheme="minorHAnsi" w:eastAsia="Times New Roman" w:hAnsiTheme="minorHAnsi" w:cs="Times New Roman"/>
        </w:rPr>
        <w:t xml:space="preserve">Wierzytelności </w:t>
      </w:r>
      <w:r w:rsidR="00D20AEC">
        <w:rPr>
          <w:rFonts w:asciiTheme="minorHAnsi" w:eastAsia="Times New Roman" w:hAnsiTheme="minorHAnsi" w:cs="Times New Roman"/>
        </w:rPr>
        <w:t xml:space="preserve">Wykonawcy </w:t>
      </w:r>
      <w:r w:rsidRPr="00902F50">
        <w:rPr>
          <w:rFonts w:asciiTheme="minorHAnsi" w:eastAsia="Times New Roman" w:hAnsiTheme="minorHAnsi" w:cs="Times New Roman"/>
        </w:rPr>
        <w:t>wynikające z umowy nie mogą być przedmiotem przelewu.</w:t>
      </w:r>
    </w:p>
    <w:p w:rsidR="009415B0" w:rsidRPr="00902F50" w:rsidRDefault="009415B0" w:rsidP="009415B0">
      <w:pPr>
        <w:spacing w:before="360" w:line="252" w:lineRule="exact"/>
        <w:jc w:val="center"/>
        <w:rPr>
          <w:rFonts w:asciiTheme="minorHAnsi" w:eastAsia="Times New Roman" w:hAnsiTheme="minorHAnsi" w:cs="Times New Roman"/>
          <w:b/>
        </w:rPr>
      </w:pPr>
      <w:r w:rsidRPr="00902F50">
        <w:rPr>
          <w:rFonts w:asciiTheme="minorHAnsi" w:eastAsia="Times New Roman" w:hAnsiTheme="minorHAnsi" w:cs="Times New Roman"/>
          <w:b/>
        </w:rPr>
        <w:t>§ 10</w:t>
      </w:r>
    </w:p>
    <w:p w:rsidR="009415B0" w:rsidRPr="00902F50" w:rsidRDefault="009415B0" w:rsidP="009415B0">
      <w:pPr>
        <w:spacing w:after="120" w:line="252" w:lineRule="exact"/>
        <w:jc w:val="center"/>
        <w:rPr>
          <w:rFonts w:asciiTheme="minorHAnsi" w:eastAsia="Times New Roman" w:hAnsiTheme="minorHAnsi" w:cs="Times New Roman"/>
          <w:b/>
        </w:rPr>
      </w:pPr>
      <w:r w:rsidRPr="00902F50">
        <w:rPr>
          <w:rFonts w:asciiTheme="minorHAnsi" w:eastAsia="Times New Roman" w:hAnsiTheme="minorHAnsi" w:cs="Times New Roman"/>
          <w:b/>
        </w:rPr>
        <w:t>Odpowiedzialność Stron</w:t>
      </w:r>
    </w:p>
    <w:p w:rsidR="009415B0" w:rsidRPr="00902F50" w:rsidRDefault="009415B0" w:rsidP="00CC50E9">
      <w:pPr>
        <w:widowControl w:val="0"/>
        <w:numPr>
          <w:ilvl w:val="0"/>
          <w:numId w:val="35"/>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Wykonawca oświadcza i gwarantuje, że zawarcie umowy przez Wykonawcę, jej wykonanie, oraz korzystanie z przedmiotu umowy przez Zamawiającego, nie narusza praw innych osób w tym praw własności intelektualnej, ani jakichkolwiek innych osób trzecich, w tym praw autorskich lub patentów. W szczególności Wykonawca oświadcza i gwarantuje, że jest uprawniony do rozporządzania przedmiotem umowy i jego elementami.</w:t>
      </w:r>
    </w:p>
    <w:p w:rsidR="009415B0" w:rsidRPr="00902F50" w:rsidRDefault="009415B0" w:rsidP="00CC50E9">
      <w:pPr>
        <w:widowControl w:val="0"/>
        <w:numPr>
          <w:ilvl w:val="0"/>
          <w:numId w:val="35"/>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Jeżeli Zamawiający poinformuje Wykonawcę o jakichkolwiek roszczeniach osób trzecich zgłaszanych wobec Zamawiającego w związku z umową, Wykonawca podejmie wszelkie działania mające na celu zażegnanie sporu i poniesie w związku z tym wszelkie koszty od chwili wystąpienia przez osobę trzecią z roszczeniem wobec Zamawiającego, w tym koszty zastępstwa procesowego oraz odszkodowań</w:t>
      </w:r>
      <w:r w:rsidR="00C143D8">
        <w:rPr>
          <w:rFonts w:asciiTheme="minorHAnsi" w:eastAsia="Times New Roman" w:hAnsiTheme="minorHAnsi" w:cs="Times New Roman"/>
        </w:rPr>
        <w:t xml:space="preserve"> i zadośćuczynienia</w:t>
      </w:r>
      <w:r w:rsidRPr="00902F50">
        <w:rPr>
          <w:rFonts w:asciiTheme="minorHAnsi" w:eastAsia="Times New Roman" w:hAnsiTheme="minorHAnsi" w:cs="Times New Roman"/>
        </w:rPr>
        <w:t>.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rsidR="009415B0" w:rsidRPr="00902F50" w:rsidRDefault="009415B0" w:rsidP="00CC50E9">
      <w:pPr>
        <w:widowControl w:val="0"/>
        <w:numPr>
          <w:ilvl w:val="0"/>
          <w:numId w:val="35"/>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 xml:space="preserve">Wykonawca oświadcza, że parametry techniczne i użytkowe przedmiotu umowy są zgodne ze złożoną ofertą </w:t>
      </w:r>
      <w:r w:rsidR="00D350B2">
        <w:rPr>
          <w:rFonts w:asciiTheme="minorHAnsi" w:eastAsia="Times New Roman" w:hAnsiTheme="minorHAnsi" w:cs="Times New Roman"/>
        </w:rPr>
        <w:t>w tym z</w:t>
      </w:r>
      <w:r w:rsidR="00D350B2" w:rsidRPr="00902F50">
        <w:rPr>
          <w:rFonts w:asciiTheme="minorHAnsi" w:eastAsia="Times New Roman" w:hAnsiTheme="minorHAnsi" w:cs="Times New Roman"/>
        </w:rPr>
        <w:t xml:space="preserve"> wypełnioną Tabelą zgodności </w:t>
      </w:r>
      <w:r w:rsidR="00D350B2" w:rsidRPr="001D10C6">
        <w:rPr>
          <w:rFonts w:asciiTheme="minorHAnsi" w:eastAsia="Times New Roman" w:hAnsiTheme="minorHAnsi" w:cs="Times New Roman"/>
        </w:rPr>
        <w:t>oferowanego przedmiotu zamówienia z wymaganiami Zamawiającego</w:t>
      </w:r>
      <w:r w:rsidR="00D350B2">
        <w:rPr>
          <w:rFonts w:asciiTheme="minorHAnsi" w:eastAsia="Times New Roman" w:hAnsiTheme="minorHAnsi" w:cs="Times New Roman"/>
        </w:rPr>
        <w:t>,</w:t>
      </w:r>
      <w:r w:rsidR="00D350B2" w:rsidRPr="00902F50" w:rsidDel="00D350B2">
        <w:rPr>
          <w:rFonts w:asciiTheme="minorHAnsi" w:eastAsia="Times New Roman" w:hAnsiTheme="minorHAnsi" w:cs="Times New Roman"/>
        </w:rPr>
        <w:t xml:space="preserve"> </w:t>
      </w:r>
      <w:r w:rsidRPr="00902F50">
        <w:rPr>
          <w:rFonts w:asciiTheme="minorHAnsi" w:eastAsia="Times New Roman" w:hAnsiTheme="minorHAnsi" w:cs="Times New Roman"/>
        </w:rPr>
        <w:t>a dostarczony przedmiot stanowi jego wyłączną własność, urządzenia są fabrycznie nowe, nieużywane i są zgodne z dostarczoną dokumentacją oraz spełniają wymogi w zakresie bezpieczeństwa wynikające z ustawy o systemie oceny zgodności.</w:t>
      </w:r>
    </w:p>
    <w:p w:rsidR="009415B0" w:rsidRPr="00902F50" w:rsidRDefault="009415B0" w:rsidP="00CC50E9">
      <w:pPr>
        <w:widowControl w:val="0"/>
        <w:numPr>
          <w:ilvl w:val="0"/>
          <w:numId w:val="35"/>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 xml:space="preserve">Wykonawca odpowiada za wady fizyczne i prawne dostarczonego przedmiotu umowy. </w:t>
      </w:r>
    </w:p>
    <w:p w:rsidR="009415B0" w:rsidRPr="00902F50" w:rsidRDefault="009415B0" w:rsidP="00CC50E9">
      <w:pPr>
        <w:widowControl w:val="0"/>
        <w:numPr>
          <w:ilvl w:val="0"/>
          <w:numId w:val="35"/>
        </w:numPr>
        <w:autoSpaceDE w:val="0"/>
        <w:autoSpaceDN w:val="0"/>
        <w:adjustRightInd w:val="0"/>
        <w:spacing w:after="60" w:line="240" w:lineRule="auto"/>
        <w:ind w:left="397" w:right="0" w:hanging="397"/>
        <w:rPr>
          <w:rFonts w:asciiTheme="minorHAnsi" w:eastAsia="Times New Roman" w:hAnsiTheme="minorHAnsi" w:cs="Times New Roman"/>
        </w:rPr>
      </w:pPr>
      <w:r w:rsidRPr="00902F50">
        <w:rPr>
          <w:rFonts w:asciiTheme="minorHAnsi" w:eastAsia="Times New Roman" w:hAnsiTheme="minorHAnsi" w:cs="Times New Roman"/>
        </w:rPr>
        <w:t xml:space="preserve">Wykonawca oświadcza, że przedmiot umowy jest wolny od jakichkolwiek wad fizycznych i prawnych oraz roszczeń osób trzecich. Przez wadę fizyczną należy </w:t>
      </w:r>
      <w:r w:rsidR="00343FF2">
        <w:rPr>
          <w:rFonts w:asciiTheme="minorHAnsi" w:eastAsia="Times New Roman" w:hAnsiTheme="minorHAnsi" w:cs="Times New Roman"/>
        </w:rPr>
        <w:t xml:space="preserve">również </w:t>
      </w:r>
      <w:r w:rsidRPr="00902F50">
        <w:rPr>
          <w:rFonts w:asciiTheme="minorHAnsi" w:eastAsia="Times New Roman" w:hAnsiTheme="minorHAnsi" w:cs="Times New Roman"/>
        </w:rPr>
        <w:t xml:space="preserve">rozumieć również jakąkolwiek niezgodność przedmiotu umowy </w:t>
      </w:r>
      <w:r w:rsidR="00343FF2">
        <w:rPr>
          <w:rFonts w:asciiTheme="minorHAnsi" w:eastAsia="Times New Roman" w:hAnsiTheme="minorHAnsi" w:cs="Times New Roman"/>
        </w:rPr>
        <w:t>z</w:t>
      </w:r>
      <w:r w:rsidRPr="00902F50">
        <w:rPr>
          <w:rFonts w:asciiTheme="minorHAnsi" w:eastAsia="Times New Roman" w:hAnsiTheme="minorHAnsi" w:cs="Times New Roman"/>
        </w:rPr>
        <w:t xml:space="preserve"> Opisem Przedmiotu Zamówienia</w:t>
      </w:r>
      <w:r w:rsidR="00343FF2">
        <w:rPr>
          <w:rFonts w:asciiTheme="minorHAnsi" w:eastAsia="Times New Roman" w:hAnsiTheme="minorHAnsi" w:cs="Times New Roman"/>
        </w:rPr>
        <w:t xml:space="preserve"> stanowiącym załącznik nr </w:t>
      </w:r>
      <w:r w:rsidR="00953BD9">
        <w:rPr>
          <w:rFonts w:asciiTheme="minorHAnsi" w:eastAsia="Times New Roman" w:hAnsiTheme="minorHAnsi" w:cs="Times New Roman"/>
        </w:rPr>
        <w:t>2</w:t>
      </w:r>
      <w:r w:rsidR="00343FF2">
        <w:rPr>
          <w:rFonts w:asciiTheme="minorHAnsi" w:eastAsia="Times New Roman" w:hAnsiTheme="minorHAnsi" w:cs="Times New Roman"/>
        </w:rPr>
        <w:t xml:space="preserve"> do umowy</w:t>
      </w:r>
      <w:r w:rsidRPr="00902F50">
        <w:rPr>
          <w:rFonts w:asciiTheme="minorHAnsi" w:eastAsia="Times New Roman" w:hAnsiTheme="minorHAnsi" w:cs="Times New Roman"/>
        </w:rPr>
        <w:t xml:space="preserve">. </w:t>
      </w:r>
    </w:p>
    <w:p w:rsidR="009415B0" w:rsidRPr="00902F50" w:rsidRDefault="009415B0" w:rsidP="009415B0">
      <w:pPr>
        <w:spacing w:before="240"/>
        <w:jc w:val="center"/>
        <w:rPr>
          <w:rFonts w:asciiTheme="minorHAnsi" w:eastAsia="Times New Roman" w:hAnsiTheme="minorHAnsi" w:cs="Times New Roman"/>
          <w:b/>
        </w:rPr>
      </w:pPr>
      <w:r w:rsidRPr="00902F50">
        <w:rPr>
          <w:rFonts w:asciiTheme="minorHAnsi" w:eastAsia="Times New Roman" w:hAnsiTheme="minorHAnsi" w:cs="Times New Roman"/>
          <w:b/>
        </w:rPr>
        <w:t>§ 11</w:t>
      </w:r>
    </w:p>
    <w:p w:rsidR="009415B0" w:rsidRPr="00902F50" w:rsidRDefault="009415B0" w:rsidP="009415B0">
      <w:pPr>
        <w:spacing w:after="120"/>
        <w:jc w:val="center"/>
        <w:rPr>
          <w:rFonts w:asciiTheme="minorHAnsi" w:eastAsia="Times New Roman" w:hAnsiTheme="minorHAnsi" w:cs="Times New Roman"/>
          <w:b/>
          <w:bCs/>
        </w:rPr>
      </w:pPr>
      <w:r w:rsidRPr="00902F50">
        <w:rPr>
          <w:rFonts w:asciiTheme="minorHAnsi" w:eastAsia="Times New Roman" w:hAnsiTheme="minorHAnsi" w:cs="Times New Roman"/>
          <w:b/>
          <w:bCs/>
        </w:rPr>
        <w:t>Zmiany umowy</w:t>
      </w:r>
    </w:p>
    <w:p w:rsidR="009415B0" w:rsidRPr="00902F50" w:rsidRDefault="009415B0" w:rsidP="00CC50E9">
      <w:pPr>
        <w:widowControl w:val="0"/>
        <w:numPr>
          <w:ilvl w:val="0"/>
          <w:numId w:val="32"/>
        </w:numPr>
        <w:autoSpaceDE w:val="0"/>
        <w:autoSpaceDN w:val="0"/>
        <w:adjustRightInd w:val="0"/>
        <w:spacing w:after="60" w:line="240" w:lineRule="auto"/>
        <w:ind w:left="397" w:right="0" w:hanging="397"/>
        <w:rPr>
          <w:rFonts w:asciiTheme="minorHAnsi" w:eastAsia="Times New Roman" w:hAnsiTheme="minorHAnsi" w:cs="Times New Roman"/>
          <w:bCs/>
        </w:rPr>
      </w:pPr>
      <w:r w:rsidRPr="00902F50">
        <w:rPr>
          <w:rFonts w:asciiTheme="minorHAnsi" w:eastAsia="Times New Roman" w:hAnsiTheme="minorHAnsi" w:cs="Times New Roman"/>
          <w:bCs/>
        </w:rPr>
        <w:t>Wszelkie zmiany postanowień umowy mogą nastąpić jedynie za zgodą obu Stron wyrażoną w formie pisemnej, pod rygorem nieważności, z zastrzeżeniem art. 144 ustawy z dnia 29 stycznia 2004 roku Prawo Zamówień Publicznych.</w:t>
      </w:r>
    </w:p>
    <w:p w:rsidR="009415B0" w:rsidRPr="00902F50" w:rsidRDefault="009415B0" w:rsidP="00CC50E9">
      <w:pPr>
        <w:widowControl w:val="0"/>
        <w:numPr>
          <w:ilvl w:val="0"/>
          <w:numId w:val="32"/>
        </w:numPr>
        <w:autoSpaceDE w:val="0"/>
        <w:autoSpaceDN w:val="0"/>
        <w:adjustRightInd w:val="0"/>
        <w:spacing w:after="60" w:line="240" w:lineRule="auto"/>
        <w:ind w:left="397" w:right="0" w:hanging="397"/>
        <w:rPr>
          <w:rFonts w:asciiTheme="minorHAnsi" w:eastAsia="Times New Roman" w:hAnsiTheme="minorHAnsi" w:cs="Times New Roman"/>
          <w:bCs/>
        </w:rPr>
      </w:pPr>
      <w:r w:rsidRPr="00902F50">
        <w:rPr>
          <w:rFonts w:asciiTheme="minorHAnsi" w:eastAsia="Times New Roman" w:hAnsiTheme="minorHAnsi" w:cs="Times New Roman"/>
          <w:bCs/>
        </w:rPr>
        <w:t xml:space="preserve">Na podstawie art. 144 ust. 1 pkt. 1 ustawy Prawo Zamówień Publicznych, Zamawiający przewiduje </w:t>
      </w:r>
      <w:r w:rsidRPr="00902F50">
        <w:rPr>
          <w:rFonts w:asciiTheme="minorHAnsi" w:eastAsia="Times New Roman" w:hAnsiTheme="minorHAnsi" w:cs="Times New Roman"/>
          <w:bCs/>
        </w:rPr>
        <w:lastRenderedPageBreak/>
        <w:t xml:space="preserve">możliwość dokonania </w:t>
      </w:r>
      <w:r w:rsidR="00451CAE">
        <w:rPr>
          <w:rFonts w:asciiTheme="minorHAnsi" w:eastAsia="Times New Roman" w:hAnsiTheme="minorHAnsi" w:cs="Times New Roman"/>
          <w:bCs/>
        </w:rPr>
        <w:t xml:space="preserve">istotnych </w:t>
      </w:r>
      <w:r w:rsidRPr="00902F50">
        <w:rPr>
          <w:rFonts w:asciiTheme="minorHAnsi" w:eastAsia="Times New Roman" w:hAnsiTheme="minorHAnsi" w:cs="Times New Roman"/>
          <w:bCs/>
        </w:rPr>
        <w:t>zmiany umowy w stosunku do treści oferty w następujących przypadkach:</w:t>
      </w:r>
    </w:p>
    <w:p w:rsidR="009415B0" w:rsidRPr="00902F50" w:rsidRDefault="009415B0" w:rsidP="00CC50E9">
      <w:pPr>
        <w:widowControl w:val="0"/>
        <w:numPr>
          <w:ilvl w:val="1"/>
          <w:numId w:val="36"/>
        </w:numPr>
        <w:autoSpaceDE w:val="0"/>
        <w:autoSpaceDN w:val="0"/>
        <w:adjustRightInd w:val="0"/>
        <w:spacing w:after="0" w:line="240" w:lineRule="auto"/>
        <w:ind w:left="709" w:right="0" w:hanging="283"/>
        <w:contextualSpacing/>
        <w:jc w:val="left"/>
        <w:rPr>
          <w:rFonts w:asciiTheme="minorHAnsi" w:eastAsia="Times New Roman" w:hAnsiTheme="minorHAnsi" w:cs="Times New Roman"/>
          <w:bCs/>
        </w:rPr>
      </w:pPr>
      <w:r w:rsidRPr="00902F50">
        <w:rPr>
          <w:rFonts w:asciiTheme="minorHAnsi" w:eastAsia="Times New Roman" w:hAnsiTheme="minorHAnsi" w:cs="Times New Roman"/>
          <w:bCs/>
        </w:rPr>
        <w:t>w przypadku wycofania z rynku lub braku dostępności na rynku zaoferowanego przedmiotu, dopuszcza się dostarczenie przez Wykonawcę innego przedmiotu o parametrach i funkcjonalnościach nie gorszych niż wynikające z SIWZ; warunki dostawy oraz warunki wykonywania świadczeń gwarancyjnych pozostają bez zmian; wynagrodzenie Wykonawcy nie może ulec zwiększeniu,</w:t>
      </w:r>
    </w:p>
    <w:p w:rsidR="009415B0" w:rsidRPr="00902F50" w:rsidRDefault="009415B0" w:rsidP="00CC50E9">
      <w:pPr>
        <w:widowControl w:val="0"/>
        <w:numPr>
          <w:ilvl w:val="1"/>
          <w:numId w:val="36"/>
        </w:numPr>
        <w:autoSpaceDE w:val="0"/>
        <w:autoSpaceDN w:val="0"/>
        <w:adjustRightInd w:val="0"/>
        <w:spacing w:after="60" w:line="240" w:lineRule="auto"/>
        <w:ind w:left="709" w:right="0" w:hanging="283"/>
        <w:rPr>
          <w:rFonts w:asciiTheme="minorHAnsi" w:eastAsia="Times New Roman" w:hAnsiTheme="minorHAnsi" w:cs="Times New Roman"/>
          <w:bCs/>
        </w:rPr>
      </w:pPr>
      <w:r w:rsidRPr="00902F50">
        <w:rPr>
          <w:rFonts w:asciiTheme="minorHAnsi" w:eastAsia="Times New Roman" w:hAnsiTheme="minorHAnsi" w:cs="Times New Roman"/>
          <w:bCs/>
        </w:rPr>
        <w:t>w przypadku wystąpienia omyłek pisarskich lub rachunkowych umowę można zmienić w zakresie sprostowania omyłek,</w:t>
      </w:r>
    </w:p>
    <w:p w:rsidR="009415B0" w:rsidRPr="00902F50" w:rsidRDefault="009415B0" w:rsidP="00CC50E9">
      <w:pPr>
        <w:widowControl w:val="0"/>
        <w:numPr>
          <w:ilvl w:val="1"/>
          <w:numId w:val="36"/>
        </w:numPr>
        <w:autoSpaceDE w:val="0"/>
        <w:autoSpaceDN w:val="0"/>
        <w:adjustRightInd w:val="0"/>
        <w:spacing w:after="60" w:line="240" w:lineRule="auto"/>
        <w:ind w:left="709" w:right="0" w:hanging="283"/>
        <w:rPr>
          <w:rFonts w:asciiTheme="minorHAnsi" w:eastAsia="Times New Roman" w:hAnsiTheme="minorHAnsi" w:cs="Times New Roman"/>
          <w:bCs/>
        </w:rPr>
      </w:pPr>
      <w:r w:rsidRPr="00902F50">
        <w:rPr>
          <w:rFonts w:asciiTheme="minorHAnsi" w:eastAsia="Times New Roman" w:hAnsiTheme="minorHAnsi" w:cs="Times New Roman"/>
          <w:bCs/>
        </w:rPr>
        <w:t>w przypadku zmiany powszechnie obowiązującego prawa zmiany są dopuszczalne w zakresie w jakim zmiany te wpływają na umowę, poprzez dostosowanie umowy do zmienionych przepisów,</w:t>
      </w:r>
    </w:p>
    <w:p w:rsidR="009415B0" w:rsidRPr="00902F50" w:rsidRDefault="009415B0" w:rsidP="00CC50E9">
      <w:pPr>
        <w:widowControl w:val="0"/>
        <w:numPr>
          <w:ilvl w:val="1"/>
          <w:numId w:val="36"/>
        </w:numPr>
        <w:autoSpaceDE w:val="0"/>
        <w:autoSpaceDN w:val="0"/>
        <w:adjustRightInd w:val="0"/>
        <w:spacing w:after="60" w:line="240" w:lineRule="auto"/>
        <w:ind w:left="709" w:right="0" w:hanging="283"/>
        <w:rPr>
          <w:rFonts w:asciiTheme="minorHAnsi" w:eastAsia="Times New Roman" w:hAnsiTheme="minorHAnsi" w:cs="Times New Roman"/>
          <w:bCs/>
        </w:rPr>
      </w:pPr>
      <w:r w:rsidRPr="00902F50">
        <w:rPr>
          <w:rFonts w:asciiTheme="minorHAnsi" w:eastAsia="Times New Roman" w:hAnsiTheme="minorHAnsi" w:cs="Times New Roman"/>
          <w:bCs/>
        </w:rPr>
        <w:t xml:space="preserve">zmian w zakresie podwykonawstwa w zakresie i na zasadach określonych w </w:t>
      </w:r>
      <w:r w:rsidRPr="00902F50">
        <w:rPr>
          <w:rFonts w:asciiTheme="minorHAnsi" w:eastAsia="Times New Roman" w:hAnsiTheme="minorHAnsi" w:cs="Times New Roman"/>
        </w:rPr>
        <w:t>§ 12.</w:t>
      </w:r>
    </w:p>
    <w:p w:rsidR="009415B0" w:rsidRPr="00902F50" w:rsidRDefault="009415B0" w:rsidP="00CC50E9">
      <w:pPr>
        <w:widowControl w:val="0"/>
        <w:numPr>
          <w:ilvl w:val="0"/>
          <w:numId w:val="32"/>
        </w:numPr>
        <w:autoSpaceDE w:val="0"/>
        <w:autoSpaceDN w:val="0"/>
        <w:adjustRightInd w:val="0"/>
        <w:spacing w:after="60" w:line="240" w:lineRule="auto"/>
        <w:ind w:left="426" w:right="0" w:hanging="426"/>
        <w:contextualSpacing/>
        <w:rPr>
          <w:rFonts w:asciiTheme="minorHAnsi" w:eastAsia="Times New Roman" w:hAnsiTheme="minorHAnsi" w:cs="Times New Roman"/>
          <w:bCs/>
        </w:rPr>
      </w:pPr>
      <w:r w:rsidRPr="00902F50">
        <w:rPr>
          <w:rFonts w:asciiTheme="minorHAnsi" w:eastAsia="Times New Roman" w:hAnsiTheme="minorHAnsi" w:cs="Times New Roman"/>
          <w:bCs/>
        </w:rPr>
        <w:t>W przypadku zmian wskazanych w ust. 2 pkt. 1 Wykonawca dodatkowo zobowiązany jest do przedstawienia Zamawiającemu informacji o proponowanej zmianie wraz z wyjaśnieniem przyczyn proponowanej zmiany i uprawdopodobnieniem zajścia przesłanek uprawniających do zmiany.</w:t>
      </w:r>
    </w:p>
    <w:p w:rsidR="009415B0" w:rsidRPr="00902F50" w:rsidRDefault="009415B0" w:rsidP="00CC50E9">
      <w:pPr>
        <w:widowControl w:val="0"/>
        <w:numPr>
          <w:ilvl w:val="0"/>
          <w:numId w:val="32"/>
        </w:numPr>
        <w:autoSpaceDE w:val="0"/>
        <w:autoSpaceDN w:val="0"/>
        <w:adjustRightInd w:val="0"/>
        <w:spacing w:after="60" w:line="240" w:lineRule="auto"/>
        <w:ind w:left="397" w:right="0" w:hanging="397"/>
        <w:rPr>
          <w:rFonts w:asciiTheme="minorHAnsi" w:eastAsia="Times New Roman" w:hAnsiTheme="minorHAnsi" w:cs="Times New Roman"/>
          <w:bCs/>
        </w:rPr>
      </w:pPr>
      <w:r w:rsidRPr="00902F50">
        <w:rPr>
          <w:rFonts w:asciiTheme="minorHAnsi" w:eastAsia="Times New Roman" w:hAnsiTheme="minorHAnsi" w:cs="Times New Roman"/>
          <w:bCs/>
        </w:rPr>
        <w:t>Dopuszczalne są też inne zmiany postanowień zawartej umowy w stosunku do treści oferty, które są zgodne z art. 144</w:t>
      </w:r>
      <w:r w:rsidR="00451CAE">
        <w:rPr>
          <w:rFonts w:asciiTheme="minorHAnsi" w:eastAsia="Times New Roman" w:hAnsiTheme="minorHAnsi" w:cs="Times New Roman"/>
          <w:bCs/>
        </w:rPr>
        <w:t xml:space="preserve"> </w:t>
      </w:r>
      <w:r w:rsidR="00451CAE" w:rsidRPr="00902F50">
        <w:rPr>
          <w:rFonts w:asciiTheme="minorHAnsi" w:eastAsia="Times New Roman" w:hAnsiTheme="minorHAnsi" w:cs="Times New Roman"/>
          <w:bCs/>
        </w:rPr>
        <w:t>ustawy Prawo Zamówień Publicznych</w:t>
      </w:r>
      <w:r w:rsidRPr="00902F50">
        <w:rPr>
          <w:rFonts w:asciiTheme="minorHAnsi" w:eastAsia="Times New Roman" w:hAnsiTheme="minorHAnsi" w:cs="Times New Roman"/>
          <w:bCs/>
        </w:rPr>
        <w:t>, w szczególności dopuszczalne są zmiany, które nie są istotne w rozumieniu art. 144 ust. 1e</w:t>
      </w:r>
      <w:r w:rsidR="00451CAE">
        <w:rPr>
          <w:rFonts w:asciiTheme="minorHAnsi" w:eastAsia="Times New Roman" w:hAnsiTheme="minorHAnsi" w:cs="Times New Roman"/>
          <w:bCs/>
        </w:rPr>
        <w:t xml:space="preserve"> </w:t>
      </w:r>
      <w:r w:rsidR="00451CAE" w:rsidRPr="00902F50">
        <w:rPr>
          <w:rFonts w:asciiTheme="minorHAnsi" w:eastAsia="Times New Roman" w:hAnsiTheme="minorHAnsi" w:cs="Times New Roman"/>
          <w:bCs/>
        </w:rPr>
        <w:t>ustawy Prawo Zamówień Publicznych</w:t>
      </w:r>
      <w:r w:rsidRPr="00902F50">
        <w:rPr>
          <w:rFonts w:asciiTheme="minorHAnsi" w:eastAsia="Times New Roman" w:hAnsiTheme="minorHAnsi" w:cs="Times New Roman"/>
          <w:bCs/>
        </w:rPr>
        <w:t>.</w:t>
      </w:r>
    </w:p>
    <w:p w:rsidR="009415B0" w:rsidRPr="00902F50" w:rsidRDefault="009415B0" w:rsidP="002349A3">
      <w:pPr>
        <w:suppressAutoHyphens/>
        <w:spacing w:before="240"/>
        <w:ind w:left="11" w:right="879" w:hanging="11"/>
        <w:jc w:val="center"/>
        <w:rPr>
          <w:rFonts w:asciiTheme="minorHAnsi" w:eastAsia="Times New Roman" w:hAnsiTheme="minorHAnsi"/>
          <w:lang w:eastAsia="ar-SA"/>
        </w:rPr>
      </w:pPr>
      <w:r w:rsidRPr="00902F50">
        <w:rPr>
          <w:rFonts w:asciiTheme="minorHAnsi" w:eastAsia="Times New Roman" w:hAnsiTheme="minorHAnsi"/>
          <w:b/>
          <w:lang w:eastAsia="ar-SA"/>
        </w:rPr>
        <w:t>§ 12</w:t>
      </w:r>
    </w:p>
    <w:p w:rsidR="009415B0" w:rsidRDefault="009415B0" w:rsidP="009415B0">
      <w:pPr>
        <w:suppressAutoHyphens/>
        <w:jc w:val="center"/>
        <w:rPr>
          <w:rFonts w:asciiTheme="minorHAnsi" w:eastAsia="Times New Roman" w:hAnsiTheme="minorHAnsi"/>
          <w:b/>
          <w:lang w:eastAsia="ar-SA"/>
        </w:rPr>
      </w:pPr>
      <w:r w:rsidRPr="00902F50">
        <w:rPr>
          <w:rFonts w:asciiTheme="minorHAnsi" w:eastAsia="Times New Roman" w:hAnsiTheme="minorHAnsi"/>
          <w:b/>
          <w:lang w:eastAsia="ar-SA"/>
        </w:rPr>
        <w:t>Podwykonawcy</w:t>
      </w:r>
    </w:p>
    <w:p w:rsidR="009415B0" w:rsidRPr="00902F50" w:rsidRDefault="009415B0" w:rsidP="00CC50E9">
      <w:pPr>
        <w:widowControl w:val="0"/>
        <w:numPr>
          <w:ilvl w:val="0"/>
          <w:numId w:val="39"/>
        </w:numPr>
        <w:suppressAutoHyphens/>
        <w:autoSpaceDE w:val="0"/>
        <w:autoSpaceDN w:val="0"/>
        <w:adjustRightInd w:val="0"/>
        <w:spacing w:after="0" w:line="240" w:lineRule="auto"/>
        <w:ind w:left="284" w:right="0" w:hanging="284"/>
        <w:rPr>
          <w:rFonts w:asciiTheme="minorHAnsi" w:eastAsia="Times New Roman" w:hAnsiTheme="minorHAnsi"/>
          <w:lang w:eastAsia="ar-SA"/>
        </w:rPr>
      </w:pPr>
      <w:r w:rsidRPr="00902F50">
        <w:rPr>
          <w:rFonts w:asciiTheme="minorHAnsi" w:eastAsia="Times New Roman" w:hAnsiTheme="minorHAnsi"/>
          <w:lang w:eastAsia="ar-SA"/>
        </w:rPr>
        <w:t>Wykonawca zobowiązuje się wykonać zakres rz</w:t>
      </w:r>
      <w:bookmarkStart w:id="37" w:name="OLE_LINK50"/>
      <w:bookmarkStart w:id="38" w:name="OLE_LINK49"/>
      <w:r w:rsidRPr="00902F50">
        <w:rPr>
          <w:rFonts w:asciiTheme="minorHAnsi" w:eastAsia="Times New Roman" w:hAnsiTheme="minorHAnsi"/>
          <w:lang w:eastAsia="ar-SA"/>
        </w:rPr>
        <w:t>eczowy, objęty niniejszą umową</w:t>
      </w:r>
      <w:bookmarkEnd w:id="37"/>
      <w:bookmarkEnd w:id="38"/>
      <w:r w:rsidRPr="00902F50">
        <w:rPr>
          <w:rFonts w:asciiTheme="minorHAnsi" w:eastAsia="Times New Roman" w:hAnsiTheme="minorHAnsi"/>
          <w:lang w:eastAsia="ar-SA"/>
        </w:rPr>
        <w:t>:</w:t>
      </w:r>
    </w:p>
    <w:p w:rsidR="009415B0" w:rsidRPr="00902F50" w:rsidRDefault="009415B0" w:rsidP="009415B0">
      <w:pPr>
        <w:suppressAutoHyphens/>
        <w:ind w:left="644"/>
        <w:rPr>
          <w:rFonts w:asciiTheme="minorHAnsi" w:eastAsia="Times New Roman" w:hAnsiTheme="minorHAnsi"/>
          <w:lang w:eastAsia="ar-SA"/>
        </w:rPr>
      </w:pPr>
    </w:p>
    <w:p w:rsidR="009415B0" w:rsidRPr="00902F50" w:rsidRDefault="009415B0" w:rsidP="00CC50E9">
      <w:pPr>
        <w:widowControl w:val="0"/>
        <w:numPr>
          <w:ilvl w:val="0"/>
          <w:numId w:val="40"/>
        </w:numPr>
        <w:suppressAutoHyphens/>
        <w:autoSpaceDE w:val="0"/>
        <w:autoSpaceDN w:val="0"/>
        <w:adjustRightInd w:val="0"/>
        <w:spacing w:after="0" w:line="240" w:lineRule="auto"/>
        <w:ind w:right="0"/>
        <w:rPr>
          <w:rFonts w:asciiTheme="minorHAnsi" w:eastAsia="Times New Roman" w:hAnsiTheme="minorHAnsi"/>
          <w:lang w:eastAsia="ar-SA"/>
        </w:rPr>
      </w:pPr>
      <w:r w:rsidRPr="00902F50">
        <w:rPr>
          <w:rFonts w:asciiTheme="minorHAnsi" w:eastAsia="Times New Roman" w:hAnsiTheme="minorHAnsi"/>
          <w:lang w:eastAsia="ar-SA"/>
        </w:rPr>
        <w:t>przy udziale podwykonawców w następującym zakresie – …………………….,</w:t>
      </w:r>
    </w:p>
    <w:p w:rsidR="009415B0" w:rsidRPr="00902F50" w:rsidRDefault="009415B0" w:rsidP="00CC50E9">
      <w:pPr>
        <w:widowControl w:val="0"/>
        <w:numPr>
          <w:ilvl w:val="0"/>
          <w:numId w:val="40"/>
        </w:numPr>
        <w:suppressAutoHyphens/>
        <w:autoSpaceDE w:val="0"/>
        <w:autoSpaceDN w:val="0"/>
        <w:adjustRightInd w:val="0"/>
        <w:spacing w:after="0" w:line="240" w:lineRule="auto"/>
        <w:ind w:right="0"/>
        <w:rPr>
          <w:rFonts w:asciiTheme="minorHAnsi" w:eastAsia="Times New Roman" w:hAnsiTheme="minorHAnsi"/>
          <w:lang w:eastAsia="ar-SA"/>
        </w:rPr>
      </w:pPr>
      <w:r w:rsidRPr="00902F50">
        <w:rPr>
          <w:rFonts w:asciiTheme="minorHAnsi" w:eastAsia="Times New Roman" w:hAnsiTheme="minorHAnsi"/>
          <w:lang w:eastAsia="ar-SA"/>
        </w:rPr>
        <w:t>osobiście w zakresie – …………………………………..</w:t>
      </w:r>
    </w:p>
    <w:p w:rsidR="009415B0" w:rsidRPr="00902F50" w:rsidRDefault="009415B0" w:rsidP="00CC50E9">
      <w:pPr>
        <w:widowControl w:val="0"/>
        <w:numPr>
          <w:ilvl w:val="0"/>
          <w:numId w:val="39"/>
        </w:numPr>
        <w:suppressAutoHyphens/>
        <w:autoSpaceDE w:val="0"/>
        <w:autoSpaceDN w:val="0"/>
        <w:adjustRightInd w:val="0"/>
        <w:spacing w:after="0" w:line="240" w:lineRule="auto"/>
        <w:ind w:left="284" w:right="0" w:hanging="284"/>
        <w:rPr>
          <w:rFonts w:asciiTheme="minorHAnsi" w:eastAsia="Times New Roman" w:hAnsiTheme="minorHAnsi"/>
          <w:lang w:eastAsia="ar-SA"/>
        </w:rPr>
      </w:pPr>
      <w:r w:rsidRPr="00902F50">
        <w:rPr>
          <w:rFonts w:asciiTheme="minorHAnsi" w:eastAsia="Times New Roman" w:hAnsiTheme="minorHAnsi"/>
          <w:lang w:eastAsia="ar-SA"/>
        </w:rPr>
        <w:t xml:space="preserve">Wykonawca zawrze umowy z podwykonawcami na wskazany w ust. 1 pkt. 1) zakres zamówienia. </w:t>
      </w:r>
    </w:p>
    <w:p w:rsidR="009415B0" w:rsidRPr="00902F50" w:rsidRDefault="009415B0" w:rsidP="00CC50E9">
      <w:pPr>
        <w:widowControl w:val="0"/>
        <w:numPr>
          <w:ilvl w:val="0"/>
          <w:numId w:val="39"/>
        </w:numPr>
        <w:suppressAutoHyphens/>
        <w:autoSpaceDE w:val="0"/>
        <w:autoSpaceDN w:val="0"/>
        <w:adjustRightInd w:val="0"/>
        <w:spacing w:after="0" w:line="240" w:lineRule="auto"/>
        <w:ind w:left="284" w:right="0" w:hanging="284"/>
        <w:rPr>
          <w:rFonts w:asciiTheme="minorHAnsi" w:eastAsia="Times New Roman" w:hAnsiTheme="minorHAnsi"/>
          <w:lang w:eastAsia="ar-SA"/>
        </w:rPr>
      </w:pPr>
      <w:r w:rsidRPr="00902F50">
        <w:rPr>
          <w:rFonts w:asciiTheme="minorHAnsi" w:eastAsia="Times New Roman" w:hAnsiTheme="minorHAnsi"/>
          <w:lang w:eastAsia="ar-SA"/>
        </w:rPr>
        <w:t>Ewentualne rozszerzanie zakresu podwykonawstwa poza zakres wskazany w ust. 1 jest możliwe wyłącznie za pisemną zgodą Zamawiającego pod rygorem nieważności.</w:t>
      </w:r>
    </w:p>
    <w:p w:rsidR="009415B0" w:rsidRPr="00902F50" w:rsidRDefault="009415B0" w:rsidP="00CC50E9">
      <w:pPr>
        <w:widowControl w:val="0"/>
        <w:numPr>
          <w:ilvl w:val="0"/>
          <w:numId w:val="39"/>
        </w:numPr>
        <w:suppressAutoHyphens/>
        <w:autoSpaceDE w:val="0"/>
        <w:autoSpaceDN w:val="0"/>
        <w:adjustRightInd w:val="0"/>
        <w:spacing w:after="0" w:line="240" w:lineRule="auto"/>
        <w:ind w:left="284" w:right="0" w:hanging="284"/>
        <w:rPr>
          <w:rFonts w:asciiTheme="minorHAnsi" w:eastAsia="Times New Roman" w:hAnsiTheme="minorHAnsi"/>
        </w:rPr>
      </w:pPr>
      <w:r w:rsidRPr="00902F50">
        <w:rPr>
          <w:rFonts w:asciiTheme="minorHAnsi" w:eastAsia="Times New Roman" w:hAnsiTheme="minorHAnsi"/>
        </w:rPr>
        <w:t>Warunki współpracy między Wykonawcą a Podwykonawcami:</w:t>
      </w:r>
    </w:p>
    <w:p w:rsidR="009415B0" w:rsidRPr="00902F50" w:rsidRDefault="009415B0" w:rsidP="009415B0">
      <w:pPr>
        <w:tabs>
          <w:tab w:val="left" w:pos="709"/>
        </w:tabs>
        <w:ind w:left="567" w:hanging="283"/>
        <w:rPr>
          <w:rFonts w:asciiTheme="minorHAnsi" w:eastAsia="Times New Roman" w:hAnsiTheme="minorHAnsi"/>
        </w:rPr>
      </w:pPr>
      <w:r w:rsidRPr="00902F50">
        <w:rPr>
          <w:rFonts w:asciiTheme="minorHAnsi" w:eastAsia="Times New Roman" w:hAnsiTheme="minorHAnsi"/>
        </w:rPr>
        <w:t>1)</w:t>
      </w:r>
      <w:r w:rsidRPr="00902F50">
        <w:rPr>
          <w:rFonts w:asciiTheme="minorHAnsi" w:eastAsia="Times New Roman" w:hAnsiTheme="minorHAnsi"/>
        </w:rPr>
        <w:tab/>
        <w:t>powierzenie do realizacji zamówienia dodatkowemu(ym) Podwykonawcy(om), zmiana Podwykonawcy(ów) lub zmiana zakresu prac powierzonych Podwykonawcy(om), dopuszczalna jest wyłącznie po uzyskaniu pisemnej zgody Zamawiającego;</w:t>
      </w:r>
    </w:p>
    <w:p w:rsidR="009415B0" w:rsidRPr="00902F50" w:rsidRDefault="009415B0" w:rsidP="009415B0">
      <w:pPr>
        <w:tabs>
          <w:tab w:val="left" w:pos="709"/>
        </w:tabs>
        <w:ind w:left="567" w:hanging="283"/>
        <w:rPr>
          <w:rFonts w:asciiTheme="minorHAnsi" w:eastAsia="Times New Roman" w:hAnsiTheme="minorHAnsi"/>
        </w:rPr>
      </w:pPr>
      <w:r w:rsidRPr="00902F50">
        <w:rPr>
          <w:rFonts w:asciiTheme="minorHAnsi" w:eastAsia="Times New Roman" w:hAnsiTheme="minorHAnsi"/>
        </w:rPr>
        <w:t>2)</w:t>
      </w:r>
      <w:r w:rsidRPr="00902F50">
        <w:rPr>
          <w:rFonts w:asciiTheme="minorHAnsi" w:eastAsia="Times New Roman" w:hAnsiTheme="minorHAnsi"/>
        </w:rPr>
        <w:tab/>
        <w:t>Wykonawca zobowiązuje się do zapewnienia, że Podwykonawca(y) wskazany(i) przez Wykonawcę nie będzie(ą) powierzał(li) wykonania całości lub części powierzonych jemu (im) prac dalszym Podwykonawcom, chyba że Wykonawca uzyska od Zamawiającego pisemną zgodę na takie powierzenie.</w:t>
      </w:r>
    </w:p>
    <w:p w:rsidR="009415B0" w:rsidRDefault="009415B0" w:rsidP="00CC50E9">
      <w:pPr>
        <w:widowControl w:val="0"/>
        <w:numPr>
          <w:ilvl w:val="0"/>
          <w:numId w:val="39"/>
        </w:numPr>
        <w:suppressAutoHyphens/>
        <w:autoSpaceDE w:val="0"/>
        <w:autoSpaceDN w:val="0"/>
        <w:adjustRightInd w:val="0"/>
        <w:spacing w:after="0" w:line="240" w:lineRule="auto"/>
        <w:ind w:left="284" w:right="0" w:hanging="284"/>
        <w:rPr>
          <w:rFonts w:asciiTheme="minorHAnsi" w:eastAsia="Times New Roman" w:hAnsiTheme="minorHAnsi"/>
        </w:rPr>
      </w:pPr>
      <w:r w:rsidRPr="00902F50">
        <w:rPr>
          <w:rFonts w:asciiTheme="minorHAnsi" w:eastAsia="Times New Roman" w:hAnsiTheme="minorHAnsi"/>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415B0" w:rsidRPr="00902F50" w:rsidRDefault="009415B0" w:rsidP="00CC50E9">
      <w:pPr>
        <w:widowControl w:val="0"/>
        <w:numPr>
          <w:ilvl w:val="0"/>
          <w:numId w:val="39"/>
        </w:numPr>
        <w:suppressAutoHyphens/>
        <w:autoSpaceDE w:val="0"/>
        <w:autoSpaceDN w:val="0"/>
        <w:adjustRightInd w:val="0"/>
        <w:spacing w:after="0" w:line="240" w:lineRule="auto"/>
        <w:ind w:left="284" w:right="0" w:hanging="284"/>
        <w:rPr>
          <w:rFonts w:asciiTheme="minorHAnsi" w:eastAsia="Times New Roman" w:hAnsiTheme="minorHAnsi"/>
        </w:rPr>
      </w:pPr>
      <w:r w:rsidRPr="00902F50">
        <w:rPr>
          <w:rFonts w:asciiTheme="minorHAnsi" w:eastAsia="Times New Roman" w:hAnsiTheme="minorHAnsi"/>
        </w:rPr>
        <w:t>Jeżeli powierzenie Podwykonawcy wykonania części zamówienia, na zasadach określonych w art. 22a ust.1 ustawy Pzp, następuje w trakcie jego realizacji, Wykonawca na żądanie zamawiającego przedstawia oświadczenie, o którym mowa w art. 25a ust. 1 ustawy Pzp, lub oświadczenia lub dokumenty potwierdzające brak podstaw wykluczenia wobec tego Podwykonawcy.</w:t>
      </w:r>
    </w:p>
    <w:p w:rsidR="009415B0" w:rsidRPr="00902F50" w:rsidRDefault="009415B0" w:rsidP="00CC50E9">
      <w:pPr>
        <w:widowControl w:val="0"/>
        <w:numPr>
          <w:ilvl w:val="0"/>
          <w:numId w:val="39"/>
        </w:numPr>
        <w:suppressAutoHyphens/>
        <w:autoSpaceDE w:val="0"/>
        <w:autoSpaceDN w:val="0"/>
        <w:adjustRightInd w:val="0"/>
        <w:spacing w:after="0" w:line="240" w:lineRule="auto"/>
        <w:ind w:left="284" w:right="0" w:hanging="284"/>
        <w:rPr>
          <w:rFonts w:asciiTheme="minorHAnsi" w:eastAsia="Times New Roman" w:hAnsiTheme="minorHAnsi"/>
        </w:rPr>
      </w:pPr>
      <w:r w:rsidRPr="00902F50">
        <w:rPr>
          <w:rFonts w:asciiTheme="minorHAnsi" w:eastAsia="Times New Roman" w:hAnsiTheme="minorHAnsi"/>
        </w:rPr>
        <w:t>Jeżeli Zamawiający stwierdzi, że wobec danego Podwykonawcy zachodzą podstawy wykluczenia, Wykonawca obowiązany jest zastąpić tego Podwykonawcę lub zrezygnować z powierzenia wykonania części zamówienia Podwykonawcy.</w:t>
      </w:r>
    </w:p>
    <w:p w:rsidR="009415B0" w:rsidRPr="00902F50" w:rsidRDefault="009415B0" w:rsidP="00CC50E9">
      <w:pPr>
        <w:widowControl w:val="0"/>
        <w:numPr>
          <w:ilvl w:val="0"/>
          <w:numId w:val="39"/>
        </w:numPr>
        <w:suppressAutoHyphens/>
        <w:autoSpaceDE w:val="0"/>
        <w:autoSpaceDN w:val="0"/>
        <w:adjustRightInd w:val="0"/>
        <w:spacing w:after="0" w:line="240" w:lineRule="auto"/>
        <w:ind w:left="284" w:right="0" w:hanging="284"/>
        <w:rPr>
          <w:rFonts w:asciiTheme="minorHAnsi" w:eastAsia="Times New Roman" w:hAnsiTheme="minorHAnsi"/>
        </w:rPr>
      </w:pPr>
      <w:r w:rsidRPr="00902F50">
        <w:rPr>
          <w:rFonts w:asciiTheme="minorHAnsi" w:eastAsia="Times New Roman" w:hAnsiTheme="minorHAnsi"/>
        </w:rPr>
        <w:t xml:space="preserve">W przypadku, gdy Wykonawca nie wykaże Zamawiającemu, że proponowany inny podwykonawca lub Wykonawca samodzielnie spełnia warunki udziału w postępowaniu o udzielenie zamówienia w stopniu nie mniejszym niż Podwykonawca, na którego zasoby Wykonawca powoływał się w trakcie postępowania </w:t>
      </w:r>
      <w:r w:rsidRPr="00902F50">
        <w:rPr>
          <w:rFonts w:asciiTheme="minorHAnsi" w:eastAsia="Times New Roman" w:hAnsiTheme="minorHAnsi"/>
        </w:rPr>
        <w:lastRenderedPageBreak/>
        <w:t>o udzielenie zamówienia, lub gdy zachodzą podstawy do wykluczenia Podwykonawcy i nie zostanie on zastąpiony innym Podwykonawcą, Zamawiający będzie uprawniony do odstąpienia od umowy z winy Wykonawcy</w:t>
      </w:r>
      <w:r w:rsidR="00431393">
        <w:rPr>
          <w:rFonts w:asciiTheme="minorHAnsi" w:eastAsia="Times New Roman" w:hAnsiTheme="minorHAnsi"/>
        </w:rPr>
        <w:t xml:space="preserve"> oraz </w:t>
      </w:r>
      <w:r w:rsidR="00431393" w:rsidRPr="00902F50">
        <w:rPr>
          <w:rFonts w:asciiTheme="minorHAnsi" w:hAnsiTheme="minorHAnsi"/>
        </w:rPr>
        <w:t xml:space="preserve">ma prawo do naliczenia kary określonej </w:t>
      </w:r>
      <w:r w:rsidR="00431393" w:rsidRPr="00710592">
        <w:rPr>
          <w:rFonts w:asciiTheme="minorHAnsi" w:hAnsiTheme="minorHAnsi"/>
        </w:rPr>
        <w:t xml:space="preserve">w § 6 ust. </w:t>
      </w:r>
      <w:r w:rsidR="00431393">
        <w:rPr>
          <w:rFonts w:asciiTheme="minorHAnsi" w:hAnsiTheme="minorHAnsi"/>
        </w:rPr>
        <w:t>7</w:t>
      </w:r>
      <w:r w:rsidRPr="00902F50">
        <w:rPr>
          <w:rFonts w:asciiTheme="minorHAnsi" w:eastAsia="Times New Roman" w:hAnsiTheme="minorHAnsi"/>
        </w:rPr>
        <w:t>.</w:t>
      </w:r>
    </w:p>
    <w:p w:rsidR="009415B0" w:rsidRPr="00902F50" w:rsidRDefault="009415B0" w:rsidP="00CC50E9">
      <w:pPr>
        <w:widowControl w:val="0"/>
        <w:numPr>
          <w:ilvl w:val="0"/>
          <w:numId w:val="39"/>
        </w:numPr>
        <w:suppressAutoHyphens/>
        <w:autoSpaceDE w:val="0"/>
        <w:autoSpaceDN w:val="0"/>
        <w:adjustRightInd w:val="0"/>
        <w:spacing w:after="0" w:line="240" w:lineRule="auto"/>
        <w:ind w:left="284" w:right="0" w:hanging="284"/>
        <w:rPr>
          <w:rFonts w:asciiTheme="minorHAnsi" w:eastAsia="Times New Roman" w:hAnsiTheme="minorHAnsi"/>
        </w:rPr>
      </w:pPr>
      <w:r w:rsidRPr="00902F50">
        <w:rPr>
          <w:rFonts w:asciiTheme="minorHAnsi" w:eastAsia="Times New Roman" w:hAnsiTheme="minorHAnsi"/>
        </w:rPr>
        <w:t>W każdym przypadku korzystania ze świadczeń Podwykonawcy(ów) Wykonawca ponosi pełną odpowiedzialność za wykonywanie zobowiązań przez Podwykonawcę(ów), jak za własne działania lub zaniechania.</w:t>
      </w:r>
    </w:p>
    <w:p w:rsidR="009415B0" w:rsidRPr="00902F50" w:rsidRDefault="009415B0" w:rsidP="009415B0">
      <w:pPr>
        <w:spacing w:before="240"/>
        <w:jc w:val="center"/>
        <w:rPr>
          <w:rFonts w:asciiTheme="minorHAnsi" w:eastAsia="Times New Roman" w:hAnsiTheme="minorHAnsi" w:cs="Times New Roman"/>
          <w:b/>
        </w:rPr>
      </w:pPr>
      <w:r w:rsidRPr="00902F50">
        <w:rPr>
          <w:rFonts w:asciiTheme="minorHAnsi" w:eastAsia="Times New Roman" w:hAnsiTheme="minorHAnsi" w:cs="Times New Roman"/>
          <w:b/>
        </w:rPr>
        <w:t>§ 13</w:t>
      </w:r>
    </w:p>
    <w:p w:rsidR="009415B0" w:rsidRDefault="009415B0" w:rsidP="009415B0">
      <w:pPr>
        <w:spacing w:after="120"/>
        <w:jc w:val="center"/>
        <w:rPr>
          <w:rFonts w:asciiTheme="minorHAnsi" w:eastAsia="Times New Roman" w:hAnsiTheme="minorHAnsi" w:cs="Times New Roman"/>
          <w:b/>
          <w:bCs/>
        </w:rPr>
      </w:pPr>
      <w:r w:rsidRPr="00902F50">
        <w:rPr>
          <w:rFonts w:asciiTheme="minorHAnsi" w:eastAsia="Times New Roman" w:hAnsiTheme="minorHAnsi" w:cs="Times New Roman"/>
          <w:b/>
          <w:bCs/>
        </w:rPr>
        <w:t>Inne postanowienia</w:t>
      </w:r>
    </w:p>
    <w:p w:rsidR="009415B0" w:rsidRPr="00902F50" w:rsidRDefault="009415B0" w:rsidP="00CC50E9">
      <w:pPr>
        <w:widowControl w:val="0"/>
        <w:numPr>
          <w:ilvl w:val="0"/>
          <w:numId w:val="33"/>
        </w:numPr>
        <w:autoSpaceDE w:val="0"/>
        <w:autoSpaceDN w:val="0"/>
        <w:adjustRightInd w:val="0"/>
        <w:spacing w:after="0" w:line="240" w:lineRule="auto"/>
        <w:ind w:right="0"/>
        <w:rPr>
          <w:rFonts w:asciiTheme="minorHAnsi" w:eastAsia="Times New Roman" w:hAnsiTheme="minorHAnsi" w:cs="Times New Roman"/>
        </w:rPr>
      </w:pPr>
      <w:r w:rsidRPr="00902F50">
        <w:rPr>
          <w:rFonts w:asciiTheme="minorHAnsi" w:eastAsia="Times New Roman" w:hAnsiTheme="minorHAnsi" w:cs="Times New Roman"/>
        </w:rPr>
        <w:t>Przez dni robocze strony rozumieją dni od poniedziałku do piątku z wyłączeniem dni ustawowo wolnych od pracy.</w:t>
      </w:r>
    </w:p>
    <w:p w:rsidR="009415B0" w:rsidRPr="00902F50" w:rsidRDefault="009415B0" w:rsidP="00CC50E9">
      <w:pPr>
        <w:widowControl w:val="0"/>
        <w:numPr>
          <w:ilvl w:val="0"/>
          <w:numId w:val="33"/>
        </w:numPr>
        <w:autoSpaceDE w:val="0"/>
        <w:autoSpaceDN w:val="0"/>
        <w:adjustRightInd w:val="0"/>
        <w:spacing w:after="0" w:line="240" w:lineRule="auto"/>
        <w:ind w:right="0"/>
        <w:rPr>
          <w:rFonts w:asciiTheme="minorHAnsi" w:eastAsia="Times New Roman" w:hAnsiTheme="minorHAnsi" w:cs="Times New Roman"/>
        </w:rPr>
      </w:pPr>
      <w:r w:rsidRPr="00902F50">
        <w:rPr>
          <w:rFonts w:asciiTheme="minorHAnsi" w:eastAsia="Times New Roman" w:hAnsiTheme="minorHAnsi" w:cs="Times New Roman"/>
        </w:rPr>
        <w:t xml:space="preserve">W sprawach nieunormowanych w niniejszej umowie mają zastosowanie </w:t>
      </w:r>
      <w:r w:rsidR="00DD6C00">
        <w:rPr>
          <w:rFonts w:asciiTheme="minorHAnsi" w:eastAsia="Times New Roman" w:hAnsiTheme="minorHAnsi" w:cs="Times New Roman"/>
        </w:rPr>
        <w:t xml:space="preserve">przepisy obowiązującego prawa </w:t>
      </w:r>
      <w:r w:rsidR="00A80E00">
        <w:rPr>
          <w:rFonts w:asciiTheme="minorHAnsi" w:eastAsia="Times New Roman" w:hAnsiTheme="minorHAnsi" w:cs="Times New Roman"/>
        </w:rPr>
        <w:t xml:space="preserve">w szczególności </w:t>
      </w:r>
      <w:r w:rsidRPr="00902F50">
        <w:rPr>
          <w:rFonts w:asciiTheme="minorHAnsi" w:eastAsia="Times New Roman" w:hAnsiTheme="minorHAnsi" w:cs="Times New Roman"/>
        </w:rPr>
        <w:t>przepisy ustawy z dnia 29 stycznia 2004 r. – Prawo zamówień publicznych i Kodeksu cywilnego.</w:t>
      </w:r>
    </w:p>
    <w:p w:rsidR="009415B0" w:rsidRPr="00902F50" w:rsidRDefault="009415B0" w:rsidP="00CC50E9">
      <w:pPr>
        <w:widowControl w:val="0"/>
        <w:numPr>
          <w:ilvl w:val="0"/>
          <w:numId w:val="33"/>
        </w:numPr>
        <w:autoSpaceDE w:val="0"/>
        <w:autoSpaceDN w:val="0"/>
        <w:adjustRightInd w:val="0"/>
        <w:spacing w:after="0" w:line="240" w:lineRule="auto"/>
        <w:ind w:right="0"/>
        <w:rPr>
          <w:rFonts w:asciiTheme="minorHAnsi" w:eastAsia="Times New Roman" w:hAnsiTheme="minorHAnsi" w:cs="Times New Roman"/>
        </w:rPr>
      </w:pPr>
      <w:r w:rsidRPr="00902F50">
        <w:rPr>
          <w:rFonts w:asciiTheme="minorHAnsi" w:hAnsiTheme="minorHAnsi" w:cs="Tahoma"/>
        </w:rPr>
        <w:t>Osobami upoważnionymi do kontaktu są:</w:t>
      </w:r>
    </w:p>
    <w:p w:rsidR="009415B0" w:rsidRPr="00902F50" w:rsidRDefault="009415B0" w:rsidP="00CC50E9">
      <w:pPr>
        <w:widowControl w:val="0"/>
        <w:numPr>
          <w:ilvl w:val="0"/>
          <w:numId w:val="38"/>
        </w:numPr>
        <w:suppressAutoHyphens/>
        <w:autoSpaceDE w:val="0"/>
        <w:autoSpaceDN w:val="0"/>
        <w:adjustRightInd w:val="0"/>
        <w:spacing w:after="0" w:line="240" w:lineRule="auto"/>
        <w:ind w:right="0"/>
        <w:contextualSpacing/>
        <w:rPr>
          <w:rFonts w:asciiTheme="minorHAnsi" w:hAnsiTheme="minorHAnsi" w:cs="Tahoma"/>
        </w:rPr>
      </w:pPr>
      <w:r w:rsidRPr="00902F50">
        <w:rPr>
          <w:rFonts w:asciiTheme="minorHAnsi" w:hAnsiTheme="minorHAnsi" w:cs="Tahoma"/>
        </w:rPr>
        <w:t>ze strony Zamawiającego: …… ………tel…………………e-mail…………….,</w:t>
      </w:r>
    </w:p>
    <w:p w:rsidR="009415B0" w:rsidRPr="00902F50" w:rsidRDefault="009415B0" w:rsidP="00CC50E9">
      <w:pPr>
        <w:widowControl w:val="0"/>
        <w:numPr>
          <w:ilvl w:val="0"/>
          <w:numId w:val="38"/>
        </w:numPr>
        <w:autoSpaceDE w:val="0"/>
        <w:autoSpaceDN w:val="0"/>
        <w:adjustRightInd w:val="0"/>
        <w:spacing w:after="0" w:line="240" w:lineRule="auto"/>
        <w:ind w:right="0"/>
        <w:contextualSpacing/>
        <w:rPr>
          <w:rFonts w:asciiTheme="minorHAnsi" w:hAnsiTheme="minorHAnsi" w:cs="Tahoma"/>
        </w:rPr>
      </w:pPr>
      <w:r w:rsidRPr="00902F50">
        <w:rPr>
          <w:rFonts w:asciiTheme="minorHAnsi" w:hAnsiTheme="minorHAnsi" w:cs="Tahoma"/>
        </w:rPr>
        <w:t>ze strony Wykonawcy…………………</w:t>
      </w:r>
      <w:r w:rsidRPr="00902F50">
        <w:rPr>
          <w:rFonts w:asciiTheme="minorHAnsi" w:hAnsiTheme="minorHAnsi"/>
        </w:rPr>
        <w:t xml:space="preserve"> </w:t>
      </w:r>
      <w:r w:rsidRPr="00902F50">
        <w:rPr>
          <w:rFonts w:asciiTheme="minorHAnsi" w:hAnsiTheme="minorHAnsi" w:cs="Tahoma"/>
        </w:rPr>
        <w:t>tel…………………e-mail…………….,</w:t>
      </w:r>
    </w:p>
    <w:p w:rsidR="009415B0" w:rsidRPr="00902F50" w:rsidRDefault="009415B0" w:rsidP="009415B0">
      <w:pPr>
        <w:ind w:left="360"/>
        <w:contextualSpacing/>
        <w:rPr>
          <w:rFonts w:asciiTheme="minorHAnsi" w:hAnsiTheme="minorHAnsi" w:cs="Tahoma"/>
        </w:rPr>
      </w:pPr>
      <w:r w:rsidRPr="00902F50">
        <w:rPr>
          <w:rFonts w:asciiTheme="minorHAnsi" w:hAnsiTheme="minorHAnsi" w:cs="Tahoma"/>
        </w:rPr>
        <w:t>Zmiana osób i danych, o których mowa wyżej nie wymaga aneksu do umowy, lecz powiadomienia drugiej strony w formie pisemnej lub elektronicznej.</w:t>
      </w:r>
    </w:p>
    <w:p w:rsidR="009415B0" w:rsidRPr="00902F50" w:rsidRDefault="009415B0" w:rsidP="00CC50E9">
      <w:pPr>
        <w:widowControl w:val="0"/>
        <w:numPr>
          <w:ilvl w:val="0"/>
          <w:numId w:val="33"/>
        </w:numPr>
        <w:autoSpaceDE w:val="0"/>
        <w:autoSpaceDN w:val="0"/>
        <w:adjustRightInd w:val="0"/>
        <w:spacing w:after="0" w:line="240" w:lineRule="auto"/>
        <w:ind w:right="0"/>
        <w:rPr>
          <w:rFonts w:asciiTheme="minorHAnsi" w:eastAsia="Times New Roman" w:hAnsiTheme="minorHAnsi" w:cs="Times New Roman"/>
        </w:rPr>
      </w:pPr>
      <w:r w:rsidRPr="00902F50">
        <w:rPr>
          <w:rFonts w:asciiTheme="minorHAnsi" w:eastAsia="Times New Roman" w:hAnsiTheme="minorHAnsi" w:cs="Times New Roman"/>
        </w:rPr>
        <w:t>Strony wzajemnie oświadczają, że dane osobowe udostępnione drugiej stronie zgodnie z umową lub w związku z jej realizację, przetwarzane są przez każdą ze Stron na potrzeby wykonywania niniejszej Umowy, przez okres jej trwania, z uwzględnieniem ustawowych terminów przechowywania dokumentacji – w trybie i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s.1,  z późn. zm), zwanego dalej „RODO”.</w:t>
      </w:r>
    </w:p>
    <w:p w:rsidR="009415B0" w:rsidRPr="00902F50" w:rsidRDefault="009415B0" w:rsidP="00CC50E9">
      <w:pPr>
        <w:widowControl w:val="0"/>
        <w:numPr>
          <w:ilvl w:val="0"/>
          <w:numId w:val="33"/>
        </w:numPr>
        <w:autoSpaceDE w:val="0"/>
        <w:autoSpaceDN w:val="0"/>
        <w:adjustRightInd w:val="0"/>
        <w:spacing w:after="0" w:line="240" w:lineRule="auto"/>
        <w:ind w:right="0"/>
        <w:rPr>
          <w:rFonts w:asciiTheme="minorHAnsi" w:eastAsia="Times New Roman" w:hAnsiTheme="minorHAnsi" w:cs="Times New Roman"/>
        </w:rPr>
      </w:pPr>
      <w:r w:rsidRPr="00902F50">
        <w:rPr>
          <w:rFonts w:asciiTheme="minorHAnsi" w:eastAsia="Times New Roman" w:hAnsiTheme="minorHAnsi" w:cs="Times New Roman"/>
        </w:rPr>
        <w:t>Każda ze stron  zobowiązuje się do wykonywania wobec osób, których dane udostępniła drugiej stronie, obowiązków informacyjnych wynikających z art. 13 lub art. 14 RODO.</w:t>
      </w:r>
    </w:p>
    <w:p w:rsidR="009415B0" w:rsidRPr="00902F50" w:rsidRDefault="009415B0" w:rsidP="00CC50E9">
      <w:pPr>
        <w:widowControl w:val="0"/>
        <w:numPr>
          <w:ilvl w:val="0"/>
          <w:numId w:val="33"/>
        </w:numPr>
        <w:autoSpaceDE w:val="0"/>
        <w:autoSpaceDN w:val="0"/>
        <w:adjustRightInd w:val="0"/>
        <w:spacing w:after="0" w:line="240" w:lineRule="auto"/>
        <w:ind w:right="0"/>
        <w:rPr>
          <w:rFonts w:asciiTheme="minorHAnsi" w:eastAsia="Times New Roman" w:hAnsiTheme="minorHAnsi" w:cs="Times New Roman"/>
        </w:rPr>
      </w:pPr>
      <w:r w:rsidRPr="00902F50">
        <w:rPr>
          <w:rFonts w:asciiTheme="minorHAnsi" w:eastAsia="Times New Roman" w:hAnsiTheme="minorHAnsi" w:cs="Times New Roman"/>
        </w:rPr>
        <w:t>Każda ze Stron zobowiązuje się do przetwarzania danych osobowych zgodnie z powszechnie obowiązującymi przepisami prawa oraz postanowieniami niniejszej Umowy.</w:t>
      </w:r>
    </w:p>
    <w:p w:rsidR="009415B0" w:rsidRPr="00902F50" w:rsidRDefault="009415B0" w:rsidP="00CC50E9">
      <w:pPr>
        <w:widowControl w:val="0"/>
        <w:numPr>
          <w:ilvl w:val="0"/>
          <w:numId w:val="33"/>
        </w:numPr>
        <w:autoSpaceDE w:val="0"/>
        <w:autoSpaceDN w:val="0"/>
        <w:adjustRightInd w:val="0"/>
        <w:spacing w:after="0" w:line="240" w:lineRule="auto"/>
        <w:ind w:right="0"/>
        <w:rPr>
          <w:rFonts w:asciiTheme="minorHAnsi" w:eastAsia="Times New Roman" w:hAnsiTheme="minorHAnsi" w:cs="Times New Roman"/>
        </w:rPr>
      </w:pPr>
      <w:r w:rsidRPr="00902F50">
        <w:rPr>
          <w:rFonts w:asciiTheme="minorHAnsi" w:eastAsia="Times New Roman" w:hAnsiTheme="minorHAnsi" w:cs="Times New Roman"/>
        </w:rPr>
        <w:t>Integralną część umowy stanowią załączniki do umowy.</w:t>
      </w:r>
    </w:p>
    <w:p w:rsidR="009415B0" w:rsidRPr="00902F50" w:rsidRDefault="009415B0" w:rsidP="00CC50E9">
      <w:pPr>
        <w:widowControl w:val="0"/>
        <w:numPr>
          <w:ilvl w:val="0"/>
          <w:numId w:val="33"/>
        </w:numPr>
        <w:autoSpaceDE w:val="0"/>
        <w:autoSpaceDN w:val="0"/>
        <w:adjustRightInd w:val="0"/>
        <w:spacing w:after="0" w:line="240" w:lineRule="auto"/>
        <w:ind w:right="0"/>
        <w:contextualSpacing/>
        <w:rPr>
          <w:rFonts w:asciiTheme="minorHAnsi" w:eastAsia="Times New Roman" w:hAnsiTheme="minorHAnsi" w:cs="Times New Roman"/>
        </w:rPr>
      </w:pPr>
      <w:r w:rsidRPr="00902F50">
        <w:rPr>
          <w:rFonts w:asciiTheme="minorHAnsi" w:eastAsia="Times New Roman" w:hAnsiTheme="minorHAnsi" w:cs="Times New Roman"/>
        </w:rPr>
        <w:t xml:space="preserve">Poszczególne tytuły </w:t>
      </w:r>
      <w:r w:rsidR="00A80E00">
        <w:rPr>
          <w:rFonts w:asciiTheme="minorHAnsi" w:eastAsia="Times New Roman" w:hAnsiTheme="minorHAnsi" w:cs="Times New Roman"/>
        </w:rPr>
        <w:t xml:space="preserve">paragrafów </w:t>
      </w:r>
      <w:r w:rsidRPr="00902F50">
        <w:rPr>
          <w:rFonts w:asciiTheme="minorHAnsi" w:eastAsia="Times New Roman" w:hAnsiTheme="minorHAnsi" w:cs="Times New Roman"/>
        </w:rPr>
        <w:t>zastosowano w niniejszej umowie jedynie dla jej przejrzystości i nie mają one wpływu na jej interpretację.</w:t>
      </w:r>
    </w:p>
    <w:p w:rsidR="009415B0" w:rsidRPr="00902F50" w:rsidRDefault="009415B0" w:rsidP="00CC50E9">
      <w:pPr>
        <w:widowControl w:val="0"/>
        <w:numPr>
          <w:ilvl w:val="0"/>
          <w:numId w:val="33"/>
        </w:numPr>
        <w:autoSpaceDE w:val="0"/>
        <w:autoSpaceDN w:val="0"/>
        <w:adjustRightInd w:val="0"/>
        <w:spacing w:after="0" w:line="240" w:lineRule="auto"/>
        <w:ind w:right="0"/>
        <w:contextualSpacing/>
        <w:rPr>
          <w:rFonts w:asciiTheme="minorHAnsi" w:eastAsia="Times New Roman" w:hAnsiTheme="minorHAnsi" w:cs="Times New Roman"/>
        </w:rPr>
      </w:pPr>
      <w:r w:rsidRPr="00902F50">
        <w:rPr>
          <w:rFonts w:asciiTheme="minorHAnsi" w:eastAsia="Times New Roman" w:hAnsiTheme="minorHAnsi" w:cs="Times New Roman"/>
        </w:rPr>
        <w:t>Strony zobowiązują się do niezwłocznego informowania się o wszelkich zmianach adresów i danych korespondencyjnych pod rygorem uznania wysłanej na nieaktualny adres korespondencji za skutecznie doręczoną.</w:t>
      </w:r>
    </w:p>
    <w:p w:rsidR="009415B0" w:rsidRPr="00902F50" w:rsidRDefault="009415B0" w:rsidP="00CC50E9">
      <w:pPr>
        <w:widowControl w:val="0"/>
        <w:numPr>
          <w:ilvl w:val="0"/>
          <w:numId w:val="33"/>
        </w:numPr>
        <w:autoSpaceDE w:val="0"/>
        <w:autoSpaceDN w:val="0"/>
        <w:adjustRightInd w:val="0"/>
        <w:spacing w:after="0" w:line="240" w:lineRule="auto"/>
        <w:ind w:right="0"/>
        <w:rPr>
          <w:rFonts w:asciiTheme="minorHAnsi" w:eastAsia="Times New Roman" w:hAnsiTheme="minorHAnsi" w:cs="Times New Roman"/>
        </w:rPr>
      </w:pPr>
      <w:r w:rsidRPr="00902F50">
        <w:rPr>
          <w:rFonts w:asciiTheme="minorHAnsi" w:eastAsia="Times New Roman" w:hAnsiTheme="minorHAnsi" w:cs="Times New Roman"/>
        </w:rPr>
        <w:t>Wszelkie spory mogące wyniknąć na tle stosowania niniejszej umowy będą rozstrzygane przez sąd powszechny właściwy dla siedziby Zamawiającego.</w:t>
      </w:r>
    </w:p>
    <w:p w:rsidR="009415B0" w:rsidRPr="00902F50" w:rsidRDefault="009415B0" w:rsidP="00CC50E9">
      <w:pPr>
        <w:widowControl w:val="0"/>
        <w:numPr>
          <w:ilvl w:val="0"/>
          <w:numId w:val="33"/>
        </w:numPr>
        <w:autoSpaceDE w:val="0"/>
        <w:autoSpaceDN w:val="0"/>
        <w:adjustRightInd w:val="0"/>
        <w:spacing w:after="0" w:line="240" w:lineRule="auto"/>
        <w:ind w:right="0"/>
        <w:rPr>
          <w:rFonts w:asciiTheme="minorHAnsi" w:eastAsia="Times New Roman" w:hAnsiTheme="minorHAnsi" w:cs="Times New Roman"/>
        </w:rPr>
      </w:pPr>
      <w:r w:rsidRPr="00902F50">
        <w:rPr>
          <w:rFonts w:asciiTheme="minorHAnsi" w:eastAsia="Times New Roman" w:hAnsiTheme="minorHAnsi" w:cs="Times New Roman"/>
        </w:rPr>
        <w:t>Umowę sporządzono w czterech jednobrzmiących egzemplarzach, w tym trzy dla Zamawiającego.</w:t>
      </w:r>
    </w:p>
    <w:p w:rsidR="009415B0" w:rsidRPr="00902F50" w:rsidRDefault="009415B0" w:rsidP="009415B0">
      <w:pPr>
        <w:rPr>
          <w:rFonts w:asciiTheme="minorHAnsi" w:eastAsia="Times New Roman" w:hAnsiTheme="minorHAnsi" w:cs="Times New Roman"/>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1600"/>
        <w:gridCol w:w="4095"/>
      </w:tblGrid>
      <w:tr w:rsidR="009415B0" w:rsidRPr="00902F50" w:rsidTr="005721F1">
        <w:tc>
          <w:tcPr>
            <w:tcW w:w="3096" w:type="dxa"/>
          </w:tcPr>
          <w:p w:rsidR="009415B0" w:rsidRPr="00902F50" w:rsidRDefault="009415B0" w:rsidP="005721F1">
            <w:pPr>
              <w:jc w:val="center"/>
              <w:rPr>
                <w:rFonts w:asciiTheme="minorHAnsi" w:hAnsiTheme="minorHAnsi"/>
                <w:sz w:val="22"/>
                <w:szCs w:val="22"/>
              </w:rPr>
            </w:pPr>
            <w:r w:rsidRPr="00902F50">
              <w:rPr>
                <w:rFonts w:asciiTheme="minorHAnsi" w:hAnsiTheme="minorHAnsi"/>
                <w:b/>
                <w:bCs/>
                <w:sz w:val="22"/>
                <w:szCs w:val="22"/>
              </w:rPr>
              <w:t>ZAMAWIAJĄCY</w:t>
            </w:r>
          </w:p>
        </w:tc>
        <w:tc>
          <w:tcPr>
            <w:tcW w:w="3096" w:type="dxa"/>
          </w:tcPr>
          <w:p w:rsidR="009415B0" w:rsidRPr="00902F50" w:rsidRDefault="009415B0" w:rsidP="005721F1">
            <w:pPr>
              <w:jc w:val="center"/>
              <w:rPr>
                <w:rFonts w:asciiTheme="minorHAnsi" w:hAnsiTheme="minorHAnsi"/>
                <w:b/>
                <w:bCs/>
                <w:sz w:val="22"/>
                <w:szCs w:val="22"/>
              </w:rPr>
            </w:pPr>
          </w:p>
        </w:tc>
        <w:tc>
          <w:tcPr>
            <w:tcW w:w="3096" w:type="dxa"/>
          </w:tcPr>
          <w:p w:rsidR="009415B0" w:rsidRPr="00902F50" w:rsidRDefault="009415B0" w:rsidP="005721F1">
            <w:pPr>
              <w:jc w:val="center"/>
              <w:rPr>
                <w:rFonts w:asciiTheme="minorHAnsi" w:hAnsiTheme="minorHAnsi"/>
                <w:sz w:val="22"/>
                <w:szCs w:val="22"/>
              </w:rPr>
            </w:pPr>
            <w:r w:rsidRPr="00902F50">
              <w:rPr>
                <w:rFonts w:asciiTheme="minorHAnsi" w:hAnsiTheme="minorHAnsi"/>
                <w:b/>
                <w:bCs/>
                <w:sz w:val="22"/>
                <w:szCs w:val="22"/>
              </w:rPr>
              <w:t>WYKONAWCA</w:t>
            </w:r>
          </w:p>
        </w:tc>
      </w:tr>
      <w:tr w:rsidR="009415B0" w:rsidRPr="00902F50" w:rsidTr="005721F1">
        <w:trPr>
          <w:trHeight w:val="1095"/>
        </w:trPr>
        <w:tc>
          <w:tcPr>
            <w:tcW w:w="3096" w:type="dxa"/>
            <w:vAlign w:val="bottom"/>
          </w:tcPr>
          <w:p w:rsidR="009415B0" w:rsidRPr="00902F50" w:rsidRDefault="009415B0" w:rsidP="005721F1">
            <w:pPr>
              <w:jc w:val="center"/>
              <w:rPr>
                <w:rFonts w:asciiTheme="minorHAnsi" w:hAnsiTheme="minorHAnsi"/>
                <w:bCs/>
                <w:sz w:val="22"/>
                <w:szCs w:val="22"/>
              </w:rPr>
            </w:pPr>
            <w:r w:rsidRPr="00902F50">
              <w:rPr>
                <w:rFonts w:asciiTheme="minorHAnsi" w:hAnsiTheme="minorHAnsi"/>
                <w:bCs/>
                <w:sz w:val="22"/>
                <w:szCs w:val="22"/>
              </w:rPr>
              <w:t>………………………………………………..</w:t>
            </w:r>
          </w:p>
        </w:tc>
        <w:tc>
          <w:tcPr>
            <w:tcW w:w="3096" w:type="dxa"/>
            <w:vAlign w:val="bottom"/>
          </w:tcPr>
          <w:p w:rsidR="009415B0" w:rsidRPr="00902F50" w:rsidRDefault="009415B0" w:rsidP="005721F1">
            <w:pPr>
              <w:jc w:val="center"/>
              <w:rPr>
                <w:rFonts w:asciiTheme="minorHAnsi" w:hAnsiTheme="minorHAnsi"/>
                <w:bCs/>
                <w:sz w:val="22"/>
                <w:szCs w:val="22"/>
              </w:rPr>
            </w:pPr>
          </w:p>
        </w:tc>
        <w:tc>
          <w:tcPr>
            <w:tcW w:w="3096" w:type="dxa"/>
            <w:vAlign w:val="bottom"/>
          </w:tcPr>
          <w:p w:rsidR="009415B0" w:rsidRPr="00902F50" w:rsidRDefault="009415B0" w:rsidP="005721F1">
            <w:pPr>
              <w:jc w:val="center"/>
              <w:rPr>
                <w:rFonts w:asciiTheme="minorHAnsi" w:hAnsiTheme="minorHAnsi"/>
                <w:bCs/>
                <w:sz w:val="22"/>
                <w:szCs w:val="22"/>
              </w:rPr>
            </w:pPr>
            <w:r w:rsidRPr="00902F50">
              <w:rPr>
                <w:rFonts w:asciiTheme="minorHAnsi" w:hAnsiTheme="minorHAnsi"/>
                <w:bCs/>
                <w:sz w:val="22"/>
                <w:szCs w:val="22"/>
              </w:rPr>
              <w:t>…………………………………………………..</w:t>
            </w:r>
          </w:p>
        </w:tc>
      </w:tr>
    </w:tbl>
    <w:p w:rsidR="009415B0" w:rsidRPr="00902F50" w:rsidRDefault="009415B0" w:rsidP="009415B0">
      <w:pPr>
        <w:spacing w:after="40"/>
        <w:rPr>
          <w:rFonts w:asciiTheme="minorHAnsi" w:eastAsia="Times New Roman" w:hAnsiTheme="minorHAnsi" w:cs="Times New Roman"/>
          <w:u w:val="single"/>
        </w:rPr>
      </w:pPr>
    </w:p>
    <w:p w:rsidR="009415B0" w:rsidRPr="00902F50" w:rsidRDefault="009415B0" w:rsidP="009415B0">
      <w:pPr>
        <w:spacing w:after="40"/>
        <w:rPr>
          <w:rFonts w:asciiTheme="minorHAnsi" w:eastAsia="Times New Roman" w:hAnsiTheme="minorHAnsi" w:cs="Times New Roman"/>
          <w:u w:val="single"/>
        </w:rPr>
      </w:pPr>
      <w:r w:rsidRPr="00902F50">
        <w:rPr>
          <w:rFonts w:asciiTheme="minorHAnsi" w:eastAsia="Times New Roman" w:hAnsiTheme="minorHAnsi" w:cs="Times New Roman"/>
          <w:u w:val="single"/>
        </w:rPr>
        <w:t>Załączniki:</w:t>
      </w:r>
    </w:p>
    <w:p w:rsidR="00DD6C00" w:rsidRDefault="009415B0" w:rsidP="002349A3">
      <w:pPr>
        <w:pStyle w:val="Akapitzlist"/>
        <w:numPr>
          <w:ilvl w:val="0"/>
          <w:numId w:val="105"/>
        </w:numPr>
        <w:spacing w:after="40"/>
        <w:ind w:left="426" w:right="-1" w:hanging="426"/>
        <w:rPr>
          <w:rFonts w:asciiTheme="minorHAnsi" w:eastAsia="Times New Roman" w:hAnsiTheme="minorHAnsi" w:cs="Times New Roman"/>
          <w:i/>
        </w:rPr>
      </w:pPr>
      <w:r w:rsidRPr="00D72455">
        <w:rPr>
          <w:rFonts w:asciiTheme="minorHAnsi" w:eastAsia="Times New Roman" w:hAnsiTheme="minorHAnsi" w:cs="Times New Roman"/>
          <w:i/>
        </w:rPr>
        <w:t>Oferta Wykonawcy</w:t>
      </w:r>
    </w:p>
    <w:p w:rsidR="007C5E58" w:rsidRPr="00592C28" w:rsidRDefault="00DD6C00" w:rsidP="002349A3">
      <w:pPr>
        <w:pStyle w:val="Akapitzlist"/>
        <w:numPr>
          <w:ilvl w:val="0"/>
          <w:numId w:val="105"/>
        </w:numPr>
        <w:spacing w:after="40"/>
        <w:ind w:left="426" w:right="-1" w:hanging="426"/>
        <w:rPr>
          <w:rFonts w:asciiTheme="minorHAnsi" w:eastAsia="Times New Roman" w:hAnsiTheme="minorHAnsi" w:cs="Times New Roman"/>
          <w:i/>
        </w:rPr>
      </w:pPr>
      <w:r w:rsidRPr="00592C28">
        <w:rPr>
          <w:rFonts w:asciiTheme="minorHAnsi" w:eastAsia="Times New Roman" w:hAnsiTheme="minorHAnsi" w:cs="Times New Roman"/>
          <w:i/>
        </w:rPr>
        <w:t>W</w:t>
      </w:r>
      <w:r w:rsidR="009415B0" w:rsidRPr="00592C28">
        <w:rPr>
          <w:rFonts w:asciiTheme="minorHAnsi" w:eastAsia="Times New Roman" w:hAnsiTheme="minorHAnsi" w:cs="Times New Roman"/>
          <w:i/>
        </w:rPr>
        <w:t>ypełnion</w:t>
      </w:r>
      <w:r w:rsidRPr="00592C28">
        <w:rPr>
          <w:rFonts w:asciiTheme="minorHAnsi" w:eastAsia="Times New Roman" w:hAnsiTheme="minorHAnsi" w:cs="Times New Roman"/>
          <w:i/>
        </w:rPr>
        <w:t>a</w:t>
      </w:r>
      <w:r w:rsidR="009415B0" w:rsidRPr="00592C28">
        <w:rPr>
          <w:rFonts w:asciiTheme="minorHAnsi" w:eastAsia="Times New Roman" w:hAnsiTheme="minorHAnsi" w:cs="Times New Roman"/>
          <w:i/>
        </w:rPr>
        <w:t xml:space="preserve"> </w:t>
      </w:r>
      <w:r w:rsidRPr="00592C28">
        <w:rPr>
          <w:rFonts w:asciiTheme="minorHAnsi" w:eastAsia="Times New Roman" w:hAnsiTheme="minorHAnsi" w:cs="Times New Roman"/>
          <w:i/>
        </w:rPr>
        <w:t xml:space="preserve">Tabela </w:t>
      </w:r>
      <w:r w:rsidR="009415B0" w:rsidRPr="00592C28">
        <w:rPr>
          <w:rFonts w:asciiTheme="minorHAnsi" w:eastAsia="Times New Roman" w:hAnsiTheme="minorHAnsi" w:cs="Times New Roman"/>
          <w:i/>
        </w:rPr>
        <w:t xml:space="preserve">zgodności oferowanego </w:t>
      </w:r>
      <w:r w:rsidR="00965F39" w:rsidRPr="00592C28">
        <w:rPr>
          <w:rFonts w:asciiTheme="minorHAnsi" w:eastAsia="Times New Roman" w:hAnsiTheme="minorHAnsi" w:cs="Times New Roman"/>
          <w:i/>
        </w:rPr>
        <w:t>przedmiotu zamówienia z wymaganiami Zamawiającego</w:t>
      </w:r>
      <w:r w:rsidR="009415B0" w:rsidRPr="00592C28">
        <w:rPr>
          <w:rFonts w:asciiTheme="minorHAnsi" w:eastAsia="Times New Roman" w:hAnsiTheme="minorHAnsi" w:cs="Times New Roman"/>
          <w:i/>
        </w:rPr>
        <w:t>.</w:t>
      </w:r>
    </w:p>
    <w:p w:rsidR="007C5E58" w:rsidRDefault="007C5E58">
      <w:pPr>
        <w:spacing w:after="160" w:line="259" w:lineRule="auto"/>
        <w:ind w:left="0" w:right="0" w:firstLine="0"/>
        <w:jc w:val="left"/>
        <w:rPr>
          <w:rFonts w:asciiTheme="minorHAnsi" w:eastAsia="Times New Roman" w:hAnsiTheme="minorHAnsi" w:cs="Times New Roman"/>
          <w:i/>
        </w:rPr>
      </w:pPr>
      <w:r>
        <w:rPr>
          <w:rFonts w:asciiTheme="minorHAnsi" w:eastAsia="Times New Roman" w:hAnsiTheme="minorHAnsi" w:cs="Times New Roman"/>
          <w:i/>
        </w:rPr>
        <w:br w:type="page"/>
      </w:r>
    </w:p>
    <w:p w:rsidR="00DD6C00" w:rsidRPr="00902F50" w:rsidRDefault="00DD6C00" w:rsidP="009415B0">
      <w:pPr>
        <w:spacing w:after="40"/>
        <w:rPr>
          <w:rFonts w:asciiTheme="minorHAnsi" w:eastAsia="Times New Roman" w:hAnsiTheme="minorHAnsi" w:cs="Times New Roman"/>
        </w:rPr>
        <w:sectPr w:rsidR="00DD6C00" w:rsidRPr="00902F50" w:rsidSect="005721F1">
          <w:headerReference w:type="default" r:id="rId24"/>
          <w:footerReference w:type="default" r:id="rId25"/>
          <w:headerReference w:type="first" r:id="rId26"/>
          <w:footerReference w:type="first" r:id="rId27"/>
          <w:pgSz w:w="11906" w:h="16838"/>
          <w:pgMar w:top="1134" w:right="1134" w:bottom="1247" w:left="1134" w:header="709" w:footer="709" w:gutter="0"/>
          <w:cols w:space="708"/>
          <w:docGrid w:linePitch="360"/>
        </w:sectPr>
      </w:pPr>
    </w:p>
    <w:tbl>
      <w:tblPr>
        <w:tblW w:w="95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953"/>
      </w:tblGrid>
      <w:tr w:rsidR="009415B0" w:rsidRPr="00902F50" w:rsidTr="005721F1">
        <w:trPr>
          <w:trHeight w:val="1701"/>
        </w:trPr>
        <w:tc>
          <w:tcPr>
            <w:tcW w:w="3600" w:type="dxa"/>
            <w:vAlign w:val="bottom"/>
          </w:tcPr>
          <w:p w:rsidR="009415B0" w:rsidRPr="00902F50" w:rsidRDefault="009415B0" w:rsidP="005721F1">
            <w:pPr>
              <w:jc w:val="center"/>
              <w:rPr>
                <w:rFonts w:asciiTheme="minorHAnsi" w:eastAsia="Times New Roman" w:hAnsiTheme="minorHAnsi" w:cs="Times New Roman"/>
                <w:i/>
              </w:rPr>
            </w:pPr>
            <w:r w:rsidRPr="00902F50">
              <w:rPr>
                <w:rFonts w:asciiTheme="minorHAnsi" w:eastAsia="Times New Roman" w:hAnsiTheme="minorHAnsi" w:cs="Times New Roman"/>
                <w:i/>
              </w:rPr>
              <w:lastRenderedPageBreak/>
              <w:t>…………………….…………………….</w:t>
            </w:r>
          </w:p>
          <w:p w:rsidR="009415B0" w:rsidRPr="00902F50" w:rsidRDefault="009415B0" w:rsidP="005721F1">
            <w:pPr>
              <w:tabs>
                <w:tab w:val="left" w:leader="dot" w:pos="9072"/>
              </w:tabs>
              <w:jc w:val="center"/>
              <w:rPr>
                <w:rFonts w:asciiTheme="minorHAnsi" w:eastAsia="Times New Roman" w:hAnsiTheme="minorHAnsi" w:cs="Times New Roman"/>
                <w:b/>
              </w:rPr>
            </w:pPr>
            <w:r w:rsidRPr="00902F50">
              <w:rPr>
                <w:rFonts w:asciiTheme="minorHAnsi" w:eastAsia="Times New Roman" w:hAnsiTheme="minorHAnsi" w:cs="Times New Roman"/>
                <w:i/>
                <w:sz w:val="18"/>
              </w:rPr>
              <w:t>(</w:t>
            </w:r>
            <w:r w:rsidRPr="00902F50">
              <w:rPr>
                <w:rFonts w:asciiTheme="minorHAnsi" w:eastAsia="Times New Roman" w:hAnsiTheme="minorHAnsi" w:cs="Verdana"/>
                <w:i/>
                <w:iCs/>
                <w:sz w:val="18"/>
                <w:szCs w:val="18"/>
                <w:lang w:eastAsia="ar-SA"/>
              </w:rPr>
              <w:t>nazwa</w:t>
            </w:r>
            <w:r w:rsidRPr="00902F50">
              <w:rPr>
                <w:rFonts w:asciiTheme="minorHAnsi" w:eastAsia="Times New Roman" w:hAnsiTheme="minorHAnsi" w:cs="Times New Roman"/>
                <w:i/>
                <w:sz w:val="18"/>
              </w:rPr>
              <w:t xml:space="preserve"> Wykonawcy)</w:t>
            </w:r>
          </w:p>
        </w:tc>
        <w:tc>
          <w:tcPr>
            <w:tcW w:w="5953" w:type="dxa"/>
            <w:shd w:val="clear" w:color="auto" w:fill="auto"/>
            <w:vAlign w:val="center"/>
          </w:tcPr>
          <w:p w:rsidR="009415B0" w:rsidRPr="00902F50" w:rsidRDefault="009415B0" w:rsidP="005721F1">
            <w:pPr>
              <w:jc w:val="center"/>
              <w:rPr>
                <w:rFonts w:asciiTheme="minorHAnsi" w:eastAsia="Times New Roman" w:hAnsiTheme="minorHAnsi" w:cs="Times New Roman"/>
                <w:b/>
                <w:sz w:val="24"/>
                <w:szCs w:val="24"/>
              </w:rPr>
            </w:pPr>
            <w:r w:rsidRPr="00902F50">
              <w:rPr>
                <w:rFonts w:asciiTheme="minorHAnsi" w:eastAsia="Times New Roman" w:hAnsiTheme="minorHAnsi" w:cs="Times New Roman"/>
                <w:b/>
                <w:sz w:val="24"/>
                <w:szCs w:val="24"/>
              </w:rPr>
              <w:t>OŚWIADCZENIE</w:t>
            </w:r>
            <w:r w:rsidRPr="00902F50">
              <w:rPr>
                <w:rFonts w:asciiTheme="minorHAnsi" w:eastAsia="Times New Roman" w:hAnsiTheme="minorHAnsi" w:cs="Times New Roman"/>
                <w:b/>
                <w:sz w:val="24"/>
                <w:szCs w:val="24"/>
                <w:vertAlign w:val="superscript"/>
              </w:rPr>
              <w:footnoteReference w:id="6"/>
            </w:r>
          </w:p>
          <w:p w:rsidR="009415B0" w:rsidRPr="00902F50" w:rsidRDefault="009415B0" w:rsidP="005721F1">
            <w:pPr>
              <w:tabs>
                <w:tab w:val="left" w:leader="dot" w:pos="9072"/>
              </w:tabs>
              <w:spacing w:before="120"/>
              <w:ind w:left="180"/>
              <w:jc w:val="center"/>
              <w:rPr>
                <w:rFonts w:asciiTheme="minorHAnsi" w:eastAsia="Times New Roman" w:hAnsiTheme="minorHAnsi" w:cs="Times New Roman"/>
                <w:b/>
              </w:rPr>
            </w:pPr>
            <w:r w:rsidRPr="00902F50">
              <w:rPr>
                <w:rFonts w:asciiTheme="minorHAnsi" w:eastAsia="Times New Roman" w:hAnsiTheme="minorHAnsi" w:cs="Times New Roman"/>
                <w:b/>
                <w:bCs/>
                <w:iCs/>
                <w:sz w:val="24"/>
                <w:szCs w:val="24"/>
                <w:lang w:eastAsia="ar-SA"/>
              </w:rPr>
              <w:t>o którym mowa w art. 25a ust. 1 ustawy Pzp stanowiące wstępne potwierdzenie, że Wykonawca spełnia warunki udziału w postępowaniu</w:t>
            </w:r>
          </w:p>
        </w:tc>
      </w:tr>
    </w:tbl>
    <w:p w:rsidR="009415B0" w:rsidRPr="00902F50" w:rsidRDefault="009415B0" w:rsidP="009415B0">
      <w:pPr>
        <w:spacing w:line="360" w:lineRule="auto"/>
        <w:rPr>
          <w:rFonts w:asciiTheme="minorHAnsi" w:eastAsia="Times New Roman" w:hAnsiTheme="minorHAnsi" w:cs="Times New Roman"/>
          <w:b/>
        </w:rPr>
      </w:pPr>
    </w:p>
    <w:p w:rsidR="009415B0" w:rsidRPr="00902F50" w:rsidRDefault="009415B0" w:rsidP="00DB3E5F">
      <w:pPr>
        <w:suppressAutoHyphens/>
        <w:spacing w:line="276" w:lineRule="auto"/>
        <w:ind w:right="140"/>
        <w:rPr>
          <w:rFonts w:asciiTheme="minorHAnsi" w:eastAsia="Times New Roman" w:hAnsiTheme="minorHAnsi" w:cs="Times New Roman"/>
          <w:b/>
          <w:iCs/>
          <w:lang w:eastAsia="ar-SA"/>
        </w:rPr>
      </w:pPr>
      <w:r w:rsidRPr="00902F50">
        <w:rPr>
          <w:rFonts w:asciiTheme="minorHAnsi" w:eastAsia="Times New Roman" w:hAnsiTheme="minorHAnsi"/>
          <w:bCs/>
        </w:rPr>
        <w:t xml:space="preserve">Składając ofertę w postępowaniu o udzielenie zamówienia publicznego prowadzonym w trybie przetargu nieograniczonego </w:t>
      </w:r>
      <w:r w:rsidRPr="00902F50">
        <w:rPr>
          <w:rFonts w:asciiTheme="minorHAnsi" w:eastAsia="Times New Roman" w:hAnsiTheme="minorHAnsi" w:cs="Times New Roman"/>
          <w:b/>
          <w:bCs/>
          <w:lang w:eastAsia="ar-SA"/>
        </w:rPr>
        <w:t xml:space="preserve">na </w:t>
      </w:r>
      <w:r w:rsidR="00107D5D" w:rsidRPr="00902F50">
        <w:rPr>
          <w:rFonts w:asciiTheme="minorHAnsi" w:eastAsia="Times New Roman" w:hAnsiTheme="minorHAnsi" w:cs="Times New Roman"/>
          <w:b/>
          <w:bCs/>
          <w:lang w:eastAsia="ar-SA"/>
        </w:rPr>
        <w:t xml:space="preserve">dostawę </w:t>
      </w:r>
      <w:r w:rsidR="00DB3E5F" w:rsidRPr="00DB3E5F">
        <w:rPr>
          <w:rFonts w:asciiTheme="minorHAnsi" w:eastAsia="Times New Roman" w:hAnsiTheme="minorHAnsi" w:cs="Times New Roman"/>
          <w:b/>
          <w:bCs/>
          <w:lang w:eastAsia="ar-SA"/>
        </w:rPr>
        <w:t xml:space="preserve">laptopów z oprogramowaniem systemowym </w:t>
      </w:r>
      <w:r w:rsidR="00107D5D" w:rsidRPr="00902F50">
        <w:rPr>
          <w:rFonts w:asciiTheme="minorHAnsi" w:eastAsia="Times New Roman" w:hAnsiTheme="minorHAnsi" w:cs="Times New Roman"/>
          <w:b/>
          <w:bCs/>
          <w:lang w:eastAsia="ar-SA"/>
        </w:rPr>
        <w:t xml:space="preserve">dla Wojewódzkiego Inspektoratu Ochrony Środowiska w Warszawie (znak: </w:t>
      </w:r>
      <w:r w:rsidR="003A7818">
        <w:rPr>
          <w:rFonts w:asciiTheme="minorHAnsi" w:eastAsia="Times New Roman" w:hAnsiTheme="minorHAnsi" w:cs="Times New Roman"/>
          <w:b/>
          <w:bCs/>
          <w:lang w:eastAsia="ar-SA"/>
        </w:rPr>
        <w:t>5</w:t>
      </w:r>
      <w:r w:rsidR="00107D5D" w:rsidRPr="00902F50">
        <w:rPr>
          <w:rFonts w:asciiTheme="minorHAnsi" w:eastAsia="Times New Roman" w:hAnsiTheme="minorHAnsi" w:cs="Times New Roman"/>
          <w:b/>
          <w:bCs/>
          <w:lang w:eastAsia="ar-SA"/>
        </w:rPr>
        <w:t>/PN/2020):</w:t>
      </w:r>
      <w:r w:rsidRPr="00902F50">
        <w:rPr>
          <w:rFonts w:asciiTheme="minorHAnsi" w:eastAsia="Times New Roman" w:hAnsiTheme="minorHAnsi" w:cs="Times New Roman"/>
          <w:b/>
          <w:iCs/>
          <w:lang w:eastAsia="ar-SA"/>
        </w:rPr>
        <w:t xml:space="preserve"> </w:t>
      </w:r>
    </w:p>
    <w:p w:rsidR="009415B0" w:rsidRPr="00902F50" w:rsidRDefault="009415B0" w:rsidP="009415B0">
      <w:pPr>
        <w:suppressAutoHyphens/>
        <w:spacing w:line="360" w:lineRule="auto"/>
        <w:rPr>
          <w:rFonts w:asciiTheme="minorHAnsi" w:eastAsia="Times New Roman" w:hAnsiTheme="minorHAnsi"/>
          <w:bCs/>
        </w:rPr>
      </w:pPr>
    </w:p>
    <w:p w:rsidR="009415B0" w:rsidRPr="00902F50" w:rsidRDefault="009415B0" w:rsidP="00CC50E9">
      <w:pPr>
        <w:numPr>
          <w:ilvl w:val="2"/>
          <w:numId w:val="41"/>
        </w:numPr>
        <w:suppressAutoHyphens/>
        <w:spacing w:after="120" w:line="276" w:lineRule="auto"/>
        <w:ind w:left="426" w:right="0" w:hanging="420"/>
        <w:rPr>
          <w:rFonts w:asciiTheme="minorHAnsi" w:eastAsia="Times New Roman" w:hAnsiTheme="minorHAnsi"/>
          <w:bCs/>
        </w:rPr>
      </w:pPr>
      <w:r w:rsidRPr="00902F50">
        <w:rPr>
          <w:rFonts w:asciiTheme="minorHAnsi" w:eastAsia="Times New Roman" w:hAnsiTheme="minorHAnsi"/>
          <w:bCs/>
        </w:rPr>
        <w:t>oświadczam, że spełniam warunki udziału w postępowaniu w zakresie wskazanym przez Zamawiającego w ogłoszeniu o niniejszym zamówieniu oraz SIWZ;</w:t>
      </w:r>
    </w:p>
    <w:p w:rsidR="009415B0" w:rsidRPr="00902F50" w:rsidRDefault="009415B0" w:rsidP="00CC50E9">
      <w:pPr>
        <w:numPr>
          <w:ilvl w:val="2"/>
          <w:numId w:val="41"/>
        </w:numPr>
        <w:suppressAutoHyphens/>
        <w:spacing w:after="120" w:line="276" w:lineRule="auto"/>
        <w:ind w:left="426" w:right="0" w:hanging="420"/>
        <w:rPr>
          <w:rFonts w:asciiTheme="minorHAnsi" w:eastAsia="Times New Roman" w:hAnsiTheme="minorHAnsi"/>
          <w:bCs/>
        </w:rPr>
      </w:pPr>
      <w:r w:rsidRPr="00902F50">
        <w:rPr>
          <w:rFonts w:asciiTheme="minorHAnsi" w:eastAsia="Times New Roman" w:hAnsiTheme="minorHAnsi"/>
          <w:bCs/>
        </w:rPr>
        <w:t>oświadczam, że w celu wykazania spełniania warunków udziału w postępowaniu wskazanych przez Zamawiającego w ogłoszeniu o niniejszym zamówieniu, polegam na zasobach następujących podmiotów, w następującym zakresie</w:t>
      </w:r>
      <w:r w:rsidRPr="00902F50">
        <w:rPr>
          <w:rFonts w:asciiTheme="minorHAnsi" w:eastAsia="Times New Roman" w:hAnsiTheme="minorHAnsi"/>
          <w:bCs/>
          <w:vertAlign w:val="superscript"/>
        </w:rPr>
        <w:footnoteReference w:id="7"/>
      </w:r>
      <w:r w:rsidRPr="00902F50">
        <w:rPr>
          <w:rFonts w:asciiTheme="minorHAnsi" w:eastAsia="Times New Roman" w:hAnsiTheme="minorHAnsi"/>
          <w:bCs/>
        </w:rPr>
        <w:t>:</w:t>
      </w:r>
    </w:p>
    <w:tbl>
      <w:tblPr>
        <w:tblStyle w:val="Tabela-Siatka12"/>
        <w:tblW w:w="9213" w:type="dxa"/>
        <w:tblInd w:w="421" w:type="dxa"/>
        <w:tblLook w:val="04A0" w:firstRow="1" w:lastRow="0" w:firstColumn="1" w:lastColumn="0" w:noHBand="0" w:noVBand="1"/>
      </w:tblPr>
      <w:tblGrid>
        <w:gridCol w:w="4477"/>
        <w:gridCol w:w="4736"/>
      </w:tblGrid>
      <w:tr w:rsidR="009415B0" w:rsidRPr="00902F50" w:rsidTr="005721F1">
        <w:trPr>
          <w:trHeight w:val="397"/>
        </w:trPr>
        <w:tc>
          <w:tcPr>
            <w:tcW w:w="4477" w:type="dxa"/>
            <w:vAlign w:val="center"/>
          </w:tcPr>
          <w:p w:rsidR="009415B0" w:rsidRPr="00902F50" w:rsidRDefault="009415B0" w:rsidP="005721F1">
            <w:pPr>
              <w:suppressAutoHyphens/>
              <w:jc w:val="center"/>
              <w:rPr>
                <w:rFonts w:asciiTheme="minorHAnsi" w:hAnsiTheme="minorHAnsi"/>
                <w:b/>
                <w:bCs/>
              </w:rPr>
            </w:pPr>
            <w:r w:rsidRPr="00902F50">
              <w:rPr>
                <w:rFonts w:asciiTheme="minorHAnsi" w:hAnsiTheme="minorHAnsi"/>
                <w:b/>
                <w:bCs/>
              </w:rPr>
              <w:t>nazwa podmiotu</w:t>
            </w:r>
          </w:p>
        </w:tc>
        <w:tc>
          <w:tcPr>
            <w:tcW w:w="4736" w:type="dxa"/>
            <w:vAlign w:val="center"/>
          </w:tcPr>
          <w:p w:rsidR="009415B0" w:rsidRPr="00902F50" w:rsidRDefault="009415B0" w:rsidP="005721F1">
            <w:pPr>
              <w:suppressAutoHyphens/>
              <w:jc w:val="center"/>
              <w:rPr>
                <w:rFonts w:asciiTheme="minorHAnsi" w:hAnsiTheme="minorHAnsi"/>
                <w:b/>
                <w:bCs/>
              </w:rPr>
            </w:pPr>
            <w:r w:rsidRPr="00902F50">
              <w:rPr>
                <w:rFonts w:asciiTheme="minorHAnsi" w:hAnsiTheme="minorHAnsi"/>
                <w:b/>
                <w:bCs/>
              </w:rPr>
              <w:t>zakres</w:t>
            </w:r>
          </w:p>
        </w:tc>
      </w:tr>
      <w:tr w:rsidR="009415B0" w:rsidRPr="00902F50" w:rsidTr="005721F1">
        <w:trPr>
          <w:trHeight w:val="340"/>
        </w:trPr>
        <w:tc>
          <w:tcPr>
            <w:tcW w:w="4477" w:type="dxa"/>
            <w:vAlign w:val="center"/>
          </w:tcPr>
          <w:p w:rsidR="009415B0" w:rsidRPr="00902F50" w:rsidRDefault="009415B0" w:rsidP="005721F1">
            <w:pPr>
              <w:suppressAutoHyphens/>
              <w:jc w:val="center"/>
              <w:rPr>
                <w:rFonts w:asciiTheme="minorHAnsi" w:hAnsiTheme="minorHAnsi"/>
                <w:bCs/>
              </w:rPr>
            </w:pPr>
          </w:p>
        </w:tc>
        <w:tc>
          <w:tcPr>
            <w:tcW w:w="4736" w:type="dxa"/>
            <w:vAlign w:val="center"/>
          </w:tcPr>
          <w:p w:rsidR="009415B0" w:rsidRPr="00902F50" w:rsidRDefault="009415B0" w:rsidP="005721F1">
            <w:pPr>
              <w:suppressAutoHyphens/>
              <w:jc w:val="center"/>
              <w:rPr>
                <w:rFonts w:asciiTheme="minorHAnsi" w:hAnsiTheme="minorHAnsi"/>
                <w:bCs/>
              </w:rPr>
            </w:pPr>
          </w:p>
        </w:tc>
      </w:tr>
      <w:tr w:rsidR="009415B0" w:rsidRPr="00902F50" w:rsidTr="005721F1">
        <w:trPr>
          <w:trHeight w:val="340"/>
        </w:trPr>
        <w:tc>
          <w:tcPr>
            <w:tcW w:w="4477" w:type="dxa"/>
            <w:vAlign w:val="center"/>
          </w:tcPr>
          <w:p w:rsidR="009415B0" w:rsidRPr="00902F50" w:rsidRDefault="009415B0" w:rsidP="005721F1">
            <w:pPr>
              <w:suppressAutoHyphens/>
              <w:jc w:val="center"/>
              <w:rPr>
                <w:rFonts w:asciiTheme="minorHAnsi" w:hAnsiTheme="minorHAnsi"/>
                <w:bCs/>
              </w:rPr>
            </w:pPr>
          </w:p>
        </w:tc>
        <w:tc>
          <w:tcPr>
            <w:tcW w:w="4736" w:type="dxa"/>
            <w:vAlign w:val="center"/>
          </w:tcPr>
          <w:p w:rsidR="009415B0" w:rsidRPr="00902F50" w:rsidRDefault="009415B0" w:rsidP="005721F1">
            <w:pPr>
              <w:suppressAutoHyphens/>
              <w:jc w:val="center"/>
              <w:rPr>
                <w:rFonts w:asciiTheme="minorHAnsi" w:hAnsiTheme="minorHAnsi"/>
                <w:bCs/>
              </w:rPr>
            </w:pPr>
          </w:p>
        </w:tc>
      </w:tr>
      <w:tr w:rsidR="009415B0" w:rsidRPr="00902F50" w:rsidTr="005721F1">
        <w:trPr>
          <w:trHeight w:val="340"/>
        </w:trPr>
        <w:tc>
          <w:tcPr>
            <w:tcW w:w="4477" w:type="dxa"/>
            <w:vAlign w:val="center"/>
          </w:tcPr>
          <w:p w:rsidR="009415B0" w:rsidRPr="00902F50" w:rsidRDefault="009415B0" w:rsidP="005721F1">
            <w:pPr>
              <w:suppressAutoHyphens/>
              <w:jc w:val="center"/>
              <w:rPr>
                <w:rFonts w:asciiTheme="minorHAnsi" w:hAnsiTheme="minorHAnsi"/>
                <w:bCs/>
              </w:rPr>
            </w:pPr>
          </w:p>
        </w:tc>
        <w:tc>
          <w:tcPr>
            <w:tcW w:w="4736" w:type="dxa"/>
            <w:vAlign w:val="center"/>
          </w:tcPr>
          <w:p w:rsidR="009415B0" w:rsidRPr="00902F50" w:rsidRDefault="009415B0" w:rsidP="005721F1">
            <w:pPr>
              <w:suppressAutoHyphens/>
              <w:jc w:val="center"/>
              <w:rPr>
                <w:rFonts w:asciiTheme="minorHAnsi" w:hAnsiTheme="minorHAnsi"/>
                <w:bCs/>
              </w:rPr>
            </w:pPr>
          </w:p>
        </w:tc>
      </w:tr>
    </w:tbl>
    <w:p w:rsidR="009415B0" w:rsidRPr="00902F50" w:rsidRDefault="009415B0" w:rsidP="00CC50E9">
      <w:pPr>
        <w:numPr>
          <w:ilvl w:val="2"/>
          <w:numId w:val="41"/>
        </w:numPr>
        <w:suppressAutoHyphens/>
        <w:spacing w:before="240" w:after="120" w:line="276" w:lineRule="auto"/>
        <w:ind w:left="426" w:right="0" w:hanging="420"/>
        <w:rPr>
          <w:rFonts w:asciiTheme="minorHAnsi" w:eastAsia="Times New Roman" w:hAnsiTheme="minorHAnsi"/>
          <w:bCs/>
        </w:rPr>
      </w:pPr>
      <w:r w:rsidRPr="00902F50">
        <w:rPr>
          <w:rFonts w:asciiTheme="minorHAnsi" w:eastAsia="Times New Roman" w:hAnsiTheme="minorHAnsi"/>
          <w:bCs/>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rsidR="009415B0" w:rsidRPr="00902F50" w:rsidRDefault="009415B0" w:rsidP="009415B0">
      <w:pPr>
        <w:suppressAutoHyphens/>
        <w:rPr>
          <w:rFonts w:asciiTheme="minorHAnsi" w:eastAsia="Times New Roman" w:hAnsiTheme="minorHAnsi"/>
          <w:bCs/>
        </w:rPr>
      </w:pPr>
    </w:p>
    <w:p w:rsidR="009415B0" w:rsidRPr="00902F50" w:rsidRDefault="009415B0" w:rsidP="009415B0">
      <w:pPr>
        <w:suppressAutoHyphens/>
        <w:rPr>
          <w:rFonts w:asciiTheme="minorHAnsi" w:eastAsia="Times New Roman" w:hAnsiTheme="minorHAnsi"/>
          <w:bCs/>
        </w:rPr>
      </w:pPr>
    </w:p>
    <w:p w:rsidR="009415B0" w:rsidRPr="00902F50" w:rsidRDefault="009415B0" w:rsidP="009415B0">
      <w:pPr>
        <w:suppressAutoHyphens/>
        <w:rPr>
          <w:rFonts w:asciiTheme="minorHAnsi" w:eastAsia="Times New Roman" w:hAnsiTheme="minorHAnsi"/>
          <w:bCs/>
        </w:rPr>
      </w:pPr>
    </w:p>
    <w:p w:rsidR="009415B0" w:rsidRPr="00902F50" w:rsidRDefault="009415B0" w:rsidP="009415B0">
      <w:pPr>
        <w:rPr>
          <w:rFonts w:asciiTheme="minorHAnsi" w:eastAsia="Times New Roman" w:hAnsiTheme="minorHAnsi" w:cs="Times New Roman"/>
        </w:rPr>
      </w:pPr>
      <w:r w:rsidRPr="00902F50">
        <w:rPr>
          <w:rFonts w:asciiTheme="minorHAnsi" w:eastAsia="Times New Roman" w:hAnsiTheme="minorHAnsi" w:cs="Times New Roman"/>
        </w:rPr>
        <w:t>……………………………….., dnia ……… …….. .20</w:t>
      </w:r>
      <w:r w:rsidR="00107D5D" w:rsidRPr="00902F50">
        <w:rPr>
          <w:rFonts w:asciiTheme="minorHAnsi" w:eastAsia="Times New Roman" w:hAnsiTheme="minorHAnsi" w:cs="Times New Roman"/>
        </w:rPr>
        <w:t>20</w:t>
      </w:r>
      <w:r w:rsidRPr="00902F50">
        <w:rPr>
          <w:rFonts w:asciiTheme="minorHAnsi" w:eastAsia="Times New Roman" w:hAnsiTheme="minorHAnsi" w:cs="Times New Roman"/>
        </w:rPr>
        <w:t xml:space="preserve"> roku</w:t>
      </w:r>
    </w:p>
    <w:p w:rsidR="009415B0" w:rsidRPr="00902F50" w:rsidRDefault="009415B0" w:rsidP="009415B0">
      <w:pPr>
        <w:tabs>
          <w:tab w:val="left" w:pos="2694"/>
        </w:tabs>
        <w:ind w:left="426"/>
        <w:rPr>
          <w:rFonts w:asciiTheme="minorHAnsi" w:eastAsia="Times New Roman" w:hAnsiTheme="minorHAnsi" w:cs="Times New Roman"/>
          <w:i/>
        </w:rPr>
      </w:pPr>
      <w:r w:rsidRPr="00902F50">
        <w:rPr>
          <w:rFonts w:asciiTheme="minorHAnsi" w:eastAsia="Times New Roman" w:hAnsiTheme="minorHAnsi" w:cs="Times New Roman"/>
          <w:i/>
        </w:rPr>
        <w:t xml:space="preserve">(miejscowość) </w:t>
      </w:r>
      <w:r w:rsidRPr="00902F50">
        <w:rPr>
          <w:rFonts w:asciiTheme="minorHAnsi" w:eastAsia="Times New Roman" w:hAnsiTheme="minorHAnsi" w:cs="Times New Roman"/>
          <w:i/>
        </w:rPr>
        <w:tab/>
        <w:t>(data)</w:t>
      </w:r>
    </w:p>
    <w:p w:rsidR="009415B0" w:rsidRPr="00902F50" w:rsidRDefault="009415B0" w:rsidP="009415B0">
      <w:pPr>
        <w:rPr>
          <w:rFonts w:asciiTheme="minorHAnsi" w:eastAsia="Times New Roman" w:hAnsiTheme="minorHAnsi" w:cs="Times New Roman"/>
        </w:rPr>
      </w:pPr>
    </w:p>
    <w:p w:rsidR="009415B0" w:rsidRPr="00902F50" w:rsidRDefault="009415B0" w:rsidP="009415B0">
      <w:pPr>
        <w:rPr>
          <w:rFonts w:asciiTheme="minorHAnsi" w:eastAsia="Times New Roman" w:hAnsiTheme="minorHAnsi" w:cs="Times New Roman"/>
        </w:rPr>
      </w:pPr>
    </w:p>
    <w:p w:rsidR="009415B0" w:rsidRPr="00902F50" w:rsidRDefault="009415B0" w:rsidP="009415B0">
      <w:pPr>
        <w:rPr>
          <w:rFonts w:asciiTheme="minorHAnsi" w:eastAsia="Times New Roman" w:hAnsiTheme="minorHAnsi" w:cs="Times New Roman"/>
        </w:rPr>
      </w:pPr>
    </w:p>
    <w:p w:rsidR="009415B0" w:rsidRPr="00902F50" w:rsidRDefault="009415B0" w:rsidP="009415B0">
      <w:pPr>
        <w:ind w:left="5103" w:hanging="1"/>
        <w:jc w:val="center"/>
        <w:rPr>
          <w:rFonts w:asciiTheme="minorHAnsi" w:eastAsia="Times New Roman" w:hAnsiTheme="minorHAnsi" w:cs="Times New Roman"/>
          <w:b/>
        </w:rPr>
      </w:pPr>
      <w:r w:rsidRPr="00902F50">
        <w:rPr>
          <w:rFonts w:asciiTheme="minorHAnsi" w:eastAsia="Times New Roman" w:hAnsiTheme="minorHAnsi" w:cs="Times New Roman"/>
        </w:rPr>
        <w:t>__________________________________</w:t>
      </w:r>
    </w:p>
    <w:p w:rsidR="009415B0" w:rsidRPr="00902F50" w:rsidRDefault="009415B0" w:rsidP="009415B0">
      <w:pPr>
        <w:suppressAutoHyphens/>
        <w:ind w:left="5812" w:hanging="1"/>
        <w:rPr>
          <w:rFonts w:asciiTheme="minorHAnsi" w:eastAsia="Times New Roman" w:hAnsiTheme="minorHAnsi" w:cs="Times New Roman"/>
          <w:bCs/>
          <w:i/>
        </w:rPr>
      </w:pPr>
      <w:r w:rsidRPr="00902F50">
        <w:rPr>
          <w:rFonts w:asciiTheme="minorHAnsi" w:eastAsia="Times New Roman" w:hAnsiTheme="minorHAnsi" w:cs="Times New Roman"/>
          <w:bCs/>
          <w:i/>
        </w:rPr>
        <w:t>(podpis Wykonawcy / Pełnomocnika)</w:t>
      </w:r>
    </w:p>
    <w:p w:rsidR="009415B0" w:rsidRPr="00902F50" w:rsidRDefault="009415B0" w:rsidP="009415B0">
      <w:pPr>
        <w:suppressAutoHyphens/>
        <w:rPr>
          <w:rFonts w:asciiTheme="minorHAnsi" w:eastAsia="Times New Roman" w:hAnsiTheme="minorHAnsi" w:cs="Times New Roman"/>
          <w:lang w:eastAsia="ar-SA"/>
        </w:rPr>
      </w:pPr>
    </w:p>
    <w:p w:rsidR="009415B0" w:rsidRPr="00902F50" w:rsidRDefault="009415B0" w:rsidP="009415B0">
      <w:pPr>
        <w:suppressAutoHyphens/>
        <w:rPr>
          <w:rFonts w:asciiTheme="minorHAnsi" w:eastAsia="Times New Roman" w:hAnsiTheme="minorHAnsi" w:cs="Times New Roman"/>
          <w:lang w:eastAsia="ar-SA"/>
        </w:rPr>
      </w:pPr>
    </w:p>
    <w:p w:rsidR="009415B0" w:rsidRPr="00902F50" w:rsidRDefault="009415B0" w:rsidP="009415B0">
      <w:pPr>
        <w:suppressAutoHyphens/>
        <w:rPr>
          <w:rFonts w:asciiTheme="minorHAnsi" w:eastAsia="Times New Roman" w:hAnsiTheme="minorHAnsi" w:cs="Times New Roman"/>
          <w:bCs/>
          <w:lang w:eastAsia="ar-SA"/>
        </w:rPr>
      </w:pPr>
    </w:p>
    <w:p w:rsidR="009415B0" w:rsidRPr="00902F50" w:rsidRDefault="009415B0" w:rsidP="009415B0">
      <w:pPr>
        <w:suppressAutoHyphens/>
        <w:ind w:left="4963" w:firstLine="709"/>
        <w:rPr>
          <w:rFonts w:asciiTheme="minorHAnsi" w:eastAsia="Times New Roman" w:hAnsiTheme="minorHAnsi" w:cs="Times New Roman"/>
          <w:bCs/>
          <w:lang w:eastAsia="ar-SA"/>
        </w:rPr>
        <w:sectPr w:rsidR="009415B0" w:rsidRPr="00902F50" w:rsidSect="005721F1">
          <w:headerReference w:type="default" r:id="rId28"/>
          <w:footerReference w:type="default" r:id="rId29"/>
          <w:footnotePr>
            <w:numRestart w:val="eachSect"/>
          </w:footnotePr>
          <w:pgSz w:w="11906" w:h="16838"/>
          <w:pgMar w:top="1134" w:right="1134" w:bottom="1134" w:left="1134" w:header="709" w:footer="709" w:gutter="0"/>
          <w:cols w:space="708"/>
          <w:docGrid w:linePitch="360"/>
        </w:sectPr>
      </w:pPr>
    </w:p>
    <w:tbl>
      <w:tblPr>
        <w:tblW w:w="95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953"/>
      </w:tblGrid>
      <w:tr w:rsidR="009415B0" w:rsidRPr="00902F50" w:rsidTr="005721F1">
        <w:trPr>
          <w:trHeight w:val="1701"/>
        </w:trPr>
        <w:tc>
          <w:tcPr>
            <w:tcW w:w="3600" w:type="dxa"/>
            <w:vAlign w:val="bottom"/>
          </w:tcPr>
          <w:p w:rsidR="009415B0" w:rsidRPr="00902F50" w:rsidRDefault="009415B0" w:rsidP="005721F1">
            <w:pPr>
              <w:jc w:val="center"/>
              <w:rPr>
                <w:rFonts w:asciiTheme="minorHAnsi" w:eastAsia="Times New Roman" w:hAnsiTheme="minorHAnsi" w:cs="Times New Roman"/>
                <w:i/>
              </w:rPr>
            </w:pPr>
            <w:r w:rsidRPr="00902F50">
              <w:rPr>
                <w:rFonts w:asciiTheme="minorHAnsi" w:eastAsia="Times New Roman" w:hAnsiTheme="minorHAnsi" w:cs="Times New Roman"/>
                <w:i/>
              </w:rPr>
              <w:lastRenderedPageBreak/>
              <w:t>…………………….…………………….</w:t>
            </w:r>
          </w:p>
          <w:p w:rsidR="009415B0" w:rsidRPr="00902F50" w:rsidRDefault="009415B0" w:rsidP="005721F1">
            <w:pPr>
              <w:tabs>
                <w:tab w:val="left" w:leader="dot" w:pos="9072"/>
              </w:tabs>
              <w:jc w:val="center"/>
              <w:rPr>
                <w:rFonts w:asciiTheme="minorHAnsi" w:eastAsia="Times New Roman" w:hAnsiTheme="minorHAnsi" w:cs="Times New Roman"/>
                <w:b/>
              </w:rPr>
            </w:pPr>
            <w:r w:rsidRPr="00902F50">
              <w:rPr>
                <w:rFonts w:asciiTheme="minorHAnsi" w:eastAsia="Times New Roman" w:hAnsiTheme="minorHAnsi" w:cs="Times New Roman"/>
                <w:i/>
                <w:sz w:val="18"/>
              </w:rPr>
              <w:t>(</w:t>
            </w:r>
            <w:r w:rsidRPr="00902F50">
              <w:rPr>
                <w:rFonts w:asciiTheme="minorHAnsi" w:eastAsia="Times New Roman" w:hAnsiTheme="minorHAnsi" w:cs="Verdana"/>
                <w:i/>
                <w:iCs/>
                <w:sz w:val="18"/>
                <w:szCs w:val="18"/>
                <w:lang w:eastAsia="ar-SA"/>
              </w:rPr>
              <w:t>nazwa</w:t>
            </w:r>
            <w:r w:rsidRPr="00902F50">
              <w:rPr>
                <w:rFonts w:asciiTheme="minorHAnsi" w:eastAsia="Times New Roman" w:hAnsiTheme="minorHAnsi" w:cs="Times New Roman"/>
                <w:i/>
                <w:sz w:val="18"/>
              </w:rPr>
              <w:t xml:space="preserve"> Wykonawcy)</w:t>
            </w:r>
          </w:p>
        </w:tc>
        <w:tc>
          <w:tcPr>
            <w:tcW w:w="5953" w:type="dxa"/>
            <w:shd w:val="clear" w:color="auto" w:fill="auto"/>
            <w:vAlign w:val="center"/>
          </w:tcPr>
          <w:p w:rsidR="009415B0" w:rsidRPr="00902F50" w:rsidRDefault="009415B0" w:rsidP="005721F1">
            <w:pPr>
              <w:suppressAutoHyphens/>
              <w:jc w:val="center"/>
              <w:rPr>
                <w:rFonts w:asciiTheme="minorHAnsi" w:eastAsia="Times New Roman" w:hAnsiTheme="minorHAnsi" w:cs="Times New Roman"/>
                <w:b/>
                <w:sz w:val="24"/>
                <w:szCs w:val="24"/>
                <w:lang w:eastAsia="ar-SA"/>
              </w:rPr>
            </w:pPr>
            <w:r w:rsidRPr="00902F50">
              <w:rPr>
                <w:rFonts w:asciiTheme="minorHAnsi" w:eastAsia="Times New Roman" w:hAnsiTheme="minorHAnsi" w:cs="Times New Roman"/>
                <w:b/>
                <w:sz w:val="24"/>
                <w:szCs w:val="24"/>
                <w:lang w:eastAsia="ar-SA"/>
              </w:rPr>
              <w:t>OŚWIADCZENIE</w:t>
            </w:r>
            <w:r w:rsidRPr="00902F50">
              <w:rPr>
                <w:rFonts w:asciiTheme="minorHAnsi" w:eastAsia="Times New Roman" w:hAnsiTheme="minorHAnsi" w:cs="Times New Roman"/>
                <w:b/>
                <w:sz w:val="24"/>
                <w:szCs w:val="24"/>
                <w:vertAlign w:val="superscript"/>
                <w:lang w:eastAsia="ar-SA"/>
              </w:rPr>
              <w:footnoteReference w:id="8"/>
            </w:r>
          </w:p>
          <w:p w:rsidR="009415B0" w:rsidRPr="00902F50" w:rsidRDefault="009415B0" w:rsidP="005721F1">
            <w:pPr>
              <w:suppressAutoHyphens/>
              <w:spacing w:before="120"/>
              <w:jc w:val="center"/>
              <w:rPr>
                <w:rFonts w:asciiTheme="minorHAnsi" w:eastAsia="Times New Roman" w:hAnsiTheme="minorHAnsi" w:cs="Times New Roman"/>
                <w:b/>
                <w:bCs/>
                <w:iCs/>
                <w:lang w:eastAsia="ar-SA"/>
              </w:rPr>
            </w:pPr>
            <w:r w:rsidRPr="00902F50">
              <w:rPr>
                <w:rFonts w:asciiTheme="minorHAnsi" w:eastAsia="Times New Roman" w:hAnsiTheme="minorHAnsi" w:cs="Times New Roman"/>
                <w:b/>
                <w:bCs/>
                <w:iCs/>
                <w:sz w:val="24"/>
                <w:szCs w:val="24"/>
                <w:lang w:eastAsia="ar-SA"/>
              </w:rPr>
              <w:t>o którym mowa w art. 25a ust. 1 ustawy Pzp stanowiące wstępne potwierdzenie, że Wykonawca nie podlega wykluczeniu z postępowania</w:t>
            </w:r>
          </w:p>
        </w:tc>
      </w:tr>
    </w:tbl>
    <w:p w:rsidR="009415B0" w:rsidRPr="00902F50" w:rsidRDefault="009415B0" w:rsidP="009415B0">
      <w:pPr>
        <w:spacing w:line="360" w:lineRule="auto"/>
        <w:rPr>
          <w:rFonts w:asciiTheme="minorHAnsi" w:eastAsia="Times New Roman" w:hAnsiTheme="minorHAnsi" w:cs="Times New Roman"/>
          <w:b/>
        </w:rPr>
      </w:pPr>
    </w:p>
    <w:p w:rsidR="009415B0" w:rsidRPr="00902F50" w:rsidRDefault="009415B0" w:rsidP="00DB3E5F">
      <w:pPr>
        <w:spacing w:line="276" w:lineRule="auto"/>
        <w:ind w:right="-1"/>
        <w:rPr>
          <w:rFonts w:asciiTheme="minorHAnsi" w:eastAsia="Times New Roman" w:hAnsiTheme="minorHAnsi" w:cs="Times New Roman"/>
          <w:b/>
          <w:bCs/>
          <w:iCs/>
        </w:rPr>
      </w:pPr>
      <w:r w:rsidRPr="00902F50">
        <w:rPr>
          <w:rFonts w:asciiTheme="minorHAnsi" w:eastAsia="Times New Roman" w:hAnsiTheme="minorHAnsi"/>
        </w:rPr>
        <w:t xml:space="preserve">Składając ofertę w postępowaniu o udzielenie zamówienia publicznego prowadzonym w trybie przetargu nieograniczonego </w:t>
      </w:r>
      <w:r w:rsidR="00107D5D" w:rsidRPr="00902F50">
        <w:rPr>
          <w:rFonts w:asciiTheme="minorHAnsi" w:eastAsia="Times New Roman" w:hAnsiTheme="minorHAnsi"/>
          <w:b/>
        </w:rPr>
        <w:t xml:space="preserve">na dostawę </w:t>
      </w:r>
      <w:r w:rsidR="00DB3E5F" w:rsidRPr="00DB3E5F">
        <w:rPr>
          <w:rFonts w:asciiTheme="minorHAnsi" w:eastAsia="Times New Roman" w:hAnsiTheme="minorHAnsi"/>
          <w:b/>
        </w:rPr>
        <w:t xml:space="preserve">laptopów z oprogramowaniem systemowym </w:t>
      </w:r>
      <w:r w:rsidR="00107D5D" w:rsidRPr="00902F50">
        <w:rPr>
          <w:rFonts w:asciiTheme="minorHAnsi" w:eastAsia="Times New Roman" w:hAnsiTheme="minorHAnsi"/>
          <w:b/>
        </w:rPr>
        <w:t xml:space="preserve">dla Wojewódzkiego Inspektoratu Ochrony Środowiska w Warszawie (znak: </w:t>
      </w:r>
      <w:r w:rsidR="003A7818">
        <w:rPr>
          <w:rFonts w:asciiTheme="minorHAnsi" w:eastAsia="Times New Roman" w:hAnsiTheme="minorHAnsi"/>
          <w:b/>
        </w:rPr>
        <w:t>5</w:t>
      </w:r>
      <w:r w:rsidR="00107D5D" w:rsidRPr="00902F50">
        <w:rPr>
          <w:rFonts w:asciiTheme="minorHAnsi" w:eastAsia="Times New Roman" w:hAnsiTheme="minorHAnsi"/>
          <w:b/>
        </w:rPr>
        <w:t>/PN/2020):</w:t>
      </w:r>
    </w:p>
    <w:p w:rsidR="009415B0" w:rsidRPr="00902F50" w:rsidRDefault="009415B0" w:rsidP="009415B0">
      <w:pPr>
        <w:spacing w:line="276" w:lineRule="auto"/>
        <w:rPr>
          <w:rFonts w:asciiTheme="minorHAnsi" w:eastAsia="Times New Roman" w:hAnsiTheme="minorHAnsi" w:cs="Times New Roman"/>
          <w:b/>
          <w:bCs/>
          <w:iCs/>
        </w:rPr>
      </w:pPr>
    </w:p>
    <w:p w:rsidR="009415B0" w:rsidRPr="00902F50" w:rsidRDefault="009415B0" w:rsidP="00CC50E9">
      <w:pPr>
        <w:numPr>
          <w:ilvl w:val="1"/>
          <w:numId w:val="42"/>
        </w:numPr>
        <w:suppressAutoHyphens/>
        <w:spacing w:after="160" w:line="276" w:lineRule="auto"/>
        <w:ind w:left="426" w:right="0" w:hanging="422"/>
        <w:rPr>
          <w:rFonts w:asciiTheme="minorHAnsi" w:eastAsia="Times New Roman" w:hAnsiTheme="minorHAnsi"/>
        </w:rPr>
      </w:pPr>
      <w:r w:rsidRPr="00902F50">
        <w:rPr>
          <w:rFonts w:asciiTheme="minorHAnsi" w:eastAsia="Times New Roman" w:hAnsiTheme="minorHAnsi"/>
        </w:rPr>
        <w:t>oświadczam, że nie podlegam wykluczeniu z postępowania na podstawie art. 24 ust 1 pkt 12-23 oraz art. 24 ust. 5 pkt. 1 ustawy Pzp;</w:t>
      </w:r>
    </w:p>
    <w:p w:rsidR="009415B0" w:rsidRPr="00902F50" w:rsidRDefault="009415B0" w:rsidP="00CC50E9">
      <w:pPr>
        <w:numPr>
          <w:ilvl w:val="1"/>
          <w:numId w:val="42"/>
        </w:numPr>
        <w:suppressAutoHyphens/>
        <w:spacing w:before="160" w:after="160" w:line="276" w:lineRule="auto"/>
        <w:ind w:left="426" w:right="0" w:hanging="420"/>
        <w:rPr>
          <w:rFonts w:asciiTheme="minorHAnsi" w:eastAsia="Times New Roman" w:hAnsiTheme="minorHAnsi"/>
        </w:rPr>
      </w:pPr>
      <w:r w:rsidRPr="00902F50">
        <w:rPr>
          <w:rFonts w:asciiTheme="minorHAnsi" w:eastAsia="Times New Roman" w:hAnsiTheme="minorHAnsi"/>
        </w:rPr>
        <w:t>oświadczam, że zachodzą wobec do mnie podstawy wykluczenia z postępowania na podstawie art. …………. ustawy Pzp</w:t>
      </w:r>
      <w:r w:rsidRPr="00902F50">
        <w:rPr>
          <w:rFonts w:asciiTheme="minorHAnsi" w:eastAsia="Times New Roman" w:hAnsiTheme="minorHAnsi"/>
          <w:vertAlign w:val="superscript"/>
        </w:rPr>
        <w:footnoteReference w:id="9"/>
      </w:r>
      <w:r w:rsidRPr="00902F50">
        <w:rPr>
          <w:rFonts w:asciiTheme="minorHAnsi" w:eastAsia="Times New Roman" w:hAnsiTheme="minorHAnsi"/>
        </w:rPr>
        <w:t xml:space="preserve">. </w:t>
      </w:r>
    </w:p>
    <w:p w:rsidR="009415B0" w:rsidRPr="00902F50" w:rsidRDefault="009415B0" w:rsidP="00107D5D">
      <w:pPr>
        <w:suppressAutoHyphens/>
        <w:spacing w:line="276" w:lineRule="auto"/>
        <w:ind w:left="425"/>
        <w:rPr>
          <w:rFonts w:asciiTheme="minorHAnsi" w:eastAsia="Times New Roman" w:hAnsiTheme="minorHAnsi"/>
        </w:rPr>
      </w:pPr>
      <w:r w:rsidRPr="00902F50">
        <w:rPr>
          <w:rFonts w:asciiTheme="minorHAnsi" w:eastAsia="Times New Roman" w:hAnsiTheme="minorHAnsi"/>
        </w:rPr>
        <w:t>Jednocześnie oświadczam, że w związku z ww. okolicznością, na podstawie art. 24 ust. 8 ustawy Pzp podjąłem następujące środki naprawcze: ………………………………………………….……………………………………………………………………………………………</w:t>
      </w:r>
    </w:p>
    <w:p w:rsidR="009415B0" w:rsidRPr="00902F50" w:rsidRDefault="009415B0" w:rsidP="00CC50E9">
      <w:pPr>
        <w:numPr>
          <w:ilvl w:val="1"/>
          <w:numId w:val="42"/>
        </w:numPr>
        <w:suppressAutoHyphens/>
        <w:spacing w:before="160" w:after="160" w:line="276" w:lineRule="auto"/>
        <w:ind w:left="426" w:right="0" w:hanging="420"/>
        <w:rPr>
          <w:rFonts w:asciiTheme="minorHAnsi" w:eastAsia="Times New Roman" w:hAnsiTheme="minorHAnsi"/>
        </w:rPr>
      </w:pPr>
      <w:r w:rsidRPr="00902F50">
        <w:rPr>
          <w:rFonts w:asciiTheme="minorHAnsi" w:eastAsia="Times New Roman" w:hAnsiTheme="minorHAnsi"/>
        </w:rPr>
        <w:t>oświadczam, że następujące podmioty, na zasobach których polegam: ………………………………………………….</w:t>
      </w:r>
      <w:r w:rsidRPr="00902F50">
        <w:rPr>
          <w:rFonts w:asciiTheme="minorHAnsi" w:eastAsia="Times New Roman" w:hAnsiTheme="minorHAnsi"/>
          <w:vertAlign w:val="superscript"/>
        </w:rPr>
        <w:footnoteReference w:id="10"/>
      </w:r>
      <w:r w:rsidRPr="00902F50">
        <w:rPr>
          <w:rFonts w:asciiTheme="minorHAnsi" w:eastAsia="Times New Roman" w:hAnsiTheme="minorHAnsi"/>
        </w:rPr>
        <w:t xml:space="preserve"> nie podlega/ją wykluczeniu z postępowania o udzielenie zamówienia;</w:t>
      </w:r>
    </w:p>
    <w:p w:rsidR="009415B0" w:rsidRPr="00902F50" w:rsidRDefault="009415B0" w:rsidP="00CC50E9">
      <w:pPr>
        <w:numPr>
          <w:ilvl w:val="1"/>
          <w:numId w:val="42"/>
        </w:numPr>
        <w:suppressAutoHyphens/>
        <w:spacing w:before="160" w:after="160" w:line="276" w:lineRule="auto"/>
        <w:ind w:left="426" w:right="0" w:hanging="420"/>
        <w:rPr>
          <w:rFonts w:asciiTheme="minorHAnsi" w:eastAsia="Times New Roman" w:hAnsiTheme="minorHAnsi"/>
        </w:rPr>
      </w:pPr>
      <w:r w:rsidRPr="00902F50">
        <w:rPr>
          <w:rFonts w:asciiTheme="minorHAnsi" w:eastAsia="Times New Roman" w:hAnsiTheme="minorHAnsi"/>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rsidR="009415B0" w:rsidRPr="00902F50" w:rsidRDefault="009415B0" w:rsidP="009415B0">
      <w:pPr>
        <w:spacing w:line="276" w:lineRule="auto"/>
        <w:rPr>
          <w:rFonts w:asciiTheme="minorHAnsi" w:eastAsia="Times New Roman" w:hAnsiTheme="minorHAnsi"/>
        </w:rPr>
      </w:pPr>
    </w:p>
    <w:p w:rsidR="009415B0" w:rsidRPr="00902F50" w:rsidRDefault="009415B0" w:rsidP="009415B0">
      <w:pPr>
        <w:spacing w:line="276" w:lineRule="auto"/>
        <w:rPr>
          <w:rFonts w:asciiTheme="minorHAnsi" w:eastAsia="Times New Roman" w:hAnsiTheme="minorHAnsi"/>
        </w:rPr>
      </w:pPr>
    </w:p>
    <w:p w:rsidR="009415B0" w:rsidRPr="00902F50" w:rsidRDefault="009415B0" w:rsidP="009415B0">
      <w:pPr>
        <w:spacing w:line="276" w:lineRule="auto"/>
        <w:rPr>
          <w:rFonts w:asciiTheme="minorHAnsi" w:eastAsia="Times New Roman" w:hAnsiTheme="minorHAnsi"/>
        </w:rPr>
      </w:pPr>
    </w:p>
    <w:p w:rsidR="009415B0" w:rsidRPr="00902F50" w:rsidRDefault="009415B0" w:rsidP="009415B0">
      <w:pPr>
        <w:suppressAutoHyphens/>
        <w:rPr>
          <w:rFonts w:asciiTheme="minorHAnsi" w:eastAsia="Times New Roman" w:hAnsiTheme="minorHAnsi"/>
          <w:bCs/>
        </w:rPr>
      </w:pPr>
    </w:p>
    <w:p w:rsidR="009415B0" w:rsidRPr="00902F50" w:rsidRDefault="009415B0" w:rsidP="009415B0">
      <w:pPr>
        <w:rPr>
          <w:rFonts w:asciiTheme="minorHAnsi" w:eastAsia="Times New Roman" w:hAnsiTheme="minorHAnsi" w:cs="Times New Roman"/>
        </w:rPr>
      </w:pPr>
      <w:r w:rsidRPr="00902F50">
        <w:rPr>
          <w:rFonts w:asciiTheme="minorHAnsi" w:eastAsia="Times New Roman" w:hAnsiTheme="minorHAnsi" w:cs="Times New Roman"/>
        </w:rPr>
        <w:t>……………………………….., dnia ……… …….. .20</w:t>
      </w:r>
      <w:r w:rsidR="00107D5D" w:rsidRPr="00902F50">
        <w:rPr>
          <w:rFonts w:asciiTheme="minorHAnsi" w:eastAsia="Times New Roman" w:hAnsiTheme="minorHAnsi" w:cs="Times New Roman"/>
        </w:rPr>
        <w:t xml:space="preserve">20 </w:t>
      </w:r>
      <w:r w:rsidRPr="00902F50">
        <w:rPr>
          <w:rFonts w:asciiTheme="minorHAnsi" w:eastAsia="Times New Roman" w:hAnsiTheme="minorHAnsi" w:cs="Times New Roman"/>
        </w:rPr>
        <w:t>roku</w:t>
      </w:r>
    </w:p>
    <w:p w:rsidR="009415B0" w:rsidRPr="00902F50" w:rsidRDefault="009415B0" w:rsidP="009415B0">
      <w:pPr>
        <w:tabs>
          <w:tab w:val="left" w:pos="2694"/>
        </w:tabs>
        <w:ind w:left="426"/>
        <w:rPr>
          <w:rFonts w:asciiTheme="minorHAnsi" w:eastAsia="Times New Roman" w:hAnsiTheme="minorHAnsi" w:cs="Times New Roman"/>
          <w:i/>
        </w:rPr>
      </w:pPr>
      <w:r w:rsidRPr="00902F50">
        <w:rPr>
          <w:rFonts w:asciiTheme="minorHAnsi" w:eastAsia="Times New Roman" w:hAnsiTheme="minorHAnsi" w:cs="Times New Roman"/>
          <w:i/>
        </w:rPr>
        <w:t xml:space="preserve">(miejscowość) </w:t>
      </w:r>
      <w:r w:rsidRPr="00902F50">
        <w:rPr>
          <w:rFonts w:asciiTheme="minorHAnsi" w:eastAsia="Times New Roman" w:hAnsiTheme="minorHAnsi" w:cs="Times New Roman"/>
          <w:i/>
        </w:rPr>
        <w:tab/>
        <w:t>(data)</w:t>
      </w:r>
    </w:p>
    <w:p w:rsidR="009415B0" w:rsidRPr="00902F50" w:rsidRDefault="009415B0" w:rsidP="009415B0">
      <w:pPr>
        <w:rPr>
          <w:rFonts w:asciiTheme="minorHAnsi" w:eastAsia="Times New Roman" w:hAnsiTheme="minorHAnsi" w:cs="Times New Roman"/>
        </w:rPr>
      </w:pPr>
    </w:p>
    <w:p w:rsidR="009415B0" w:rsidRPr="00902F50" w:rsidRDefault="009415B0" w:rsidP="009415B0">
      <w:pPr>
        <w:rPr>
          <w:rFonts w:asciiTheme="minorHAnsi" w:eastAsia="Times New Roman" w:hAnsiTheme="minorHAnsi" w:cs="Times New Roman"/>
        </w:rPr>
      </w:pPr>
    </w:p>
    <w:p w:rsidR="009415B0" w:rsidRPr="00902F50" w:rsidRDefault="009415B0" w:rsidP="009415B0">
      <w:pPr>
        <w:rPr>
          <w:rFonts w:asciiTheme="minorHAnsi" w:eastAsia="Times New Roman" w:hAnsiTheme="minorHAnsi" w:cs="Times New Roman"/>
        </w:rPr>
      </w:pPr>
    </w:p>
    <w:p w:rsidR="009415B0" w:rsidRPr="00902F50" w:rsidRDefault="009415B0" w:rsidP="009415B0">
      <w:pPr>
        <w:rPr>
          <w:rFonts w:asciiTheme="minorHAnsi" w:eastAsia="Times New Roman" w:hAnsiTheme="minorHAnsi" w:cs="Times New Roman"/>
        </w:rPr>
      </w:pPr>
    </w:p>
    <w:p w:rsidR="009415B0" w:rsidRPr="00902F50" w:rsidRDefault="009415B0" w:rsidP="009415B0">
      <w:pPr>
        <w:ind w:left="5103" w:hanging="1"/>
        <w:jc w:val="center"/>
        <w:rPr>
          <w:rFonts w:asciiTheme="minorHAnsi" w:eastAsia="Times New Roman" w:hAnsiTheme="minorHAnsi" w:cs="Times New Roman"/>
          <w:b/>
        </w:rPr>
      </w:pPr>
      <w:r w:rsidRPr="00902F50">
        <w:rPr>
          <w:rFonts w:asciiTheme="minorHAnsi" w:eastAsia="Times New Roman" w:hAnsiTheme="minorHAnsi" w:cs="Times New Roman"/>
        </w:rPr>
        <w:t>_________________________________</w:t>
      </w:r>
    </w:p>
    <w:p w:rsidR="009415B0" w:rsidRPr="00902F50" w:rsidRDefault="009415B0" w:rsidP="009415B0">
      <w:pPr>
        <w:spacing w:after="160" w:line="259" w:lineRule="auto"/>
        <w:ind w:left="5812"/>
        <w:rPr>
          <w:rFonts w:asciiTheme="minorHAnsi" w:eastAsiaTheme="minorHAnsi" w:hAnsiTheme="minorHAnsi" w:cstheme="minorBidi"/>
          <w:lang w:eastAsia="en-US"/>
        </w:rPr>
      </w:pPr>
      <w:r w:rsidRPr="00902F50">
        <w:rPr>
          <w:rFonts w:asciiTheme="minorHAnsi" w:eastAsia="Times New Roman" w:hAnsiTheme="minorHAnsi" w:cs="Times New Roman"/>
          <w:bCs/>
          <w:i/>
        </w:rPr>
        <w:t>(podpis Wykonawcy / Pełnomocnika)</w:t>
      </w:r>
    </w:p>
    <w:p w:rsidR="009415B0" w:rsidRPr="00902F50" w:rsidRDefault="009415B0" w:rsidP="009415B0">
      <w:pPr>
        <w:spacing w:after="40"/>
        <w:rPr>
          <w:rFonts w:asciiTheme="minorHAnsi" w:eastAsia="Times New Roman" w:hAnsiTheme="minorHAnsi" w:cs="Times New Roman"/>
        </w:rPr>
        <w:sectPr w:rsidR="009415B0" w:rsidRPr="00902F50" w:rsidSect="005721F1">
          <w:headerReference w:type="default" r:id="rId30"/>
          <w:footerReference w:type="default" r:id="rId31"/>
          <w:footnotePr>
            <w:numRestart w:val="eachSect"/>
          </w:footnotePr>
          <w:pgSz w:w="11906" w:h="16838"/>
          <w:pgMar w:top="1134" w:right="1134" w:bottom="1134" w:left="1134" w:header="709" w:footer="709" w:gutter="0"/>
          <w:cols w:space="708"/>
          <w:docGrid w:linePitch="360"/>
        </w:sectPr>
      </w:pPr>
    </w:p>
    <w:tbl>
      <w:tblPr>
        <w:tblStyle w:val="Tabela-Siatka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gridCol w:w="676"/>
        <w:gridCol w:w="3911"/>
      </w:tblGrid>
      <w:tr w:rsidR="009415B0" w:rsidRPr="00902F50" w:rsidTr="005721F1">
        <w:tc>
          <w:tcPr>
            <w:tcW w:w="4395" w:type="dxa"/>
          </w:tcPr>
          <w:p w:rsidR="009415B0" w:rsidRPr="00902F50" w:rsidRDefault="009415B0" w:rsidP="005721F1">
            <w:pPr>
              <w:jc w:val="center"/>
              <w:rPr>
                <w:rFonts w:asciiTheme="minorHAnsi" w:hAnsiTheme="minorHAnsi"/>
                <w:b/>
                <w:u w:val="single"/>
              </w:rPr>
            </w:pPr>
            <w:r w:rsidRPr="00902F50">
              <w:rPr>
                <w:rFonts w:asciiTheme="minorHAnsi" w:hAnsiTheme="minorHAnsi"/>
                <w:b/>
                <w:u w:val="single"/>
              </w:rPr>
              <w:lastRenderedPageBreak/>
              <w:t>WYKONAWCA:</w:t>
            </w:r>
          </w:p>
          <w:p w:rsidR="009415B0" w:rsidRPr="00902F50" w:rsidRDefault="009415B0" w:rsidP="005721F1">
            <w:pPr>
              <w:spacing w:before="240"/>
              <w:jc w:val="center"/>
              <w:rPr>
                <w:rFonts w:asciiTheme="minorHAnsi" w:hAnsiTheme="minorHAnsi"/>
              </w:rPr>
            </w:pPr>
            <w:r w:rsidRPr="00902F50">
              <w:rPr>
                <w:rFonts w:asciiTheme="minorHAnsi" w:hAnsiTheme="minorHAnsi"/>
              </w:rPr>
              <w:t>……………………………………………………………………</w:t>
            </w:r>
          </w:p>
          <w:p w:rsidR="009415B0" w:rsidRPr="00902F50" w:rsidRDefault="009415B0" w:rsidP="005721F1">
            <w:pPr>
              <w:ind w:left="227"/>
              <w:jc w:val="center"/>
              <w:rPr>
                <w:rFonts w:asciiTheme="minorHAnsi" w:hAnsiTheme="minorHAnsi"/>
                <w:i/>
              </w:rPr>
            </w:pPr>
            <w:r w:rsidRPr="00902F50">
              <w:rPr>
                <w:rFonts w:asciiTheme="minorHAnsi" w:hAnsiTheme="minorHAnsi"/>
                <w:i/>
              </w:rPr>
              <w:t>(pełna nazwa/firma, adres, w zależności od podmiotu: NIP/PESEL, KRS/CEiDG)</w:t>
            </w:r>
          </w:p>
          <w:p w:rsidR="009415B0" w:rsidRPr="00902F50" w:rsidRDefault="009415B0" w:rsidP="005721F1">
            <w:pPr>
              <w:spacing w:before="240"/>
              <w:jc w:val="center"/>
              <w:rPr>
                <w:rFonts w:asciiTheme="minorHAnsi" w:hAnsiTheme="minorHAnsi"/>
                <w:u w:val="single"/>
              </w:rPr>
            </w:pPr>
            <w:r w:rsidRPr="00902F50">
              <w:rPr>
                <w:rFonts w:asciiTheme="minorHAnsi" w:hAnsiTheme="minorHAnsi"/>
                <w:u w:val="single"/>
              </w:rPr>
              <w:t>reprezentowany przez:</w:t>
            </w:r>
          </w:p>
          <w:p w:rsidR="009415B0" w:rsidRPr="00902F50" w:rsidRDefault="009415B0" w:rsidP="005721F1">
            <w:pPr>
              <w:spacing w:before="240"/>
              <w:jc w:val="center"/>
              <w:rPr>
                <w:rFonts w:asciiTheme="minorHAnsi" w:hAnsiTheme="minorHAnsi"/>
              </w:rPr>
            </w:pPr>
            <w:r w:rsidRPr="00902F50">
              <w:rPr>
                <w:rFonts w:asciiTheme="minorHAnsi" w:hAnsiTheme="minorHAnsi"/>
              </w:rPr>
              <w:t>……………………………………………………………………</w:t>
            </w:r>
          </w:p>
          <w:p w:rsidR="009415B0" w:rsidRPr="00902F50" w:rsidRDefault="009415B0" w:rsidP="005721F1">
            <w:pPr>
              <w:jc w:val="center"/>
              <w:rPr>
                <w:rFonts w:asciiTheme="minorHAnsi" w:hAnsiTheme="minorHAnsi"/>
              </w:rPr>
            </w:pPr>
            <w:r w:rsidRPr="00902F50">
              <w:rPr>
                <w:rFonts w:asciiTheme="minorHAnsi" w:hAnsiTheme="minorHAnsi"/>
                <w:i/>
              </w:rPr>
              <w:t>(imię, nazwisko, stanowisko/podstawa do reprezentacji)</w:t>
            </w:r>
          </w:p>
        </w:tc>
        <w:tc>
          <w:tcPr>
            <w:tcW w:w="850" w:type="dxa"/>
          </w:tcPr>
          <w:p w:rsidR="009415B0" w:rsidRPr="00902F50" w:rsidRDefault="009415B0" w:rsidP="005721F1">
            <w:pPr>
              <w:rPr>
                <w:rFonts w:asciiTheme="minorHAnsi" w:hAnsiTheme="minorHAnsi"/>
                <w:b/>
                <w:u w:val="single"/>
              </w:rPr>
            </w:pPr>
          </w:p>
        </w:tc>
        <w:tc>
          <w:tcPr>
            <w:tcW w:w="4389" w:type="dxa"/>
          </w:tcPr>
          <w:p w:rsidR="009415B0" w:rsidRPr="00902F50" w:rsidRDefault="009415B0" w:rsidP="002349A3">
            <w:pPr>
              <w:ind w:left="402" w:right="598" w:firstLine="0"/>
              <w:jc w:val="center"/>
              <w:rPr>
                <w:rFonts w:asciiTheme="minorHAnsi" w:hAnsiTheme="minorHAnsi"/>
                <w:b/>
                <w:u w:val="single"/>
              </w:rPr>
            </w:pPr>
            <w:r w:rsidRPr="00902F50">
              <w:rPr>
                <w:rFonts w:asciiTheme="minorHAnsi" w:hAnsiTheme="minorHAnsi"/>
                <w:b/>
                <w:u w:val="single"/>
              </w:rPr>
              <w:t>ZAMAWIAJĄCY:</w:t>
            </w:r>
          </w:p>
          <w:p w:rsidR="009415B0" w:rsidRPr="00902F50" w:rsidRDefault="009415B0" w:rsidP="002349A3">
            <w:pPr>
              <w:spacing w:before="240"/>
              <w:ind w:left="402" w:right="598" w:firstLine="0"/>
              <w:jc w:val="center"/>
              <w:rPr>
                <w:rFonts w:asciiTheme="minorHAnsi" w:hAnsiTheme="minorHAnsi"/>
                <w:b/>
                <w:bCs/>
              </w:rPr>
            </w:pPr>
            <w:r w:rsidRPr="00902F50">
              <w:rPr>
                <w:rFonts w:asciiTheme="minorHAnsi" w:hAnsiTheme="minorHAnsi"/>
                <w:b/>
                <w:bCs/>
              </w:rPr>
              <w:t>Wojewódzki Inspektorat Ochrony Środowiska w Warszawie</w:t>
            </w:r>
          </w:p>
          <w:p w:rsidR="009415B0" w:rsidRPr="00902F50" w:rsidRDefault="009415B0" w:rsidP="002349A3">
            <w:pPr>
              <w:ind w:left="402" w:right="598" w:firstLine="0"/>
              <w:jc w:val="center"/>
              <w:rPr>
                <w:rFonts w:asciiTheme="minorHAnsi" w:hAnsiTheme="minorHAnsi"/>
                <w:b/>
                <w:u w:val="single"/>
              </w:rPr>
            </w:pPr>
            <w:r w:rsidRPr="00902F50">
              <w:rPr>
                <w:rFonts w:asciiTheme="minorHAnsi" w:hAnsiTheme="minorHAnsi"/>
                <w:b/>
                <w:bCs/>
              </w:rPr>
              <w:t>ul. Bartycka 110 A, 00-716 Warszawa</w:t>
            </w:r>
          </w:p>
        </w:tc>
      </w:tr>
    </w:tbl>
    <w:p w:rsidR="009415B0" w:rsidRPr="00902F50" w:rsidRDefault="009415B0" w:rsidP="009415B0">
      <w:pPr>
        <w:spacing w:line="259" w:lineRule="auto"/>
        <w:rPr>
          <w:rFonts w:asciiTheme="minorHAnsi" w:hAnsiTheme="minorHAnsi"/>
          <w:b/>
          <w:u w:val="single"/>
          <w:lang w:eastAsia="en-US"/>
        </w:rPr>
      </w:pPr>
    </w:p>
    <w:p w:rsidR="009415B0" w:rsidRPr="00902F50" w:rsidRDefault="009415B0" w:rsidP="009415B0">
      <w:pPr>
        <w:spacing w:after="120"/>
        <w:jc w:val="center"/>
        <w:rPr>
          <w:rFonts w:asciiTheme="minorHAnsi" w:hAnsiTheme="minorHAnsi"/>
          <w:b/>
          <w:u w:val="single"/>
          <w:lang w:eastAsia="en-US"/>
        </w:rPr>
      </w:pPr>
      <w:r w:rsidRPr="00902F50">
        <w:rPr>
          <w:rFonts w:asciiTheme="minorHAnsi" w:hAnsiTheme="minorHAnsi"/>
          <w:b/>
          <w:sz w:val="24"/>
          <w:szCs w:val="24"/>
          <w:u w:val="single"/>
          <w:lang w:eastAsia="en-US"/>
        </w:rPr>
        <w:t>OŚWIADCZENIE WYKONAWCY</w:t>
      </w:r>
      <w:r w:rsidRPr="00902F50">
        <w:rPr>
          <w:rFonts w:asciiTheme="minorHAnsi" w:hAnsiTheme="minorHAnsi"/>
          <w:b/>
          <w:u w:val="single"/>
          <w:lang w:eastAsia="en-US"/>
        </w:rPr>
        <w:t xml:space="preserve"> *</w:t>
      </w:r>
    </w:p>
    <w:p w:rsidR="009415B0" w:rsidRPr="00902F50" w:rsidRDefault="009415B0" w:rsidP="009415B0">
      <w:pPr>
        <w:jc w:val="center"/>
        <w:rPr>
          <w:rFonts w:asciiTheme="minorHAnsi" w:hAnsiTheme="minorHAnsi"/>
          <w:b/>
          <w:lang w:eastAsia="en-US"/>
        </w:rPr>
      </w:pPr>
      <w:r w:rsidRPr="00902F50">
        <w:rPr>
          <w:rFonts w:asciiTheme="minorHAnsi" w:hAnsiTheme="minorHAnsi"/>
          <w:b/>
          <w:lang w:eastAsia="en-US"/>
        </w:rPr>
        <w:t xml:space="preserve">składane na podstawie art. 26 ust. 6 ustawy z dnia 29 stycznia 2004 r. </w:t>
      </w:r>
    </w:p>
    <w:p w:rsidR="009415B0" w:rsidRPr="00902F50" w:rsidRDefault="009415B0" w:rsidP="009415B0">
      <w:pPr>
        <w:jc w:val="center"/>
        <w:rPr>
          <w:rFonts w:asciiTheme="minorHAnsi" w:hAnsiTheme="minorHAnsi"/>
          <w:i/>
          <w:lang w:eastAsia="en-US"/>
        </w:rPr>
      </w:pPr>
      <w:r w:rsidRPr="00902F50">
        <w:rPr>
          <w:rFonts w:asciiTheme="minorHAnsi" w:hAnsiTheme="minorHAnsi"/>
          <w:b/>
          <w:lang w:eastAsia="en-US"/>
        </w:rPr>
        <w:t xml:space="preserve"> Prawo zamówień publicznych (dalej jako: ustawa Pzp), </w:t>
      </w:r>
    </w:p>
    <w:p w:rsidR="009415B0" w:rsidRPr="00902F50" w:rsidRDefault="009415B0" w:rsidP="009415B0">
      <w:pPr>
        <w:rPr>
          <w:rFonts w:asciiTheme="minorHAnsi" w:eastAsia="Times New Roman" w:hAnsiTheme="minorHAnsi" w:cs="A"/>
        </w:rPr>
      </w:pPr>
    </w:p>
    <w:p w:rsidR="009415B0" w:rsidRPr="00902F50" w:rsidRDefault="009415B0" w:rsidP="009415B0">
      <w:pPr>
        <w:rPr>
          <w:rFonts w:asciiTheme="minorHAnsi" w:eastAsia="Times New Roman" w:hAnsiTheme="minorHAnsi" w:cs="A"/>
        </w:rPr>
      </w:pPr>
      <w:r w:rsidRPr="00902F50">
        <w:rPr>
          <w:rFonts w:asciiTheme="minorHAnsi" w:eastAsia="Times New Roman" w:hAnsiTheme="minorHAnsi" w:cs="A"/>
        </w:rPr>
        <w:t xml:space="preserve">Oświadczam, że dokumenty potwierdzające brak podstaw do wykluczenia na podstawie </w:t>
      </w:r>
      <w:r w:rsidRPr="00902F50">
        <w:rPr>
          <w:rFonts w:asciiTheme="minorHAnsi" w:hAnsiTheme="minorHAnsi"/>
          <w:lang w:eastAsia="en-US"/>
        </w:rPr>
        <w:t>art. 24 ust. 5 pkt. 1 ustawy Pzp, Zamawiający może uzyskać</w:t>
      </w:r>
      <w:r w:rsidRPr="00902F50">
        <w:rPr>
          <w:rFonts w:asciiTheme="minorHAnsi" w:eastAsia="Times New Roman" w:hAnsiTheme="minorHAnsi" w:cs="A"/>
        </w:rPr>
        <w:t xml:space="preserve"> za pomocą bezpłatnych i ogólnodostępnych baz danych, pod adresem internetowym:</w:t>
      </w:r>
    </w:p>
    <w:p w:rsidR="009415B0" w:rsidRPr="00902F50" w:rsidRDefault="009415B0" w:rsidP="009415B0">
      <w:pPr>
        <w:ind w:firstLine="431"/>
        <w:rPr>
          <w:rFonts w:asciiTheme="minorHAnsi" w:eastAsia="Times New Roman" w:hAnsiTheme="minorHAnsi" w:cs="A"/>
          <w:sz w:val="16"/>
          <w:szCs w:val="16"/>
        </w:rPr>
      </w:pPr>
    </w:p>
    <w:p w:rsidR="009415B0" w:rsidRPr="00902F50" w:rsidRDefault="009415B0" w:rsidP="009415B0">
      <w:pPr>
        <w:tabs>
          <w:tab w:val="left" w:pos="426"/>
        </w:tabs>
        <w:spacing w:after="200"/>
        <w:ind w:left="709" w:hanging="709"/>
        <w:rPr>
          <w:rFonts w:asciiTheme="minorHAnsi" w:eastAsia="Times New Roman" w:hAnsiTheme="minorHAnsi" w:cs="A"/>
        </w:rPr>
      </w:pPr>
      <w:r w:rsidRPr="00902F50">
        <w:rPr>
          <w:rFonts w:asciiTheme="minorHAnsi" w:eastAsia="Times New Roman" w:hAnsiTheme="minorHAnsi" w:cs="A"/>
          <w:sz w:val="36"/>
          <w:szCs w:val="36"/>
        </w:rPr>
        <w:sym w:font="Wingdings 2" w:char="F0A3"/>
      </w:r>
      <w:r w:rsidRPr="00902F50">
        <w:rPr>
          <w:rFonts w:asciiTheme="minorHAnsi" w:eastAsia="Times New Roman" w:hAnsiTheme="minorHAnsi" w:cs="A"/>
          <w:sz w:val="36"/>
          <w:szCs w:val="36"/>
          <w:vertAlign w:val="superscript"/>
        </w:rPr>
        <w:t>**</w:t>
      </w:r>
      <w:r w:rsidRPr="00902F50">
        <w:rPr>
          <w:rFonts w:asciiTheme="minorHAnsi" w:eastAsia="Times New Roman" w:hAnsiTheme="minorHAnsi" w:cs="A"/>
          <w:sz w:val="40"/>
          <w:szCs w:val="40"/>
        </w:rPr>
        <w:tab/>
      </w:r>
      <w:hyperlink r:id="rId32" w:history="1">
        <w:r w:rsidRPr="00902F50">
          <w:rPr>
            <w:rFonts w:asciiTheme="minorHAnsi" w:eastAsia="Times New Roman" w:hAnsiTheme="minorHAnsi" w:cs="A"/>
            <w:color w:val="0000FF"/>
            <w:u w:val="single"/>
          </w:rPr>
          <w:t>https://ems.ms.gov.pl/krs/wyszukiwaniepodmiotu</w:t>
        </w:r>
      </w:hyperlink>
      <w:r w:rsidRPr="00902F50">
        <w:rPr>
          <w:rFonts w:asciiTheme="minorHAnsi" w:eastAsia="Times New Roman" w:hAnsiTheme="minorHAnsi" w:cs="A"/>
        </w:rPr>
        <w:t xml:space="preserve"> – dotyczy podmiotów wpisanych do Krajowego Rejestru Sądowego [KRS]</w:t>
      </w:r>
    </w:p>
    <w:p w:rsidR="009415B0" w:rsidRPr="00902F50" w:rsidRDefault="009415B0" w:rsidP="009415B0">
      <w:pPr>
        <w:contextualSpacing/>
        <w:rPr>
          <w:rFonts w:asciiTheme="minorHAnsi" w:eastAsia="Times New Roman" w:hAnsiTheme="minorHAnsi" w:cs="A"/>
        </w:rPr>
      </w:pPr>
    </w:p>
    <w:p w:rsidR="009415B0" w:rsidRPr="00902F50" w:rsidRDefault="009415B0" w:rsidP="009415B0">
      <w:pPr>
        <w:tabs>
          <w:tab w:val="left" w:pos="426"/>
        </w:tabs>
        <w:spacing w:after="240"/>
        <w:ind w:left="709" w:hanging="709"/>
        <w:rPr>
          <w:rFonts w:asciiTheme="minorHAnsi" w:eastAsia="Times New Roman" w:hAnsiTheme="minorHAnsi" w:cs="A"/>
        </w:rPr>
      </w:pPr>
      <w:r w:rsidRPr="00902F50">
        <w:rPr>
          <w:rFonts w:asciiTheme="minorHAnsi" w:eastAsia="Times New Roman" w:hAnsiTheme="minorHAnsi" w:cs="A"/>
          <w:sz w:val="36"/>
          <w:szCs w:val="36"/>
        </w:rPr>
        <w:sym w:font="Wingdings 2" w:char="F0A3"/>
      </w:r>
      <w:r w:rsidRPr="00902F50">
        <w:rPr>
          <w:rFonts w:asciiTheme="minorHAnsi" w:eastAsia="Times New Roman" w:hAnsiTheme="minorHAnsi" w:cs="A"/>
          <w:sz w:val="36"/>
          <w:szCs w:val="36"/>
          <w:vertAlign w:val="superscript"/>
        </w:rPr>
        <w:t>**</w:t>
      </w:r>
      <w:r w:rsidRPr="00902F50">
        <w:rPr>
          <w:rFonts w:asciiTheme="minorHAnsi" w:eastAsia="Times New Roman" w:hAnsiTheme="minorHAnsi" w:cs="A"/>
          <w:sz w:val="36"/>
          <w:szCs w:val="36"/>
        </w:rPr>
        <w:t xml:space="preserve"> </w:t>
      </w:r>
      <w:r w:rsidRPr="00902F50">
        <w:rPr>
          <w:rFonts w:asciiTheme="minorHAnsi" w:eastAsia="Times New Roman" w:hAnsiTheme="minorHAnsi" w:cs="A"/>
          <w:sz w:val="36"/>
          <w:szCs w:val="36"/>
        </w:rPr>
        <w:tab/>
      </w:r>
      <w:hyperlink r:id="rId33" w:history="1">
        <w:r w:rsidRPr="00902F50">
          <w:rPr>
            <w:rFonts w:asciiTheme="minorHAnsi" w:eastAsia="Times New Roman" w:hAnsiTheme="minorHAnsi" w:cs="A"/>
            <w:color w:val="0000FF"/>
            <w:u w:val="single"/>
          </w:rPr>
          <w:t>https://prod.ceidg.gov.pl/ceidg/ceidg.public.ui/Search.aspx</w:t>
        </w:r>
      </w:hyperlink>
      <w:r w:rsidRPr="00902F50">
        <w:rPr>
          <w:rFonts w:asciiTheme="minorHAnsi" w:eastAsia="Times New Roman" w:hAnsiTheme="minorHAnsi" w:cs="A"/>
          <w:color w:val="0000FF"/>
        </w:rPr>
        <w:t xml:space="preserve"> </w:t>
      </w:r>
      <w:r w:rsidRPr="00902F50">
        <w:rPr>
          <w:rFonts w:asciiTheme="minorHAnsi" w:eastAsia="Times New Roman" w:hAnsiTheme="minorHAnsi" w:cs="A"/>
        </w:rPr>
        <w:t>– dotyczy podmiotów wpisanych do Centralnej Ewidencji i Informacji o Działalności Gospodarczej [CEIDG]</w:t>
      </w:r>
    </w:p>
    <w:p w:rsidR="009415B0" w:rsidRPr="00902F50" w:rsidRDefault="009415B0" w:rsidP="009415B0">
      <w:pPr>
        <w:rPr>
          <w:rFonts w:asciiTheme="minorHAnsi" w:eastAsia="Times New Roman" w:hAnsiTheme="minorHAnsi" w:cs="A"/>
        </w:rPr>
      </w:pPr>
    </w:p>
    <w:p w:rsidR="009415B0" w:rsidRPr="00902F50" w:rsidRDefault="009415B0" w:rsidP="009415B0">
      <w:pPr>
        <w:tabs>
          <w:tab w:val="left" w:pos="426"/>
        </w:tabs>
        <w:spacing w:after="200"/>
        <w:ind w:left="709" w:hanging="709"/>
        <w:contextualSpacing/>
        <w:rPr>
          <w:rFonts w:asciiTheme="minorHAnsi" w:eastAsia="Times New Roman" w:hAnsiTheme="minorHAnsi" w:cs="A"/>
        </w:rPr>
      </w:pPr>
      <w:r w:rsidRPr="00902F50">
        <w:rPr>
          <w:rFonts w:asciiTheme="minorHAnsi" w:eastAsia="Times New Roman" w:hAnsiTheme="minorHAnsi" w:cs="A"/>
          <w:sz w:val="36"/>
          <w:szCs w:val="36"/>
        </w:rPr>
        <w:sym w:font="Wingdings 2" w:char="F0A3"/>
      </w:r>
      <w:r w:rsidRPr="00902F50">
        <w:rPr>
          <w:rFonts w:asciiTheme="minorHAnsi" w:eastAsia="Times New Roman" w:hAnsiTheme="minorHAnsi" w:cs="A"/>
          <w:sz w:val="36"/>
          <w:szCs w:val="36"/>
          <w:vertAlign w:val="superscript"/>
        </w:rPr>
        <w:t>**</w:t>
      </w:r>
      <w:r w:rsidRPr="00902F50">
        <w:rPr>
          <w:rFonts w:asciiTheme="minorHAnsi" w:eastAsia="Times New Roman" w:hAnsiTheme="minorHAnsi" w:cs="A"/>
        </w:rPr>
        <w:t xml:space="preserve">  ……………………………………………………….……………… (wpisać odpowiedni adres internetowy w przypadku innych baz danych niż wyżej wskazane)</w:t>
      </w:r>
    </w:p>
    <w:p w:rsidR="009415B0" w:rsidRPr="00902F50" w:rsidRDefault="009415B0" w:rsidP="009415B0">
      <w:pPr>
        <w:rPr>
          <w:rFonts w:asciiTheme="minorHAnsi" w:eastAsia="Times New Roman" w:hAnsiTheme="minorHAnsi" w:cs="A"/>
        </w:rPr>
      </w:pPr>
    </w:p>
    <w:p w:rsidR="009415B0" w:rsidRPr="00902F50" w:rsidRDefault="009415B0" w:rsidP="009415B0">
      <w:pPr>
        <w:spacing w:before="240" w:after="240" w:line="276" w:lineRule="auto"/>
        <w:ind w:left="142"/>
        <w:rPr>
          <w:rFonts w:asciiTheme="minorHAnsi" w:eastAsia="Times New Roman" w:hAnsiTheme="minorHAnsi" w:cs="A"/>
        </w:rPr>
      </w:pPr>
      <w:r w:rsidRPr="00902F50">
        <w:rPr>
          <w:rFonts w:asciiTheme="minorHAnsi" w:eastAsia="Times New Roman" w:hAnsiTheme="minorHAnsi" w:cs="A"/>
        </w:rPr>
        <w:t>[</w:t>
      </w:r>
      <w:r w:rsidRPr="00902F50">
        <w:rPr>
          <w:rFonts w:asciiTheme="minorHAnsi" w:eastAsia="Times New Roman" w:hAnsiTheme="minorHAnsi" w:cs="A"/>
          <w:b/>
        </w:rPr>
        <w:t>**</w:t>
      </w:r>
      <w:r w:rsidRPr="00902F50">
        <w:rPr>
          <w:rFonts w:asciiTheme="minorHAnsi" w:eastAsia="Times New Roman" w:hAnsiTheme="minorHAnsi" w:cs="A"/>
        </w:rPr>
        <w:t xml:space="preserve"> – proszę wybrać i zaznaczyć opcję właściwą dla danego rodzaju wykonawcy]</w:t>
      </w:r>
    </w:p>
    <w:p w:rsidR="009415B0" w:rsidRPr="00902F50" w:rsidRDefault="009415B0" w:rsidP="009415B0">
      <w:pPr>
        <w:rPr>
          <w:rFonts w:asciiTheme="minorHAnsi" w:eastAsia="Times New Roman" w:hAnsiTheme="minorHAnsi" w:cs="A"/>
        </w:rPr>
      </w:pPr>
      <w:r w:rsidRPr="00902F50">
        <w:rPr>
          <w:rFonts w:asciiTheme="minorHAnsi" w:eastAsia="Times New Roman" w:hAnsiTheme="minorHAnsi" w:cs="A"/>
        </w:rPr>
        <w:t>W związku z powyższym wnoszę o samodzielne pobranie przez Zamawiającego dokumentów potwierdzających brak podstaw do wykluczenia na podstawie  art. 24 ust. 5 pkt. 1 ustawy, z ww. bazy danych.</w:t>
      </w:r>
    </w:p>
    <w:p w:rsidR="009415B0" w:rsidRPr="00902F50" w:rsidRDefault="009415B0" w:rsidP="009415B0">
      <w:pPr>
        <w:spacing w:line="360" w:lineRule="auto"/>
        <w:rPr>
          <w:rFonts w:asciiTheme="minorHAnsi" w:hAnsiTheme="minorHAnsi"/>
          <w:lang w:eastAsia="en-US"/>
        </w:rPr>
      </w:pPr>
    </w:p>
    <w:p w:rsidR="00107D5D" w:rsidRPr="00902F50" w:rsidRDefault="009415B0" w:rsidP="00107D5D">
      <w:pPr>
        <w:rPr>
          <w:rFonts w:asciiTheme="minorHAnsi" w:hAnsiTheme="minorHAnsi"/>
          <w:lang w:eastAsia="en-US"/>
        </w:rPr>
      </w:pPr>
      <w:r w:rsidRPr="00902F50">
        <w:rPr>
          <w:rFonts w:asciiTheme="minorHAnsi" w:hAnsiTheme="minorHAnsi"/>
          <w:lang w:eastAsia="en-US"/>
        </w:rPr>
        <w:t>………………………….…….</w:t>
      </w:r>
      <w:r w:rsidRPr="00902F50">
        <w:rPr>
          <w:rFonts w:asciiTheme="minorHAnsi" w:hAnsiTheme="minorHAnsi"/>
          <w:i/>
          <w:lang w:eastAsia="en-US"/>
        </w:rPr>
        <w:t xml:space="preserve">, </w:t>
      </w:r>
      <w:r w:rsidRPr="00902F50">
        <w:rPr>
          <w:rFonts w:asciiTheme="minorHAnsi" w:hAnsiTheme="minorHAnsi"/>
          <w:lang w:eastAsia="en-US"/>
        </w:rPr>
        <w:t>dnia ……………….20</w:t>
      </w:r>
      <w:r w:rsidR="00107D5D" w:rsidRPr="00902F50">
        <w:rPr>
          <w:rFonts w:asciiTheme="minorHAnsi" w:hAnsiTheme="minorHAnsi"/>
          <w:lang w:eastAsia="en-US"/>
        </w:rPr>
        <w:t>20</w:t>
      </w:r>
      <w:r w:rsidRPr="00902F50">
        <w:rPr>
          <w:rFonts w:asciiTheme="minorHAnsi" w:hAnsiTheme="minorHAnsi"/>
          <w:lang w:eastAsia="en-US"/>
        </w:rPr>
        <w:t xml:space="preserve"> r. </w:t>
      </w:r>
    </w:p>
    <w:p w:rsidR="009415B0" w:rsidRPr="00902F50" w:rsidRDefault="00107D5D" w:rsidP="00107D5D">
      <w:pPr>
        <w:rPr>
          <w:rFonts w:asciiTheme="minorHAnsi" w:hAnsiTheme="minorHAnsi"/>
          <w:i/>
          <w:sz w:val="16"/>
          <w:szCs w:val="16"/>
          <w:lang w:eastAsia="en-US"/>
        </w:rPr>
      </w:pPr>
      <w:r w:rsidRPr="00902F50">
        <w:rPr>
          <w:rFonts w:asciiTheme="minorHAnsi" w:hAnsiTheme="minorHAnsi"/>
          <w:lang w:eastAsia="en-US"/>
        </w:rPr>
        <w:t xml:space="preserve">                        </w:t>
      </w:r>
      <w:r w:rsidR="009415B0" w:rsidRPr="00902F50">
        <w:rPr>
          <w:rFonts w:asciiTheme="minorHAnsi" w:hAnsiTheme="minorHAnsi"/>
          <w:i/>
          <w:sz w:val="16"/>
          <w:szCs w:val="16"/>
          <w:lang w:eastAsia="en-US"/>
        </w:rPr>
        <w:t>(miejscowość)</w:t>
      </w:r>
    </w:p>
    <w:p w:rsidR="009415B0" w:rsidRPr="00902F50" w:rsidRDefault="009415B0" w:rsidP="009415B0">
      <w:pPr>
        <w:jc w:val="right"/>
        <w:rPr>
          <w:rFonts w:asciiTheme="minorHAnsi" w:hAnsiTheme="minorHAnsi"/>
          <w:lang w:eastAsia="en-US"/>
        </w:rPr>
      </w:pPr>
      <w:r w:rsidRPr="00902F50">
        <w:rPr>
          <w:rFonts w:asciiTheme="minorHAnsi" w:hAnsiTheme="minorHAnsi"/>
          <w:lang w:eastAsia="en-US"/>
        </w:rPr>
        <w:tab/>
      </w:r>
      <w:r w:rsidRPr="00902F50">
        <w:rPr>
          <w:rFonts w:asciiTheme="minorHAnsi" w:hAnsiTheme="minorHAnsi"/>
          <w:lang w:eastAsia="en-US"/>
        </w:rPr>
        <w:tab/>
      </w:r>
      <w:r w:rsidRPr="00902F50">
        <w:rPr>
          <w:rFonts w:asciiTheme="minorHAnsi" w:hAnsiTheme="minorHAnsi"/>
          <w:lang w:eastAsia="en-US"/>
        </w:rPr>
        <w:tab/>
      </w:r>
      <w:r w:rsidRPr="00902F50">
        <w:rPr>
          <w:rFonts w:asciiTheme="minorHAnsi" w:hAnsiTheme="minorHAnsi"/>
          <w:lang w:eastAsia="en-US"/>
        </w:rPr>
        <w:tab/>
      </w:r>
      <w:r w:rsidRPr="00902F50">
        <w:rPr>
          <w:rFonts w:asciiTheme="minorHAnsi" w:hAnsiTheme="minorHAnsi"/>
          <w:lang w:eastAsia="en-US"/>
        </w:rPr>
        <w:tab/>
      </w:r>
      <w:r w:rsidRPr="00902F50">
        <w:rPr>
          <w:rFonts w:asciiTheme="minorHAnsi" w:hAnsiTheme="minorHAnsi"/>
          <w:lang w:eastAsia="en-US"/>
        </w:rPr>
        <w:tab/>
      </w:r>
      <w:r w:rsidRPr="00902F50">
        <w:rPr>
          <w:rFonts w:asciiTheme="minorHAnsi" w:hAnsiTheme="minorHAnsi"/>
          <w:lang w:eastAsia="en-US"/>
        </w:rPr>
        <w:tab/>
      </w:r>
      <w:r w:rsidRPr="00902F50">
        <w:rPr>
          <w:rFonts w:asciiTheme="minorHAnsi" w:hAnsiTheme="minorHAnsi"/>
          <w:lang w:eastAsia="en-US"/>
        </w:rPr>
        <w:tab/>
        <w:t>…………………………………………</w:t>
      </w:r>
    </w:p>
    <w:p w:rsidR="009415B0" w:rsidRPr="00902F50" w:rsidRDefault="009415B0" w:rsidP="009415B0">
      <w:pPr>
        <w:ind w:left="7229"/>
        <w:jc w:val="center"/>
        <w:rPr>
          <w:rFonts w:asciiTheme="minorHAnsi" w:hAnsiTheme="minorHAnsi"/>
          <w:lang w:eastAsia="en-US"/>
        </w:rPr>
      </w:pPr>
      <w:r w:rsidRPr="00902F50">
        <w:rPr>
          <w:rFonts w:asciiTheme="minorHAnsi" w:hAnsiTheme="minorHAnsi"/>
          <w:lang w:eastAsia="en-US"/>
        </w:rPr>
        <w:t>(podpis)</w:t>
      </w:r>
    </w:p>
    <w:p w:rsidR="00CD613B" w:rsidRPr="00902F50" w:rsidRDefault="009415B0" w:rsidP="00107D5D">
      <w:pPr>
        <w:spacing w:before="120"/>
        <w:rPr>
          <w:rFonts w:asciiTheme="minorHAnsi" w:hAnsiTheme="minorHAnsi"/>
        </w:rPr>
      </w:pPr>
      <w:r w:rsidRPr="00902F50">
        <w:rPr>
          <w:rFonts w:asciiTheme="minorHAnsi" w:eastAsia="Times New Roman" w:hAnsiTheme="minorHAnsi" w:cs="A"/>
          <w:b/>
        </w:rPr>
        <w:t>*</w:t>
      </w:r>
      <w:r w:rsidRPr="00902F50">
        <w:rPr>
          <w:rFonts w:asciiTheme="minorHAnsi" w:eastAsia="Times New Roman" w:hAnsiTheme="minorHAnsi" w:cs="A"/>
        </w:rPr>
        <w:t xml:space="preserve"> Oświadczenie fakultatywne. Zgodnie z </w:t>
      </w:r>
      <w:r w:rsidRPr="00902F50">
        <w:rPr>
          <w:rFonts w:asciiTheme="minorHAnsi" w:eastAsia="Times New Roman" w:hAnsiTheme="minorHAnsi" w:cs="A"/>
          <w:bCs/>
        </w:rPr>
        <w:t>§ 10 ust.</w:t>
      </w:r>
      <w:r w:rsidRPr="00902F50">
        <w:rPr>
          <w:rFonts w:asciiTheme="minorHAnsi" w:eastAsia="Times New Roman" w:hAnsiTheme="minorHAnsi" w:cs="A"/>
        </w:rPr>
        <w:t> 1. rozporządzenia ministra rozwoju z dnia 26 lipca 2016 r. w sprawie rodzajów dokumentów, jakich może żądać zamawiający od wykonawcy w postępowaniu o udzielenie zamówienia (</w:t>
      </w:r>
      <w:r w:rsidRPr="00902F50">
        <w:rPr>
          <w:rFonts w:asciiTheme="minorHAnsi" w:eastAsia="Times New Roman" w:hAnsiTheme="minorHAnsi" w:cs="A"/>
          <w:bCs/>
        </w:rPr>
        <w:t>Dz. U. z 2016 r. poz. 1126 z późn. zm.</w:t>
      </w:r>
      <w:r w:rsidRPr="00902F50">
        <w:rPr>
          <w:rFonts w:asciiTheme="minorHAnsi" w:eastAsia="Times New Roman" w:hAnsiTheme="minorHAnsi" w:cs="A"/>
        </w:rPr>
        <w:t>). W przypadku wskazania przez wykonawcę dostępności oświadczeń lub dokumentów, o których mowa w § 2, § 5 i § 7 ww. rozporządzenia, w formie elektronicznej pod określonymi adresami internetowymi ogólnodostępnych i bezpłatnych baz danych, zamawiający pobiera samodzielnie z tych baz danych wskazane przez wykonawcę oświadczenia lub dokumenty.</w:t>
      </w:r>
    </w:p>
    <w:sectPr w:rsidR="00CD613B" w:rsidRPr="00902F50" w:rsidSect="009415B0">
      <w:headerReference w:type="even" r:id="rId34"/>
      <w:headerReference w:type="default" r:id="rId35"/>
      <w:footerReference w:type="even" r:id="rId36"/>
      <w:footerReference w:type="default" r:id="rId37"/>
      <w:headerReference w:type="first" r:id="rId38"/>
      <w:footerReference w:type="first" r:id="rId39"/>
      <w:pgSz w:w="11906" w:h="16838"/>
      <w:pgMar w:top="756" w:right="1079" w:bottom="564" w:left="1130" w:header="708" w:footer="5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470" w:rsidRDefault="00F13470">
      <w:pPr>
        <w:spacing w:after="0" w:line="240" w:lineRule="auto"/>
      </w:pPr>
      <w:r>
        <w:separator/>
      </w:r>
    </w:p>
  </w:endnote>
  <w:endnote w:type="continuationSeparator" w:id="0">
    <w:p w:rsidR="00F13470" w:rsidRDefault="00F1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pPr>
      <w:spacing w:after="0" w:line="259" w:lineRule="auto"/>
      <w:ind w:left="0" w:right="5" w:firstLine="0"/>
      <w:jc w:val="center"/>
    </w:pPr>
    <w:r>
      <w:rPr>
        <w:noProof/>
      </w:rPr>
      <mc:AlternateContent>
        <mc:Choice Requires="wpg">
          <w:drawing>
            <wp:anchor distT="0" distB="0" distL="114300" distR="114300" simplePos="0" relativeHeight="251658240" behindDoc="0" locked="0" layoutInCell="1" allowOverlap="1" wp14:anchorId="269BC5C6" wp14:editId="40FEFB1F">
              <wp:simplePos x="0" y="0"/>
              <wp:positionH relativeFrom="page">
                <wp:posOffset>701040</wp:posOffset>
              </wp:positionH>
              <wp:positionV relativeFrom="page">
                <wp:posOffset>10158679</wp:posOffset>
              </wp:positionV>
              <wp:extent cx="6158230" cy="6096"/>
              <wp:effectExtent l="0" t="0" r="0" b="0"/>
              <wp:wrapSquare wrapText="bothSides"/>
              <wp:docPr id="113081" name="Group 113081"/>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16505" name="Shape 11650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986939" id="Group 113081" o:spid="_x0000_s1026" style="position:absolute;margin-left:55.2pt;margin-top:799.9pt;width:484.9pt;height:.5pt;z-index:251658240;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">
              <v:shape id="Shape 116505"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" path="m,l6158230,r,9144l,9144,,e" fillcolor="black" stroked="f" strokeweight="0">
                <v:stroke miterlimit="83231f" joinstyle="miter"/>
                <v:path arrowok="t" textboxrect="0,0,6158230,9144"/>
              </v:shape>
              <w10:wrap type="square" anchorx="page" anchory="page"/>
            </v:group>
          </w:pict>
        </mc:Fallback>
      </mc:AlternateContent>
    </w:r>
    <w:r>
      <w:rPr>
        <w:sz w:val="20"/>
      </w:rPr>
      <w:t xml:space="preserve">Strona </w:t>
    </w:r>
    <w:r>
      <w:fldChar w:fldCharType="begin"/>
    </w:r>
    <w:r>
      <w:instrText xml:space="preserve"> PAGE   \* MERGEFORMAT </w:instrText>
    </w:r>
    <w:r>
      <w:fldChar w:fldCharType="separate"/>
    </w:r>
    <w:r w:rsidRPr="00B977FC">
      <w:rPr>
        <w:noProof/>
        <w:sz w:val="20"/>
      </w:rPr>
      <w:t>20</w:t>
    </w:r>
    <w:r>
      <w:rPr>
        <w:sz w:val="20"/>
      </w:rPr>
      <w:fldChar w:fldCharType="end"/>
    </w:r>
    <w:r>
      <w:rPr>
        <w:sz w:val="20"/>
      </w:rPr>
      <w:t xml:space="preserve"> z </w:t>
    </w:r>
    <w:r>
      <w:rPr>
        <w:noProof/>
        <w:sz w:val="20"/>
      </w:rPr>
      <w:fldChar w:fldCharType="begin"/>
    </w:r>
    <w:r>
      <w:rPr>
        <w:noProof/>
        <w:sz w:val="20"/>
      </w:rPr>
      <w:instrText xml:space="preserve"> NUMPAGES   \* MERGEFORMAT </w:instrText>
    </w:r>
    <w:r>
      <w:rPr>
        <w:noProof/>
        <w:sz w:val="20"/>
      </w:rPr>
      <w:fldChar w:fldCharType="separate"/>
    </w:r>
    <w:r>
      <w:rPr>
        <w:noProof/>
        <w:sz w:val="20"/>
      </w:rPr>
      <w:t>35</w:t>
    </w:r>
    <w:r>
      <w:rPr>
        <w:noProof/>
        <w:sz w:val="20"/>
      </w:rPr>
      <w:fldChar w:fldCharType="end"/>
    </w:r>
    <w:r>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pPr>
      <w:spacing w:after="0" w:line="259" w:lineRule="auto"/>
      <w:ind w:left="0" w:right="2" w:firstLine="0"/>
      <w:jc w:val="center"/>
    </w:pPr>
    <w:r>
      <w:rPr>
        <w:sz w:val="18"/>
      </w:rPr>
      <w:t xml:space="preserve">Strona </w:t>
    </w:r>
    <w:r>
      <w:fldChar w:fldCharType="begin"/>
    </w:r>
    <w:r>
      <w:instrText xml:space="preserve"> PAGE   \* MERGEFORMAT </w:instrText>
    </w:r>
    <w:r>
      <w:fldChar w:fldCharType="separate"/>
    </w:r>
    <w:r w:rsidRPr="000B0559">
      <w:rPr>
        <w:noProof/>
        <w:sz w:val="18"/>
      </w:rPr>
      <w:t>38</w:t>
    </w:r>
    <w:r>
      <w:rPr>
        <w:sz w:val="18"/>
      </w:rPr>
      <w:fldChar w:fldCharType="end"/>
    </w:r>
    <w:r>
      <w:rPr>
        <w:sz w:val="18"/>
      </w:rPr>
      <w:t xml:space="preserve"> z </w:t>
    </w:r>
    <w:r>
      <w:rPr>
        <w:noProof/>
        <w:sz w:val="18"/>
      </w:rPr>
      <w:fldChar w:fldCharType="begin"/>
    </w:r>
    <w:r>
      <w:rPr>
        <w:noProof/>
        <w:sz w:val="18"/>
      </w:rPr>
      <w:instrText xml:space="preserve"> NUMPAGES   \* MERGEFORMAT </w:instrText>
    </w:r>
    <w:r>
      <w:rPr>
        <w:noProof/>
        <w:sz w:val="18"/>
      </w:rPr>
      <w:fldChar w:fldCharType="separate"/>
    </w:r>
    <w:r>
      <w:rPr>
        <w:noProof/>
        <w:sz w:val="18"/>
      </w:rPr>
      <w:t>35</w:t>
    </w:r>
    <w:r>
      <w:rPr>
        <w:noProof/>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pPr>
      <w:spacing w:after="0" w:line="259" w:lineRule="auto"/>
      <w:ind w:left="0" w:right="2" w:firstLine="0"/>
      <w:jc w:val="center"/>
    </w:pPr>
    <w:r>
      <w:rPr>
        <w:sz w:val="18"/>
      </w:rPr>
      <w:t xml:space="preserve">Strona </w:t>
    </w:r>
    <w:r>
      <w:fldChar w:fldCharType="begin"/>
    </w:r>
    <w:r>
      <w:instrText xml:space="preserve"> PAGE   \* MERGEFORMAT </w:instrText>
    </w:r>
    <w:r>
      <w:fldChar w:fldCharType="separate"/>
    </w:r>
    <w:r w:rsidR="00F1014F" w:rsidRPr="00F1014F">
      <w:rPr>
        <w:noProof/>
        <w:sz w:val="18"/>
      </w:rPr>
      <w:t>35</w:t>
    </w:r>
    <w:r>
      <w:rPr>
        <w:sz w:val="18"/>
      </w:rPr>
      <w:fldChar w:fldCharType="end"/>
    </w:r>
    <w:r>
      <w:rPr>
        <w:sz w:val="18"/>
      </w:rPr>
      <w:t xml:space="preserve"> z </w:t>
    </w:r>
    <w:r>
      <w:rPr>
        <w:sz w:val="18"/>
      </w:rPr>
      <w:fldChar w:fldCharType="begin"/>
    </w:r>
    <w:r>
      <w:rPr>
        <w:sz w:val="18"/>
      </w:rPr>
      <w:instrText xml:space="preserve"> NUMPAGES   \* MERGEFORMAT </w:instrText>
    </w:r>
    <w:r>
      <w:rPr>
        <w:sz w:val="18"/>
      </w:rPr>
      <w:fldChar w:fldCharType="separate"/>
    </w:r>
    <w:r w:rsidR="00F1014F">
      <w:rPr>
        <w:noProof/>
        <w:sz w:val="18"/>
      </w:rPr>
      <w:t>35</w:t>
    </w:r>
    <w:r>
      <w:rPr>
        <w:sz w:val="18"/>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pPr>
      <w:spacing w:after="0" w:line="259" w:lineRule="auto"/>
      <w:ind w:left="0" w:right="5" w:firstLine="0"/>
      <w:jc w:val="center"/>
      <w:rPr>
        <w:sz w:val="20"/>
      </w:rPr>
    </w:pPr>
  </w:p>
  <w:p w:rsidR="00FC49F6" w:rsidRDefault="00FC49F6">
    <w:pPr>
      <w:spacing w:after="0" w:line="259" w:lineRule="auto"/>
      <w:ind w:left="0" w:right="5" w:firstLine="0"/>
      <w:jc w:val="center"/>
    </w:pPr>
    <w:r>
      <w:rPr>
        <w:sz w:val="20"/>
      </w:rPr>
      <w:t xml:space="preserve">Strona </w:t>
    </w:r>
    <w:r>
      <w:fldChar w:fldCharType="begin"/>
    </w:r>
    <w:r>
      <w:instrText xml:space="preserve"> PAGE   \* MERGEFORMAT </w:instrText>
    </w:r>
    <w:r>
      <w:fldChar w:fldCharType="separate"/>
    </w:r>
    <w:r w:rsidR="00F1014F" w:rsidRPr="00F1014F">
      <w:rPr>
        <w:noProof/>
        <w:sz w:val="20"/>
      </w:rPr>
      <w:t>2</w:t>
    </w:r>
    <w:r>
      <w:rPr>
        <w:sz w:val="20"/>
      </w:rPr>
      <w:fldChar w:fldCharType="end"/>
    </w:r>
    <w:r>
      <w:rPr>
        <w:sz w:val="20"/>
      </w:rPr>
      <w:t xml:space="preserve"> z </w:t>
    </w:r>
    <w:r>
      <w:rPr>
        <w:noProof/>
        <w:sz w:val="20"/>
      </w:rPr>
      <w:fldChar w:fldCharType="begin"/>
    </w:r>
    <w:r>
      <w:rPr>
        <w:noProof/>
        <w:sz w:val="20"/>
      </w:rPr>
      <w:instrText xml:space="preserve"> NUMPAGES   \* MERGEFORMAT </w:instrText>
    </w:r>
    <w:r>
      <w:rPr>
        <w:noProof/>
        <w:sz w:val="20"/>
      </w:rPr>
      <w:fldChar w:fldCharType="separate"/>
    </w:r>
    <w:r w:rsidR="00F1014F">
      <w:rPr>
        <w:noProof/>
        <w:sz w:val="20"/>
      </w:rPr>
      <w:t>35</w:t>
    </w:r>
    <w:r>
      <w:rPr>
        <w:noProof/>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95093"/>
      <w:docPartObj>
        <w:docPartGallery w:val="Page Numbers (Bottom of Page)"/>
        <w:docPartUnique/>
      </w:docPartObj>
    </w:sdtPr>
    <w:sdtEndPr>
      <w:rPr>
        <w:rFonts w:asciiTheme="minorHAnsi" w:hAnsiTheme="minorHAnsi"/>
        <w:sz w:val="16"/>
        <w:szCs w:val="16"/>
      </w:rPr>
    </w:sdtEndPr>
    <w:sdtContent>
      <w:sdt>
        <w:sdtPr>
          <w:rPr>
            <w:rFonts w:asciiTheme="minorHAnsi" w:hAnsiTheme="minorHAnsi"/>
            <w:sz w:val="16"/>
            <w:szCs w:val="16"/>
          </w:rPr>
          <w:id w:val="-1785186795"/>
          <w:docPartObj>
            <w:docPartGallery w:val="Page Numbers (Top of Page)"/>
            <w:docPartUnique/>
          </w:docPartObj>
        </w:sdtPr>
        <w:sdtEndPr/>
        <w:sdtContent>
          <w:p w:rsidR="00FC49F6" w:rsidRPr="009135AB" w:rsidRDefault="00FC49F6">
            <w:pPr>
              <w:pStyle w:val="Stopka"/>
              <w:jc w:val="center"/>
              <w:rPr>
                <w:rFonts w:asciiTheme="minorHAnsi" w:hAnsiTheme="minorHAnsi"/>
                <w:sz w:val="16"/>
                <w:szCs w:val="16"/>
              </w:rPr>
            </w:pPr>
            <w:r w:rsidRPr="009135AB">
              <w:rPr>
                <w:rFonts w:asciiTheme="minorHAnsi" w:hAnsiTheme="minorHAnsi"/>
                <w:sz w:val="16"/>
                <w:szCs w:val="16"/>
              </w:rPr>
              <w:t xml:space="preserve">Strona </w:t>
            </w:r>
            <w:r w:rsidRPr="009135AB">
              <w:rPr>
                <w:rFonts w:asciiTheme="minorHAnsi" w:hAnsiTheme="minorHAnsi"/>
                <w:bCs/>
                <w:sz w:val="16"/>
                <w:szCs w:val="16"/>
              </w:rPr>
              <w:fldChar w:fldCharType="begin"/>
            </w:r>
            <w:r w:rsidRPr="009135AB">
              <w:rPr>
                <w:rFonts w:asciiTheme="minorHAnsi" w:hAnsiTheme="minorHAnsi"/>
                <w:bCs/>
                <w:sz w:val="16"/>
                <w:szCs w:val="16"/>
              </w:rPr>
              <w:instrText>PAGE</w:instrText>
            </w:r>
            <w:r w:rsidRPr="009135AB">
              <w:rPr>
                <w:rFonts w:asciiTheme="minorHAnsi" w:hAnsiTheme="minorHAnsi"/>
                <w:bCs/>
                <w:sz w:val="16"/>
                <w:szCs w:val="16"/>
              </w:rPr>
              <w:fldChar w:fldCharType="separate"/>
            </w:r>
            <w:r>
              <w:rPr>
                <w:rFonts w:asciiTheme="minorHAnsi" w:hAnsiTheme="minorHAnsi"/>
                <w:bCs/>
                <w:noProof/>
                <w:sz w:val="16"/>
                <w:szCs w:val="16"/>
              </w:rPr>
              <w:t>1</w:t>
            </w:r>
            <w:r w:rsidRPr="009135AB">
              <w:rPr>
                <w:rFonts w:asciiTheme="minorHAnsi" w:hAnsiTheme="minorHAnsi"/>
                <w:bCs/>
                <w:sz w:val="16"/>
                <w:szCs w:val="16"/>
              </w:rPr>
              <w:fldChar w:fldCharType="end"/>
            </w:r>
            <w:r w:rsidRPr="009135AB">
              <w:rPr>
                <w:rFonts w:asciiTheme="minorHAnsi" w:hAnsiTheme="minorHAnsi"/>
                <w:sz w:val="16"/>
                <w:szCs w:val="16"/>
              </w:rPr>
              <w:t xml:space="preserve"> z </w:t>
            </w:r>
            <w:r w:rsidRPr="009135AB">
              <w:rPr>
                <w:rFonts w:asciiTheme="minorHAnsi" w:hAnsiTheme="minorHAnsi"/>
                <w:bCs/>
                <w:sz w:val="16"/>
                <w:szCs w:val="16"/>
              </w:rPr>
              <w:fldChar w:fldCharType="begin"/>
            </w:r>
            <w:r w:rsidRPr="009135AB">
              <w:rPr>
                <w:rFonts w:asciiTheme="minorHAnsi" w:hAnsiTheme="minorHAnsi"/>
                <w:bCs/>
                <w:sz w:val="16"/>
                <w:szCs w:val="16"/>
              </w:rPr>
              <w:instrText>NUMPAGES</w:instrText>
            </w:r>
            <w:r w:rsidRPr="009135AB">
              <w:rPr>
                <w:rFonts w:asciiTheme="minorHAnsi" w:hAnsiTheme="minorHAnsi"/>
                <w:bCs/>
                <w:sz w:val="16"/>
                <w:szCs w:val="16"/>
              </w:rPr>
              <w:fldChar w:fldCharType="separate"/>
            </w:r>
            <w:r>
              <w:rPr>
                <w:rFonts w:asciiTheme="minorHAnsi" w:hAnsiTheme="minorHAnsi"/>
                <w:bCs/>
                <w:noProof/>
                <w:sz w:val="16"/>
                <w:szCs w:val="16"/>
              </w:rPr>
              <w:t>35</w:t>
            </w:r>
            <w:r w:rsidRPr="009135AB">
              <w:rPr>
                <w:rFonts w:asciiTheme="minorHAnsi" w:hAnsiTheme="minorHAnsi"/>
                <w:bCs/>
                <w:sz w:val="16"/>
                <w:szCs w:val="16"/>
              </w:rPr>
              <w:fldChar w:fldCharType="end"/>
            </w:r>
          </w:p>
        </w:sdtContent>
      </w:sdt>
    </w:sdtContent>
  </w:sdt>
  <w:p w:rsidR="00FC49F6" w:rsidRDefault="00FC49F6" w:rsidP="009135AB">
    <w:pPr>
      <w:tabs>
        <w:tab w:val="left" w:pos="3345"/>
      </w:tabs>
      <w:spacing w:after="160" w:line="259" w:lineRule="auto"/>
      <w:ind w:left="0" w:right="0" w:firstLine="0"/>
      <w:jc w:val="left"/>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621816697"/>
      <w:docPartObj>
        <w:docPartGallery w:val="Page Numbers (Bottom of Page)"/>
        <w:docPartUnique/>
      </w:docPartObj>
    </w:sdtPr>
    <w:sdtEndPr/>
    <w:sdtContent>
      <w:sdt>
        <w:sdtPr>
          <w:rPr>
            <w:rFonts w:asciiTheme="minorHAnsi" w:hAnsiTheme="minorHAnsi"/>
          </w:rPr>
          <w:id w:val="97684691"/>
          <w:docPartObj>
            <w:docPartGallery w:val="Page Numbers (Top of Page)"/>
            <w:docPartUnique/>
          </w:docPartObj>
        </w:sdtPr>
        <w:sdtEndPr/>
        <w:sdtContent>
          <w:p w:rsidR="00FC49F6" w:rsidRPr="003D4A95" w:rsidRDefault="00FC49F6" w:rsidP="005721F1">
            <w:pPr>
              <w:pStyle w:val="Stopka"/>
              <w:jc w:val="center"/>
              <w:rPr>
                <w:rFonts w:asciiTheme="minorHAnsi" w:hAnsiTheme="minorHAnsi"/>
              </w:rPr>
            </w:pPr>
            <w:r w:rsidRPr="003D4A95">
              <w:rPr>
                <w:rFonts w:asciiTheme="minorHAnsi" w:hAnsiTheme="minorHAnsi"/>
              </w:rPr>
              <w:t xml:space="preserve">Strona </w:t>
            </w:r>
            <w:r w:rsidRPr="003D4A95">
              <w:rPr>
                <w:rFonts w:asciiTheme="minorHAnsi" w:hAnsiTheme="minorHAnsi"/>
                <w:bCs/>
              </w:rPr>
              <w:fldChar w:fldCharType="begin"/>
            </w:r>
            <w:r w:rsidRPr="003D4A95">
              <w:rPr>
                <w:rFonts w:asciiTheme="minorHAnsi" w:hAnsiTheme="minorHAnsi"/>
                <w:bCs/>
              </w:rPr>
              <w:instrText>PAGE</w:instrText>
            </w:r>
            <w:r w:rsidRPr="003D4A95">
              <w:rPr>
                <w:rFonts w:asciiTheme="minorHAnsi" w:hAnsiTheme="minorHAnsi"/>
                <w:bCs/>
              </w:rPr>
              <w:fldChar w:fldCharType="separate"/>
            </w:r>
            <w:r w:rsidR="00F1014F">
              <w:rPr>
                <w:rFonts w:asciiTheme="minorHAnsi" w:hAnsiTheme="minorHAnsi"/>
                <w:bCs/>
                <w:noProof/>
              </w:rPr>
              <w:t>22</w:t>
            </w:r>
            <w:r w:rsidRPr="003D4A95">
              <w:rPr>
                <w:rFonts w:asciiTheme="minorHAnsi" w:hAnsiTheme="minorHAnsi"/>
                <w:bCs/>
              </w:rPr>
              <w:fldChar w:fldCharType="end"/>
            </w:r>
            <w:r w:rsidRPr="003D4A95">
              <w:rPr>
                <w:rFonts w:asciiTheme="minorHAnsi" w:hAnsiTheme="minorHAnsi"/>
              </w:rPr>
              <w:t xml:space="preserve"> z </w:t>
            </w:r>
            <w:r w:rsidRPr="003D4A95">
              <w:rPr>
                <w:rFonts w:asciiTheme="minorHAnsi" w:hAnsiTheme="minorHAnsi"/>
                <w:bCs/>
              </w:rPr>
              <w:fldChar w:fldCharType="begin"/>
            </w:r>
            <w:r w:rsidRPr="003D4A95">
              <w:rPr>
                <w:rFonts w:asciiTheme="minorHAnsi" w:hAnsiTheme="minorHAnsi"/>
                <w:bCs/>
              </w:rPr>
              <w:instrText>NUMPAGES</w:instrText>
            </w:r>
            <w:r w:rsidRPr="003D4A95">
              <w:rPr>
                <w:rFonts w:asciiTheme="minorHAnsi" w:hAnsiTheme="minorHAnsi"/>
                <w:bCs/>
              </w:rPr>
              <w:fldChar w:fldCharType="separate"/>
            </w:r>
            <w:r w:rsidR="00F1014F">
              <w:rPr>
                <w:rFonts w:asciiTheme="minorHAnsi" w:hAnsiTheme="minorHAnsi"/>
                <w:bCs/>
                <w:noProof/>
              </w:rPr>
              <w:t>35</w:t>
            </w:r>
            <w:r w:rsidRPr="003D4A95">
              <w:rPr>
                <w:rFonts w:asciiTheme="minorHAnsi" w:hAnsiTheme="minorHAnsi"/>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958451407"/>
      <w:docPartObj>
        <w:docPartGallery w:val="Page Numbers (Bottom of Page)"/>
        <w:docPartUnique/>
      </w:docPartObj>
    </w:sdtPr>
    <w:sdtEndPr/>
    <w:sdtContent>
      <w:sdt>
        <w:sdtPr>
          <w:rPr>
            <w:rFonts w:ascii="Calibri" w:hAnsi="Calibri"/>
          </w:rPr>
          <w:id w:val="1437170027"/>
          <w:docPartObj>
            <w:docPartGallery w:val="Page Numbers (Top of Page)"/>
            <w:docPartUnique/>
          </w:docPartObj>
        </w:sdtPr>
        <w:sdtEndPr/>
        <w:sdtContent>
          <w:p w:rsidR="00FC49F6" w:rsidRPr="00436AFB" w:rsidRDefault="00FC49F6" w:rsidP="005721F1">
            <w:pPr>
              <w:pStyle w:val="Stopka"/>
              <w:pBdr>
                <w:top w:val="single" w:sz="4" w:space="1" w:color="auto"/>
              </w:pBdr>
              <w:jc w:val="center"/>
              <w:rPr>
                <w:rFonts w:ascii="Calibri" w:hAnsi="Calibri"/>
              </w:rPr>
            </w:pPr>
            <w:r w:rsidRPr="00436AFB">
              <w:rPr>
                <w:rFonts w:ascii="Calibri" w:hAnsi="Calibri"/>
              </w:rPr>
              <w:t xml:space="preserve">Strona </w:t>
            </w:r>
            <w:r w:rsidRPr="00436AFB">
              <w:rPr>
                <w:rFonts w:ascii="Calibri" w:hAnsi="Calibri"/>
              </w:rPr>
              <w:fldChar w:fldCharType="begin"/>
            </w:r>
            <w:r w:rsidRPr="00436AFB">
              <w:rPr>
                <w:rFonts w:ascii="Calibri" w:hAnsi="Calibri"/>
              </w:rPr>
              <w:instrText>PAGE</w:instrText>
            </w:r>
            <w:r w:rsidRPr="00436AFB">
              <w:rPr>
                <w:rFonts w:ascii="Calibri" w:hAnsi="Calibri"/>
              </w:rPr>
              <w:fldChar w:fldCharType="separate"/>
            </w:r>
            <w:r w:rsidR="00F1014F">
              <w:rPr>
                <w:rFonts w:ascii="Calibri" w:hAnsi="Calibri"/>
                <w:noProof/>
              </w:rPr>
              <w:t>32</w:t>
            </w:r>
            <w:r w:rsidRPr="00436AFB">
              <w:rPr>
                <w:rFonts w:ascii="Calibri" w:hAnsi="Calibri"/>
              </w:rPr>
              <w:fldChar w:fldCharType="end"/>
            </w:r>
            <w:r>
              <w:rPr>
                <w:rFonts w:ascii="Calibri" w:hAnsi="Calibri"/>
              </w:rPr>
              <w:t xml:space="preserve"> </w:t>
            </w:r>
            <w:r w:rsidRPr="00A15D9B">
              <w:rPr>
                <w:rFonts w:ascii="Calibri" w:hAnsi="Calibri"/>
              </w:rPr>
              <w:t xml:space="preserve">z </w:t>
            </w:r>
            <w:r w:rsidRPr="00A15D9B">
              <w:rPr>
                <w:rFonts w:ascii="Calibri" w:hAnsi="Calibri"/>
                <w:bCs/>
                <w:sz w:val="24"/>
                <w:szCs w:val="24"/>
              </w:rPr>
              <w:fldChar w:fldCharType="begin"/>
            </w:r>
            <w:r w:rsidRPr="00A15D9B">
              <w:rPr>
                <w:rFonts w:ascii="Calibri" w:hAnsi="Calibri"/>
                <w:bCs/>
              </w:rPr>
              <w:instrText>NUMPAGES</w:instrText>
            </w:r>
            <w:r w:rsidRPr="00A15D9B">
              <w:rPr>
                <w:rFonts w:ascii="Calibri" w:hAnsi="Calibri"/>
                <w:bCs/>
                <w:sz w:val="24"/>
                <w:szCs w:val="24"/>
              </w:rPr>
              <w:fldChar w:fldCharType="separate"/>
            </w:r>
            <w:r w:rsidR="00F1014F">
              <w:rPr>
                <w:rFonts w:ascii="Calibri" w:hAnsi="Calibri"/>
                <w:bCs/>
                <w:noProof/>
              </w:rPr>
              <w:t>32</w:t>
            </w:r>
            <w:r w:rsidRPr="00A15D9B">
              <w:rPr>
                <w:rFonts w:ascii="Calibri" w:hAnsi="Calibri"/>
                <w:bCs/>
                <w:sz w:val="24"/>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794570571"/>
      <w:docPartObj>
        <w:docPartGallery w:val="Page Numbers (Bottom of Page)"/>
        <w:docPartUnique/>
      </w:docPartObj>
    </w:sdtPr>
    <w:sdtEndPr/>
    <w:sdtContent>
      <w:sdt>
        <w:sdtPr>
          <w:rPr>
            <w:rFonts w:asciiTheme="minorHAnsi" w:hAnsiTheme="minorHAnsi"/>
          </w:rPr>
          <w:id w:val="-1352336375"/>
          <w:docPartObj>
            <w:docPartGallery w:val="Page Numbers (Top of Page)"/>
            <w:docPartUnique/>
          </w:docPartObj>
        </w:sdtPr>
        <w:sdtEndPr/>
        <w:sdtContent>
          <w:p w:rsidR="00FC49F6" w:rsidRPr="003D4A95" w:rsidRDefault="00FC49F6" w:rsidP="005721F1">
            <w:pPr>
              <w:pStyle w:val="Stopka"/>
              <w:pBdr>
                <w:top w:val="single" w:sz="4" w:space="1" w:color="auto"/>
              </w:pBdr>
              <w:jc w:val="center"/>
              <w:rPr>
                <w:rFonts w:asciiTheme="minorHAnsi" w:hAnsiTheme="minorHAnsi"/>
              </w:rPr>
            </w:pPr>
            <w:r w:rsidRPr="003D4A95">
              <w:rPr>
                <w:rFonts w:asciiTheme="minorHAnsi" w:hAnsiTheme="minorHAnsi"/>
              </w:rPr>
              <w:t xml:space="preserve">Strona </w:t>
            </w:r>
            <w:r w:rsidRPr="003D4A95">
              <w:rPr>
                <w:rFonts w:asciiTheme="minorHAnsi" w:hAnsiTheme="minorHAnsi"/>
                <w:bCs/>
              </w:rPr>
              <w:fldChar w:fldCharType="begin"/>
            </w:r>
            <w:r w:rsidRPr="003D4A95">
              <w:rPr>
                <w:rFonts w:asciiTheme="minorHAnsi" w:hAnsiTheme="minorHAnsi"/>
                <w:bCs/>
              </w:rPr>
              <w:instrText>PAGE</w:instrText>
            </w:r>
            <w:r w:rsidRPr="003D4A95">
              <w:rPr>
                <w:rFonts w:asciiTheme="minorHAnsi" w:hAnsiTheme="minorHAnsi"/>
                <w:bCs/>
              </w:rPr>
              <w:fldChar w:fldCharType="separate"/>
            </w:r>
            <w:r>
              <w:rPr>
                <w:rFonts w:asciiTheme="minorHAnsi" w:hAnsiTheme="minorHAnsi"/>
                <w:bCs/>
                <w:noProof/>
              </w:rPr>
              <w:t>32</w:t>
            </w:r>
            <w:r w:rsidRPr="003D4A95">
              <w:rPr>
                <w:rFonts w:asciiTheme="minorHAnsi" w:hAnsiTheme="minorHAnsi"/>
                <w:bCs/>
              </w:rPr>
              <w:fldChar w:fldCharType="end"/>
            </w:r>
            <w:r w:rsidRPr="003D4A95">
              <w:rPr>
                <w:rFonts w:asciiTheme="minorHAnsi" w:hAnsiTheme="minorHAnsi"/>
              </w:rPr>
              <w:t xml:space="preserve"> z </w:t>
            </w:r>
            <w:r w:rsidRPr="003D4A95">
              <w:rPr>
                <w:rFonts w:asciiTheme="minorHAnsi" w:hAnsiTheme="minorHAnsi"/>
                <w:bCs/>
              </w:rPr>
              <w:fldChar w:fldCharType="begin"/>
            </w:r>
            <w:r w:rsidRPr="003D4A95">
              <w:rPr>
                <w:rFonts w:asciiTheme="minorHAnsi" w:hAnsiTheme="minorHAnsi"/>
                <w:bCs/>
              </w:rPr>
              <w:instrText>NUMPAGES</w:instrText>
            </w:r>
            <w:r w:rsidRPr="003D4A95">
              <w:rPr>
                <w:rFonts w:asciiTheme="minorHAnsi" w:hAnsiTheme="minorHAnsi"/>
                <w:bCs/>
              </w:rPr>
              <w:fldChar w:fldCharType="separate"/>
            </w:r>
            <w:r>
              <w:rPr>
                <w:rFonts w:asciiTheme="minorHAnsi" w:hAnsiTheme="minorHAnsi"/>
                <w:bCs/>
                <w:noProof/>
              </w:rPr>
              <w:t>35</w:t>
            </w:r>
            <w:r w:rsidRPr="003D4A95">
              <w:rPr>
                <w:rFonts w:asciiTheme="minorHAnsi" w:hAnsiTheme="minorHAnsi"/>
                <w:bCs/>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00395"/>
      <w:docPartObj>
        <w:docPartGallery w:val="Page Numbers (Bottom of Page)"/>
        <w:docPartUnique/>
      </w:docPartObj>
    </w:sdtPr>
    <w:sdtEndPr/>
    <w:sdtContent>
      <w:sdt>
        <w:sdtPr>
          <w:rPr>
            <w:rFonts w:ascii="Calibri" w:hAnsi="Calibri"/>
          </w:rPr>
          <w:id w:val="933551275"/>
          <w:docPartObj>
            <w:docPartGallery w:val="Page Numbers (Top of Page)"/>
            <w:docPartUnique/>
          </w:docPartObj>
        </w:sdtPr>
        <w:sdtEndPr/>
        <w:sdtContent>
          <w:p w:rsidR="00FC49F6" w:rsidRPr="00DD51D3" w:rsidRDefault="00FC49F6" w:rsidP="005721F1">
            <w:pPr>
              <w:pStyle w:val="Stopka"/>
              <w:pBdr>
                <w:top w:val="single" w:sz="4" w:space="1" w:color="auto"/>
              </w:pBdr>
              <w:jc w:val="center"/>
              <w:rPr>
                <w:rFonts w:ascii="Calibri" w:hAnsi="Calibri"/>
              </w:rPr>
            </w:pPr>
            <w:r w:rsidRPr="00436AFB">
              <w:rPr>
                <w:rFonts w:ascii="Calibri" w:hAnsi="Calibri"/>
              </w:rPr>
              <w:t xml:space="preserve">Strona </w:t>
            </w:r>
            <w:r w:rsidRPr="00436AFB">
              <w:rPr>
                <w:rFonts w:ascii="Calibri" w:hAnsi="Calibri"/>
              </w:rPr>
              <w:fldChar w:fldCharType="begin"/>
            </w:r>
            <w:r w:rsidRPr="00436AFB">
              <w:rPr>
                <w:rFonts w:ascii="Calibri" w:hAnsi="Calibri"/>
              </w:rPr>
              <w:instrText>PAGE</w:instrText>
            </w:r>
            <w:r w:rsidRPr="00436AFB">
              <w:rPr>
                <w:rFonts w:ascii="Calibri" w:hAnsi="Calibri"/>
              </w:rPr>
              <w:fldChar w:fldCharType="separate"/>
            </w:r>
            <w:r w:rsidR="00F1014F">
              <w:rPr>
                <w:rFonts w:ascii="Calibri" w:hAnsi="Calibri"/>
                <w:noProof/>
              </w:rPr>
              <w:t>33</w:t>
            </w:r>
            <w:r w:rsidRPr="00436AFB">
              <w:rPr>
                <w:rFonts w:ascii="Calibri" w:hAnsi="Calibri"/>
              </w:rPr>
              <w:fldChar w:fldCharType="end"/>
            </w:r>
            <w:r>
              <w:rPr>
                <w:rFonts w:ascii="Calibri" w:hAnsi="Calibri"/>
              </w:rPr>
              <w:t xml:space="preserve"> </w:t>
            </w:r>
            <w:r w:rsidRPr="00A15D9B">
              <w:rPr>
                <w:rFonts w:ascii="Calibri" w:hAnsi="Calibri"/>
              </w:rPr>
              <w:t xml:space="preserve">z </w:t>
            </w:r>
            <w:r w:rsidRPr="00A15D9B">
              <w:rPr>
                <w:rFonts w:ascii="Calibri" w:hAnsi="Calibri"/>
                <w:bCs/>
                <w:sz w:val="24"/>
                <w:szCs w:val="24"/>
              </w:rPr>
              <w:fldChar w:fldCharType="begin"/>
            </w:r>
            <w:r w:rsidRPr="00A15D9B">
              <w:rPr>
                <w:rFonts w:ascii="Calibri" w:hAnsi="Calibri"/>
                <w:bCs/>
              </w:rPr>
              <w:instrText>NUMPAGES</w:instrText>
            </w:r>
            <w:r w:rsidRPr="00A15D9B">
              <w:rPr>
                <w:rFonts w:ascii="Calibri" w:hAnsi="Calibri"/>
                <w:bCs/>
                <w:sz w:val="24"/>
                <w:szCs w:val="24"/>
              </w:rPr>
              <w:fldChar w:fldCharType="separate"/>
            </w:r>
            <w:r w:rsidR="00F1014F">
              <w:rPr>
                <w:rFonts w:ascii="Calibri" w:hAnsi="Calibri"/>
                <w:bCs/>
                <w:noProof/>
              </w:rPr>
              <w:t>33</w:t>
            </w:r>
            <w:r w:rsidRPr="00A15D9B">
              <w:rPr>
                <w:rFonts w:ascii="Calibri" w:hAnsi="Calibri"/>
                <w:bCs/>
                <w:sz w:val="24"/>
                <w:szCs w:val="24"/>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362868819"/>
      <w:docPartObj>
        <w:docPartGallery w:val="Page Numbers (Top of Page)"/>
        <w:docPartUnique/>
      </w:docPartObj>
    </w:sdtPr>
    <w:sdtEndPr/>
    <w:sdtContent>
      <w:p w:rsidR="00FC49F6" w:rsidRDefault="00FC49F6" w:rsidP="005721F1">
        <w:pPr>
          <w:pStyle w:val="Stopka"/>
          <w:pBdr>
            <w:top w:val="single" w:sz="4" w:space="1" w:color="auto"/>
          </w:pBdr>
          <w:jc w:val="center"/>
          <w:rPr>
            <w:rFonts w:ascii="Calibri" w:hAnsi="Calibri"/>
          </w:rPr>
        </w:pPr>
        <w:r w:rsidRPr="00436AFB">
          <w:rPr>
            <w:rFonts w:ascii="Calibri" w:hAnsi="Calibri"/>
          </w:rPr>
          <w:t xml:space="preserve">Strona </w:t>
        </w:r>
        <w:r w:rsidRPr="00436AFB">
          <w:rPr>
            <w:rFonts w:ascii="Calibri" w:hAnsi="Calibri"/>
          </w:rPr>
          <w:fldChar w:fldCharType="begin"/>
        </w:r>
        <w:r w:rsidRPr="00436AFB">
          <w:rPr>
            <w:rFonts w:ascii="Calibri" w:hAnsi="Calibri"/>
          </w:rPr>
          <w:instrText>PAGE</w:instrText>
        </w:r>
        <w:r w:rsidRPr="00436AFB">
          <w:rPr>
            <w:rFonts w:ascii="Calibri" w:hAnsi="Calibri"/>
          </w:rPr>
          <w:fldChar w:fldCharType="separate"/>
        </w:r>
        <w:r w:rsidR="00F1014F">
          <w:rPr>
            <w:rFonts w:ascii="Calibri" w:hAnsi="Calibri"/>
            <w:noProof/>
          </w:rPr>
          <w:t>34</w:t>
        </w:r>
        <w:r w:rsidRPr="00436AFB">
          <w:rPr>
            <w:rFonts w:ascii="Calibri" w:hAnsi="Calibri"/>
          </w:rPr>
          <w:fldChar w:fldCharType="end"/>
        </w:r>
        <w:r>
          <w:rPr>
            <w:rFonts w:ascii="Calibri" w:hAnsi="Calibri"/>
          </w:rPr>
          <w:t xml:space="preserve"> </w:t>
        </w:r>
        <w:r w:rsidRPr="00A15D9B">
          <w:rPr>
            <w:rFonts w:ascii="Calibri" w:hAnsi="Calibri"/>
          </w:rPr>
          <w:t xml:space="preserve">z </w:t>
        </w:r>
        <w:r w:rsidRPr="00A15D9B">
          <w:rPr>
            <w:rFonts w:ascii="Calibri" w:hAnsi="Calibri"/>
            <w:bCs/>
            <w:sz w:val="24"/>
            <w:szCs w:val="24"/>
          </w:rPr>
          <w:fldChar w:fldCharType="begin"/>
        </w:r>
        <w:r w:rsidRPr="00A15D9B">
          <w:rPr>
            <w:rFonts w:ascii="Calibri" w:hAnsi="Calibri"/>
            <w:bCs/>
          </w:rPr>
          <w:instrText>NUMPAGES</w:instrText>
        </w:r>
        <w:r w:rsidRPr="00A15D9B">
          <w:rPr>
            <w:rFonts w:ascii="Calibri" w:hAnsi="Calibri"/>
            <w:bCs/>
            <w:sz w:val="24"/>
            <w:szCs w:val="24"/>
          </w:rPr>
          <w:fldChar w:fldCharType="separate"/>
        </w:r>
        <w:r w:rsidR="00F1014F">
          <w:rPr>
            <w:rFonts w:ascii="Calibri" w:hAnsi="Calibri"/>
            <w:bCs/>
            <w:noProof/>
          </w:rPr>
          <w:t>34</w:t>
        </w:r>
        <w:r w:rsidRPr="00A15D9B">
          <w:rPr>
            <w:rFonts w:ascii="Calibri" w:hAnsi="Calibri"/>
            <w:bCs/>
            <w:sz w:val="24"/>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pPr>
      <w:spacing w:after="0" w:line="259" w:lineRule="auto"/>
      <w:ind w:left="0" w:right="2" w:firstLine="0"/>
      <w:jc w:val="center"/>
    </w:pPr>
    <w:r>
      <w:rPr>
        <w:sz w:val="18"/>
      </w:rPr>
      <w:t xml:space="preserve">Strona </w:t>
    </w:r>
    <w:r>
      <w:fldChar w:fldCharType="begin"/>
    </w:r>
    <w:r>
      <w:instrText xml:space="preserve"> PAGE   \* MERGEFORMAT </w:instrText>
    </w:r>
    <w:r>
      <w:fldChar w:fldCharType="separate"/>
    </w:r>
    <w:r w:rsidRPr="00B977FC">
      <w:rPr>
        <w:noProof/>
        <w:sz w:val="18"/>
      </w:rPr>
      <w:t>34</w:t>
    </w:r>
    <w:r>
      <w:rPr>
        <w:sz w:val="18"/>
      </w:rPr>
      <w:fldChar w:fldCharType="end"/>
    </w:r>
    <w:r>
      <w:rPr>
        <w:sz w:val="18"/>
      </w:rPr>
      <w:t xml:space="preserve"> z </w:t>
    </w:r>
    <w:r>
      <w:rPr>
        <w:noProof/>
        <w:sz w:val="18"/>
      </w:rPr>
      <w:fldChar w:fldCharType="begin"/>
    </w:r>
    <w:r>
      <w:rPr>
        <w:noProof/>
        <w:sz w:val="18"/>
      </w:rPr>
      <w:instrText xml:space="preserve"> NUMPAGES   \* MERGEFORMAT </w:instrText>
    </w:r>
    <w:r>
      <w:rPr>
        <w:noProof/>
        <w:sz w:val="18"/>
      </w:rPr>
      <w:fldChar w:fldCharType="separate"/>
    </w:r>
    <w:r>
      <w:rPr>
        <w:noProof/>
        <w:sz w:val="18"/>
      </w:rPr>
      <w:t>35</w:t>
    </w:r>
    <w:r>
      <w:rPr>
        <w:noProof/>
        <w:sz w:val="18"/>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470" w:rsidRDefault="00F13470">
      <w:pPr>
        <w:spacing w:after="0" w:line="278" w:lineRule="auto"/>
        <w:ind w:left="142" w:right="0" w:hanging="142"/>
      </w:pPr>
      <w:r>
        <w:separator/>
      </w:r>
    </w:p>
  </w:footnote>
  <w:footnote w:type="continuationSeparator" w:id="0">
    <w:p w:rsidR="00F13470" w:rsidRDefault="00F13470">
      <w:pPr>
        <w:spacing w:after="0" w:line="278" w:lineRule="auto"/>
        <w:ind w:left="142" w:right="0" w:hanging="142"/>
      </w:pPr>
      <w:r>
        <w:continuationSeparator/>
      </w:r>
    </w:p>
  </w:footnote>
  <w:footnote w:id="1">
    <w:p w:rsidR="00FC49F6" w:rsidRDefault="00FC49F6">
      <w:pPr>
        <w:pStyle w:val="footnotedescription"/>
        <w:spacing w:after="74" w:line="279" w:lineRule="auto"/>
        <w:ind w:left="0" w:right="0"/>
      </w:pPr>
      <w:r>
        <w:rPr>
          <w:rStyle w:val="footnotemark"/>
        </w:rPr>
        <w:footnoteRef/>
      </w:r>
      <w:r>
        <w:t xml:space="preserve"> </w:t>
      </w:r>
      <w:r>
        <w:rPr>
          <w:sz w:val="16"/>
        </w:rPr>
        <w:t xml:space="preserve">Zamawiający dopuszcza przesyłanie danych w formatach dopuszczonych odpowiednimi przepisami prawa tj. m.in.: .doc, .docx, .txt, .xls, .xlsx, .ppt, .csv, .pdf, .jpg, .git, .png, .tif, .dwg, .ath, .kst, .zip, .rar, przy czym Zamawiający zaleca wykorzystywanie plików w formacie *.doc, *.docx, *.pdf. </w:t>
      </w:r>
    </w:p>
    <w:p w:rsidR="00FC49F6" w:rsidRDefault="00FC49F6">
      <w:pPr>
        <w:pStyle w:val="footnotedescription"/>
        <w:spacing w:line="259" w:lineRule="auto"/>
        <w:ind w:left="0" w:right="0"/>
        <w:jc w:val="left"/>
      </w:pPr>
      <w:r>
        <w:rPr>
          <w:rFonts w:ascii="Tahoma" w:eastAsia="Tahoma" w:hAnsi="Tahoma" w:cs="Tahoma"/>
          <w:sz w:val="20"/>
        </w:rPr>
        <w:t xml:space="preserve"> </w:t>
      </w:r>
    </w:p>
  </w:footnote>
  <w:footnote w:id="2">
    <w:p w:rsidR="00FC49F6" w:rsidRDefault="00FC49F6">
      <w:pPr>
        <w:pStyle w:val="footnotedescription"/>
        <w:spacing w:line="249" w:lineRule="auto"/>
        <w:ind w:left="0" w:right="9"/>
      </w:pPr>
      <w:r>
        <w:rPr>
          <w:rStyle w:val="footnotemark"/>
        </w:rPr>
        <w:footnoteRef/>
      </w:r>
      <w:r>
        <w:t xml:space="preserve"> </w:t>
      </w:r>
      <w:r>
        <w:rPr>
          <w:i/>
        </w:rPr>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3">
    <w:p w:rsidR="00FC49F6" w:rsidRDefault="00FC49F6">
      <w:pPr>
        <w:pStyle w:val="footnotedescription"/>
        <w:spacing w:line="243" w:lineRule="auto"/>
        <w:ind w:left="0"/>
      </w:pPr>
      <w:r>
        <w:rPr>
          <w:rStyle w:val="footnotemark"/>
        </w:rPr>
        <w:footnoteRef/>
      </w:r>
      <w:r>
        <w:t xml:space="preserve"> </w:t>
      </w:r>
      <w:r>
        <w:rPr>
          <w:i/>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ahoma" w:eastAsia="Tahoma" w:hAnsi="Tahoma" w:cs="Tahoma"/>
          <w:sz w:val="20"/>
        </w:rPr>
        <w:t xml:space="preserve"> </w:t>
      </w:r>
    </w:p>
  </w:footnote>
  <w:footnote w:id="4">
    <w:p w:rsidR="00FC49F6" w:rsidRPr="00B10F00" w:rsidRDefault="00FC49F6" w:rsidP="009415B0">
      <w:pPr>
        <w:pStyle w:val="Tekstprzypisudolnego"/>
        <w:tabs>
          <w:tab w:val="left" w:pos="142"/>
        </w:tabs>
        <w:jc w:val="both"/>
        <w:rPr>
          <w:rFonts w:asciiTheme="majorHAnsi" w:hAnsiTheme="majorHAnsi"/>
          <w:spacing w:val="-2"/>
          <w:sz w:val="18"/>
          <w:szCs w:val="18"/>
        </w:rPr>
      </w:pPr>
      <w:r w:rsidRPr="00C122E6">
        <w:rPr>
          <w:rStyle w:val="Odwoanieprzypisudolnego"/>
          <w:rFonts w:asciiTheme="majorHAnsi" w:hAnsiTheme="majorHAnsi"/>
        </w:rPr>
        <w:footnoteRef/>
      </w:r>
      <w:r w:rsidRPr="00C122E6">
        <w:rPr>
          <w:vertAlign w:val="superscript"/>
        </w:rPr>
        <w:t xml:space="preserve"> </w:t>
      </w:r>
      <w:r w:rsidRPr="00B10F00">
        <w:rPr>
          <w:spacing w:val="-2"/>
          <w:vertAlign w:val="superscript"/>
        </w:rPr>
        <w:tab/>
      </w:r>
      <w:r w:rsidRPr="00B10F00">
        <w:rPr>
          <w:rFonts w:asciiTheme="majorHAnsi" w:hAnsiTheme="majorHAnsi"/>
          <w:spacing w:val="-2"/>
          <w:sz w:val="18"/>
          <w:szCs w:val="18"/>
        </w:rPr>
        <w:t xml:space="preserve">rozporządzenie Parlamentu Europejskiego i Rady (UE) 2016/679 z dnia 27 kwietnia 2016 r. w sprawie ochrony osób fizycznych </w:t>
      </w:r>
      <w:r w:rsidRPr="00B10F00">
        <w:rPr>
          <w:rFonts w:asciiTheme="majorHAnsi" w:hAnsiTheme="majorHAnsi"/>
          <w:spacing w:val="-2"/>
          <w:sz w:val="18"/>
          <w:szCs w:val="18"/>
        </w:rPr>
        <w:tab/>
        <w:t xml:space="preserve">w związku z przetwarzaniem danych osobowych i w sprawie swobodnego przepływu takich danych oraz uchylenia dyrektywy </w:t>
      </w:r>
      <w:r w:rsidRPr="00B10F00">
        <w:rPr>
          <w:rFonts w:asciiTheme="majorHAnsi" w:hAnsiTheme="majorHAnsi"/>
          <w:spacing w:val="-2"/>
          <w:sz w:val="18"/>
          <w:szCs w:val="18"/>
        </w:rPr>
        <w:tab/>
        <w:t>95/46/WE (ogólne rozporządzenie o ochronie danych) (Dz. Urz. UE L 119 z 04.05.2016, str. 1).</w:t>
      </w:r>
    </w:p>
  </w:footnote>
  <w:footnote w:id="5">
    <w:p w:rsidR="00FC49F6" w:rsidRPr="00B10F00" w:rsidRDefault="00FC49F6" w:rsidP="009415B0">
      <w:pPr>
        <w:pStyle w:val="Tekstprzypisudolnego"/>
        <w:tabs>
          <w:tab w:val="left" w:pos="142"/>
        </w:tabs>
        <w:jc w:val="both"/>
        <w:rPr>
          <w:rFonts w:asciiTheme="majorHAnsi" w:hAnsiTheme="majorHAnsi"/>
          <w:spacing w:val="-2"/>
          <w:sz w:val="18"/>
          <w:szCs w:val="18"/>
        </w:rPr>
      </w:pPr>
      <w:r w:rsidRPr="00B10F00">
        <w:rPr>
          <w:rStyle w:val="Odwoanieprzypisudolnego"/>
          <w:rFonts w:asciiTheme="majorHAnsi" w:hAnsiTheme="majorHAnsi"/>
          <w:spacing w:val="-2"/>
        </w:rPr>
        <w:footnoteRef/>
      </w:r>
      <w:r w:rsidRPr="00B10F00">
        <w:rPr>
          <w:rFonts w:asciiTheme="majorHAnsi" w:hAnsiTheme="majorHAnsi"/>
          <w:spacing w:val="-2"/>
        </w:rPr>
        <w:t xml:space="preserve"> </w:t>
      </w:r>
      <w:r w:rsidRPr="00B10F00">
        <w:rPr>
          <w:rFonts w:asciiTheme="majorHAnsi" w:hAnsiTheme="majorHAnsi"/>
          <w:spacing w:val="-2"/>
          <w:sz w:val="18"/>
          <w:szCs w:val="18"/>
        </w:rPr>
        <w:t xml:space="preserve">W przypadku gdy Wykonawca nie przekazuje danych osobowych innych niż bezpośrednio jego dotyczących lub zachodzi wyłączenie </w:t>
      </w:r>
      <w:r w:rsidRPr="00B10F00">
        <w:rPr>
          <w:rFonts w:asciiTheme="majorHAnsi" w:hAnsiTheme="majorHAnsi"/>
          <w:spacing w:val="-2"/>
          <w:sz w:val="18"/>
          <w:szCs w:val="18"/>
        </w:rPr>
        <w:tab/>
        <w:t xml:space="preserve">stosowania obowiązku informacyjnego, stosownie do art. 13 ust. 4 lub art. 14 ust. 5 RODO treści oświadczenia Wykonawca nie </w:t>
      </w:r>
      <w:r w:rsidRPr="00B10F00">
        <w:rPr>
          <w:rFonts w:asciiTheme="majorHAnsi" w:hAnsiTheme="majorHAnsi"/>
          <w:spacing w:val="-2"/>
          <w:sz w:val="18"/>
          <w:szCs w:val="18"/>
        </w:rPr>
        <w:tab/>
        <w:t>składa przez jego wykreślenie.</w:t>
      </w:r>
    </w:p>
  </w:footnote>
  <w:footnote w:id="6">
    <w:p w:rsidR="00FC49F6" w:rsidRPr="003458C2" w:rsidRDefault="00FC49F6" w:rsidP="009415B0">
      <w:pPr>
        <w:pStyle w:val="Tekstprzypisudolnego"/>
        <w:ind w:left="142" w:hanging="142"/>
        <w:jc w:val="both"/>
        <w:rPr>
          <w:rFonts w:ascii="Calibri" w:hAnsi="Calibri"/>
        </w:rPr>
      </w:pPr>
      <w:r w:rsidRPr="003458C2">
        <w:rPr>
          <w:rStyle w:val="Odwoanieprzypisudolnego"/>
          <w:rFonts w:ascii="Calibri" w:hAnsi="Calibri"/>
        </w:rPr>
        <w:footnoteRef/>
      </w:r>
      <w:r w:rsidRPr="003458C2">
        <w:rPr>
          <w:rFonts w:ascii="Calibri" w:hAnsi="Calibri"/>
        </w:rPr>
        <w:t xml:space="preserve"> </w:t>
      </w:r>
      <w:r w:rsidRPr="003458C2">
        <w:rPr>
          <w:rFonts w:ascii="Calibri" w:hAnsi="Calibri"/>
          <w:i/>
        </w:rPr>
        <w:t>w przypadku Wykonawców wspólnie ubiegających się o zamówienia niniejsze „Oświadczenie” powinno być złożone przez każdego z Wykonawców w zakresie, w którym każdy z tych Wykonawców wykazuje spełnianie warunków udziału w postępowaniu</w:t>
      </w:r>
    </w:p>
  </w:footnote>
  <w:footnote w:id="7">
    <w:p w:rsidR="00FC49F6" w:rsidRDefault="00FC49F6" w:rsidP="009415B0">
      <w:pPr>
        <w:pStyle w:val="Tekstprzypisudolnego"/>
      </w:pPr>
      <w:r w:rsidRPr="003458C2">
        <w:rPr>
          <w:rStyle w:val="Odwoanieprzypisudolnego"/>
          <w:rFonts w:ascii="Calibri" w:hAnsi="Calibri"/>
        </w:rPr>
        <w:footnoteRef/>
      </w:r>
      <w:r w:rsidRPr="003458C2">
        <w:rPr>
          <w:rFonts w:ascii="Calibri" w:hAnsi="Calibri"/>
        </w:rPr>
        <w:t xml:space="preserve"> </w:t>
      </w:r>
      <w:r w:rsidRPr="003458C2">
        <w:rPr>
          <w:rFonts w:ascii="Calibri" w:hAnsi="Calibri"/>
          <w:i/>
        </w:rPr>
        <w:t>podać nazwę/y podmiotu/ów i zakres</w:t>
      </w:r>
    </w:p>
  </w:footnote>
  <w:footnote w:id="8">
    <w:p w:rsidR="00FC49F6" w:rsidRPr="006D6E95" w:rsidRDefault="00FC49F6" w:rsidP="009415B0">
      <w:pPr>
        <w:pStyle w:val="Tekstprzypisudolnego"/>
        <w:ind w:left="142" w:hanging="142"/>
        <w:jc w:val="both"/>
        <w:rPr>
          <w:rFonts w:ascii="Calibri" w:hAnsi="Calibri"/>
          <w:spacing w:val="-2"/>
        </w:rPr>
      </w:pPr>
      <w:r w:rsidRPr="006D6E95">
        <w:rPr>
          <w:rStyle w:val="Odwoanieprzypisudolnego"/>
          <w:rFonts w:ascii="Calibri" w:hAnsi="Calibri"/>
        </w:rPr>
        <w:footnoteRef/>
      </w:r>
      <w:r w:rsidRPr="006D6E95">
        <w:rPr>
          <w:rFonts w:ascii="Calibri" w:hAnsi="Calibri"/>
        </w:rPr>
        <w:t xml:space="preserve"> </w:t>
      </w:r>
      <w:r w:rsidRPr="006D6E95">
        <w:rPr>
          <w:rFonts w:ascii="Calibri" w:hAnsi="Calibri"/>
          <w:i/>
          <w:spacing w:val="-2"/>
        </w:rPr>
        <w:t xml:space="preserve">w przypadku Wykonawców wspólnie ubiegających się o zamówienia niniejsze „Oświadczenie” powinno być złożone przez </w:t>
      </w:r>
      <w:r w:rsidRPr="004D7123">
        <w:rPr>
          <w:rFonts w:ascii="Calibri" w:hAnsi="Calibri"/>
          <w:i/>
          <w:spacing w:val="-2"/>
          <w:u w:val="single"/>
        </w:rPr>
        <w:t>każdego</w:t>
      </w:r>
      <w:r w:rsidRPr="006D6E95">
        <w:rPr>
          <w:rFonts w:ascii="Calibri" w:hAnsi="Calibri"/>
          <w:i/>
          <w:spacing w:val="-2"/>
        </w:rPr>
        <w:t xml:space="preserve"> z Wykonawców w zakresie, w którym każdy z tych Wykonawców wykazuje brak podstaw do wykluczenia</w:t>
      </w:r>
    </w:p>
  </w:footnote>
  <w:footnote w:id="9">
    <w:p w:rsidR="00FC49F6" w:rsidRPr="006D6E95" w:rsidRDefault="00FC49F6" w:rsidP="009415B0">
      <w:pPr>
        <w:pStyle w:val="Tekstprzypisudolnego"/>
        <w:jc w:val="both"/>
        <w:rPr>
          <w:rFonts w:ascii="Calibri" w:hAnsi="Calibri"/>
          <w:spacing w:val="-2"/>
        </w:rPr>
      </w:pPr>
      <w:r w:rsidRPr="006D6E95">
        <w:rPr>
          <w:rStyle w:val="Odwoanieprzypisudolnego"/>
          <w:rFonts w:ascii="Calibri" w:hAnsi="Calibri"/>
          <w:spacing w:val="-2"/>
        </w:rPr>
        <w:footnoteRef/>
      </w:r>
      <w:r w:rsidRPr="006D6E95">
        <w:rPr>
          <w:rFonts w:ascii="Calibri" w:hAnsi="Calibri"/>
          <w:spacing w:val="-2"/>
        </w:rPr>
        <w:t xml:space="preserve"> </w:t>
      </w:r>
      <w:r w:rsidRPr="006D6E95">
        <w:rPr>
          <w:rFonts w:ascii="Calibri" w:hAnsi="Calibri"/>
          <w:i/>
          <w:spacing w:val="-2"/>
        </w:rPr>
        <w:t>podać podstawę wykluczenia spośród wymienionych w art. 24 ust. 1 pkt 13-14, 16-20 ustawy Pzp</w:t>
      </w:r>
    </w:p>
  </w:footnote>
  <w:footnote w:id="10">
    <w:p w:rsidR="00FC49F6" w:rsidRPr="006D6E95" w:rsidRDefault="00FC49F6" w:rsidP="009415B0">
      <w:pPr>
        <w:pStyle w:val="Tekstprzypisudolnego"/>
        <w:jc w:val="both"/>
        <w:rPr>
          <w:spacing w:val="-2"/>
        </w:rPr>
      </w:pPr>
      <w:r w:rsidRPr="006D6E95">
        <w:rPr>
          <w:rStyle w:val="Odwoanieprzypisudolnego"/>
          <w:rFonts w:ascii="Calibri" w:hAnsi="Calibri"/>
          <w:spacing w:val="-2"/>
        </w:rPr>
        <w:footnoteRef/>
      </w:r>
      <w:r w:rsidRPr="006D6E95">
        <w:rPr>
          <w:rFonts w:ascii="Calibri" w:hAnsi="Calibri"/>
          <w:spacing w:val="-2"/>
        </w:rPr>
        <w:t xml:space="preserve"> </w:t>
      </w:r>
      <w:r w:rsidRPr="006D6E95">
        <w:rPr>
          <w:rFonts w:ascii="Calibri" w:hAnsi="Calibri"/>
          <w:i/>
          <w:spacing w:val="-2"/>
        </w:rPr>
        <w:t>podać nazwę/y podmiotu/ów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Pr="00407298" w:rsidRDefault="00FC49F6" w:rsidP="005721F1">
    <w:pPr>
      <w:pStyle w:val="Nagwek"/>
      <w:tabs>
        <w:tab w:val="clear" w:pos="4536"/>
        <w:tab w:val="clear" w:pos="9072"/>
        <w:tab w:val="left" w:pos="4245"/>
      </w:tabs>
      <w:jc w:val="right"/>
    </w:pPr>
    <w:r w:rsidRPr="00407298">
      <w:rPr>
        <w:rFonts w:ascii="Calibri" w:hAnsi="Calibri"/>
        <w:b/>
        <w:bCs/>
      </w:rPr>
      <w:t>ZAŁĄCZNIK NR 5 DO SIWZ</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Pr="00407298" w:rsidRDefault="00FC49F6" w:rsidP="00107D5D">
    <w:pPr>
      <w:pStyle w:val="Nagwek"/>
      <w:tabs>
        <w:tab w:val="clear" w:pos="4536"/>
        <w:tab w:val="clear" w:pos="9072"/>
        <w:tab w:val="left" w:pos="4245"/>
      </w:tabs>
      <w:jc w:val="right"/>
    </w:pPr>
    <w:r w:rsidRPr="00407298">
      <w:rPr>
        <w:rFonts w:ascii="Calibri" w:hAnsi="Calibri"/>
        <w:b/>
        <w:bCs/>
      </w:rPr>
      <w:t xml:space="preserve">ZAŁĄCZNIK NR </w:t>
    </w:r>
    <w:r>
      <w:rPr>
        <w:rFonts w:ascii="Calibri" w:hAnsi="Calibri"/>
        <w:b/>
        <w:bCs/>
        <w:lang w:val="pl-PL"/>
      </w:rPr>
      <w:t>6</w:t>
    </w:r>
    <w:r w:rsidRPr="00407298">
      <w:rPr>
        <w:rFonts w:ascii="Calibri" w:hAnsi="Calibri"/>
        <w:b/>
        <w:bCs/>
      </w:rPr>
      <w:t xml:space="preserve"> DO SIWZ</w:t>
    </w:r>
  </w:p>
  <w:p w:rsidR="00FC49F6" w:rsidRDefault="00FC49F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Default="00FC49F6" w:rsidP="005721F1">
    <w:pPr>
      <w:pStyle w:val="Nagwek"/>
      <w:jc w:val="right"/>
      <w:rPr>
        <w:rFonts w:ascii="Calibri" w:hAnsi="Calibri"/>
        <w:b/>
        <w:bCs/>
      </w:rPr>
    </w:pPr>
    <w:r w:rsidRPr="00E902E0">
      <w:rPr>
        <w:rFonts w:ascii="Calibri" w:hAnsi="Calibri"/>
        <w:b/>
        <w:bCs/>
      </w:rPr>
      <w:t xml:space="preserve">ZAŁĄCZNIK NR </w:t>
    </w:r>
    <w:r>
      <w:rPr>
        <w:rFonts w:ascii="Calibri" w:hAnsi="Calibri"/>
        <w:b/>
        <w:bCs/>
        <w:lang w:val="pl-PL"/>
      </w:rPr>
      <w:t>1</w:t>
    </w:r>
    <w:r w:rsidRPr="00E902E0">
      <w:rPr>
        <w:rFonts w:ascii="Calibri" w:hAnsi="Calibri"/>
        <w:b/>
        <w:bCs/>
      </w:rPr>
      <w:t xml:space="preserve"> DO SIWZ</w:t>
    </w:r>
  </w:p>
  <w:p w:rsidR="00FC49F6" w:rsidRPr="00902F50" w:rsidRDefault="00FC49F6" w:rsidP="005721F1">
    <w:pPr>
      <w:pStyle w:val="Nagwek"/>
      <w:jc w:val="right"/>
      <w:rPr>
        <w:sz w:val="16"/>
        <w:szCs w:val="16"/>
        <w:lang w:val="pl-PL"/>
      </w:rPr>
    </w:pPr>
    <w:r w:rsidRPr="00902F50">
      <w:rPr>
        <w:rFonts w:ascii="Calibri" w:hAnsi="Calibri"/>
        <w:bCs/>
        <w:sz w:val="16"/>
        <w:szCs w:val="16"/>
        <w:lang w:val="pl-PL"/>
      </w:rPr>
      <w:t>[wypełniony</w:t>
    </w:r>
    <w:r>
      <w:rPr>
        <w:rFonts w:ascii="Calibri" w:hAnsi="Calibri"/>
        <w:bCs/>
        <w:sz w:val="16"/>
        <w:szCs w:val="16"/>
        <w:lang w:val="pl-PL"/>
      </w:rPr>
      <w:t xml:space="preserve"> i opatrzony kwalifikowanym podpisem elektronicznym</w:t>
    </w:r>
    <w:r w:rsidRPr="00902F50">
      <w:rPr>
        <w:rFonts w:ascii="Calibri" w:hAnsi="Calibri"/>
        <w:bCs/>
        <w:sz w:val="16"/>
        <w:szCs w:val="16"/>
        <w:lang w:val="pl-PL"/>
      </w:rPr>
      <w:t xml:space="preserve"> załącznik nr 1 do SIWZ</w:t>
    </w:r>
    <w:r>
      <w:rPr>
        <w:rFonts w:ascii="Calibri" w:hAnsi="Calibri"/>
        <w:bCs/>
        <w:sz w:val="16"/>
        <w:szCs w:val="16"/>
        <w:lang w:val="pl-PL"/>
      </w:rPr>
      <w:t>,</w:t>
    </w:r>
    <w:r w:rsidRPr="00902F50">
      <w:rPr>
        <w:rFonts w:ascii="Calibri" w:hAnsi="Calibri"/>
        <w:bCs/>
        <w:sz w:val="16"/>
        <w:szCs w:val="16"/>
        <w:lang w:val="pl-PL"/>
      </w:rPr>
      <w:t xml:space="preserve"> należy dołączyć do formularza oferty]</w:t>
    </w:r>
  </w:p>
  <w:p w:rsidR="00FC49F6" w:rsidRDefault="00FC49F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Pr="00126DF9" w:rsidRDefault="00FC49F6" w:rsidP="005721F1">
    <w:pPr>
      <w:pStyle w:val="Nagwek"/>
      <w:jc w:val="right"/>
    </w:pPr>
    <w:r w:rsidRPr="00E902E0">
      <w:rPr>
        <w:rFonts w:ascii="Calibri" w:hAnsi="Calibri"/>
        <w:b/>
        <w:bCs/>
      </w:rPr>
      <w:t xml:space="preserve">ZAŁĄCZNIK NR </w:t>
    </w:r>
    <w:r>
      <w:rPr>
        <w:rFonts w:ascii="Calibri" w:hAnsi="Calibri"/>
        <w:b/>
        <w:bCs/>
        <w:lang w:val="pl-PL"/>
      </w:rPr>
      <w:t>2</w:t>
    </w:r>
    <w:r w:rsidRPr="00E902E0">
      <w:rPr>
        <w:rFonts w:ascii="Calibri" w:hAnsi="Calibri"/>
        <w:b/>
        <w:bCs/>
      </w:rPr>
      <w:t xml:space="preserve"> DO SIWZ</w:t>
    </w:r>
  </w:p>
  <w:p w:rsidR="00FC49F6" w:rsidRDefault="00FC49F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Pr="00955C8C" w:rsidRDefault="00FC49F6" w:rsidP="005721F1">
    <w:pPr>
      <w:pStyle w:val="Nagwek"/>
      <w:jc w:val="right"/>
    </w:pPr>
    <w:r w:rsidRPr="00E902E0">
      <w:rPr>
        <w:rFonts w:ascii="Calibri" w:hAnsi="Calibri"/>
        <w:b/>
        <w:bCs/>
      </w:rPr>
      <w:t xml:space="preserve">ZAŁĄCZNIK NR </w:t>
    </w:r>
    <w:r>
      <w:rPr>
        <w:rFonts w:ascii="Calibri" w:hAnsi="Calibri"/>
        <w:b/>
        <w:bCs/>
        <w:lang w:val="pl-PL"/>
      </w:rPr>
      <w:t>3</w:t>
    </w:r>
    <w:r w:rsidRPr="00E902E0">
      <w:rPr>
        <w:rFonts w:ascii="Calibri" w:hAnsi="Calibri"/>
        <w:b/>
        <w:bCs/>
      </w:rPr>
      <w:t xml:space="preserve"> DO SIWZ</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Pr="00126DF9" w:rsidRDefault="00FC49F6" w:rsidP="005721F1">
    <w:pPr>
      <w:pStyle w:val="Nagwek"/>
      <w:jc w:val="right"/>
    </w:pPr>
    <w:r w:rsidRPr="00E902E0">
      <w:rPr>
        <w:rFonts w:ascii="Calibri" w:hAnsi="Calibri"/>
        <w:b/>
        <w:bCs/>
      </w:rPr>
      <w:t xml:space="preserve">ZAŁĄCZNIK NR </w:t>
    </w:r>
    <w:r>
      <w:rPr>
        <w:rFonts w:ascii="Calibri" w:hAnsi="Calibri"/>
        <w:b/>
        <w:bCs/>
      </w:rPr>
      <w:t>3</w:t>
    </w:r>
    <w:r w:rsidRPr="00E902E0">
      <w:rPr>
        <w:rFonts w:ascii="Calibri" w:hAnsi="Calibri"/>
        <w:b/>
        <w:bCs/>
      </w:rPr>
      <w:t xml:space="preserve"> DO SIWZ</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6" w:rsidRPr="00407298" w:rsidRDefault="00FC49F6" w:rsidP="005721F1">
    <w:pPr>
      <w:pStyle w:val="Nagwek"/>
      <w:tabs>
        <w:tab w:val="clear" w:pos="4536"/>
        <w:tab w:val="clear" w:pos="9072"/>
        <w:tab w:val="left" w:pos="4245"/>
      </w:tabs>
      <w:jc w:val="right"/>
    </w:pPr>
    <w:r w:rsidRPr="00407298">
      <w:rPr>
        <w:rFonts w:ascii="Calibri" w:hAnsi="Calibri"/>
        <w:b/>
        <w:bCs/>
      </w:rPr>
      <w:t>ZAŁĄCZNIK NR 4 DO SIWZ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B2"/>
    <w:multiLevelType w:val="hybridMultilevel"/>
    <w:tmpl w:val="7BD86F96"/>
    <w:lvl w:ilvl="0" w:tplc="04150017">
      <w:start w:val="1"/>
      <w:numFmt w:val="lowerLetter"/>
      <w:lvlText w:val="%1)"/>
      <w:lvlJc w:val="left"/>
      <w:pPr>
        <w:ind w:left="1561" w:hanging="360"/>
      </w:pPr>
    </w:lvl>
    <w:lvl w:ilvl="1" w:tplc="04150019" w:tentative="1">
      <w:start w:val="1"/>
      <w:numFmt w:val="lowerLetter"/>
      <w:lvlText w:val="%2."/>
      <w:lvlJc w:val="left"/>
      <w:pPr>
        <w:ind w:left="2281" w:hanging="360"/>
      </w:pPr>
    </w:lvl>
    <w:lvl w:ilvl="2" w:tplc="0415001B" w:tentative="1">
      <w:start w:val="1"/>
      <w:numFmt w:val="lowerRoman"/>
      <w:lvlText w:val="%3."/>
      <w:lvlJc w:val="right"/>
      <w:pPr>
        <w:ind w:left="3001" w:hanging="180"/>
      </w:pPr>
    </w:lvl>
    <w:lvl w:ilvl="3" w:tplc="0415000F" w:tentative="1">
      <w:start w:val="1"/>
      <w:numFmt w:val="decimal"/>
      <w:lvlText w:val="%4."/>
      <w:lvlJc w:val="left"/>
      <w:pPr>
        <w:ind w:left="3721" w:hanging="360"/>
      </w:pPr>
    </w:lvl>
    <w:lvl w:ilvl="4" w:tplc="04150019" w:tentative="1">
      <w:start w:val="1"/>
      <w:numFmt w:val="lowerLetter"/>
      <w:lvlText w:val="%5."/>
      <w:lvlJc w:val="left"/>
      <w:pPr>
        <w:ind w:left="4441" w:hanging="360"/>
      </w:pPr>
    </w:lvl>
    <w:lvl w:ilvl="5" w:tplc="0415001B" w:tentative="1">
      <w:start w:val="1"/>
      <w:numFmt w:val="lowerRoman"/>
      <w:lvlText w:val="%6."/>
      <w:lvlJc w:val="right"/>
      <w:pPr>
        <w:ind w:left="5161" w:hanging="180"/>
      </w:pPr>
    </w:lvl>
    <w:lvl w:ilvl="6" w:tplc="0415000F" w:tentative="1">
      <w:start w:val="1"/>
      <w:numFmt w:val="decimal"/>
      <w:lvlText w:val="%7."/>
      <w:lvlJc w:val="left"/>
      <w:pPr>
        <w:ind w:left="5881" w:hanging="360"/>
      </w:pPr>
    </w:lvl>
    <w:lvl w:ilvl="7" w:tplc="04150019" w:tentative="1">
      <w:start w:val="1"/>
      <w:numFmt w:val="lowerLetter"/>
      <w:lvlText w:val="%8."/>
      <w:lvlJc w:val="left"/>
      <w:pPr>
        <w:ind w:left="6601" w:hanging="360"/>
      </w:pPr>
    </w:lvl>
    <w:lvl w:ilvl="8" w:tplc="0415001B" w:tentative="1">
      <w:start w:val="1"/>
      <w:numFmt w:val="lowerRoman"/>
      <w:lvlText w:val="%9."/>
      <w:lvlJc w:val="right"/>
      <w:pPr>
        <w:ind w:left="7321" w:hanging="180"/>
      </w:pPr>
    </w:lvl>
  </w:abstractNum>
  <w:abstractNum w:abstractNumId="1" w15:restartNumberingAfterBreak="0">
    <w:nsid w:val="01A13CD1"/>
    <w:multiLevelType w:val="hybridMultilevel"/>
    <w:tmpl w:val="15EEAF74"/>
    <w:lvl w:ilvl="0" w:tplc="C0003F3C">
      <w:start w:val="1"/>
      <w:numFmt w:val="decimal"/>
      <w:lvlText w:val="%1."/>
      <w:lvlJc w:val="left"/>
      <w:pPr>
        <w:tabs>
          <w:tab w:val="num" w:pos="1440"/>
        </w:tabs>
        <w:ind w:left="144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9A6CF9"/>
    <w:multiLevelType w:val="hybridMultilevel"/>
    <w:tmpl w:val="E73A4324"/>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 w15:restartNumberingAfterBreak="0">
    <w:nsid w:val="03A57C3C"/>
    <w:multiLevelType w:val="multilevel"/>
    <w:tmpl w:val="0415001F"/>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E8158A"/>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ED4CDA"/>
    <w:multiLevelType w:val="hybridMultilevel"/>
    <w:tmpl w:val="30046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F022B8"/>
    <w:multiLevelType w:val="multilevel"/>
    <w:tmpl w:val="C03A1F9E"/>
    <w:lvl w:ilvl="0">
      <w:start w:val="1"/>
      <w:numFmt w:val="decimal"/>
      <w:lvlText w:val="%1)"/>
      <w:lvlJc w:val="left"/>
      <w:pPr>
        <w:ind w:left="644"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A505E76"/>
    <w:multiLevelType w:val="hybridMultilevel"/>
    <w:tmpl w:val="64BE2874"/>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A533E6C"/>
    <w:multiLevelType w:val="hybridMultilevel"/>
    <w:tmpl w:val="EA78C4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767046"/>
    <w:multiLevelType w:val="multilevel"/>
    <w:tmpl w:val="A21C9CB0"/>
    <w:lvl w:ilvl="0">
      <w:start w:val="1"/>
      <w:numFmt w:val="decimal"/>
      <w:lvlText w:val="%1."/>
      <w:lvlJc w:val="left"/>
      <w:pPr>
        <w:ind w:left="360" w:hanging="360"/>
      </w:pPr>
      <w:rPr>
        <w:b/>
        <w:sz w:val="22"/>
      </w:rPr>
    </w:lvl>
    <w:lvl w:ilvl="1">
      <w:start w:val="1"/>
      <w:numFmt w:val="decimal"/>
      <w:lvlText w:val="%2."/>
      <w:lvlJc w:val="left"/>
      <w:pPr>
        <w:ind w:left="792" w:hanging="432"/>
      </w:pPr>
      <w:rPr>
        <w:rFonts w:asciiTheme="minorHAnsi" w:eastAsia="Calibri" w:hAnsiTheme="minorHAnsi" w:cs="Calibri"/>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F5088C"/>
    <w:multiLevelType w:val="hybridMultilevel"/>
    <w:tmpl w:val="4244AA32"/>
    <w:lvl w:ilvl="0" w:tplc="B2A4E71A">
      <w:start w:val="1"/>
      <w:numFmt w:val="decimal"/>
      <w:lvlText w:val="%1."/>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E86E66">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605686">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025C4C">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0C1A36">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CE2E1A">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C9508">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D82C4A">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CEBEE">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CED2338"/>
    <w:multiLevelType w:val="multilevel"/>
    <w:tmpl w:val="091CE11A"/>
    <w:lvl w:ilvl="0">
      <w:start w:val="1"/>
      <w:numFmt w:val="upperRoman"/>
      <w:lvlText w:val="%1."/>
      <w:lvlJc w:val="righ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F2717E"/>
    <w:multiLevelType w:val="hybridMultilevel"/>
    <w:tmpl w:val="6FEAE0B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FF73465"/>
    <w:multiLevelType w:val="multilevel"/>
    <w:tmpl w:val="C03A1F9E"/>
    <w:lvl w:ilvl="0">
      <w:start w:val="1"/>
      <w:numFmt w:val="decimal"/>
      <w:lvlText w:val="%1)"/>
      <w:lvlJc w:val="left"/>
      <w:pPr>
        <w:ind w:left="644"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2BB322A"/>
    <w:multiLevelType w:val="hybridMultilevel"/>
    <w:tmpl w:val="680C3410"/>
    <w:lvl w:ilvl="0" w:tplc="C0202C56">
      <w:start w:val="1"/>
      <w:numFmt w:val="decimal"/>
      <w:lvlText w:val="%1."/>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D0A034">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8AD9D8">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F85B06">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4E3B7C">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9C56B2">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086ACE">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6620D6">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78A4A6">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D81DC8"/>
    <w:multiLevelType w:val="hybridMultilevel"/>
    <w:tmpl w:val="63368C24"/>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3223FC3"/>
    <w:multiLevelType w:val="hybridMultilevel"/>
    <w:tmpl w:val="C7B04478"/>
    <w:lvl w:ilvl="0" w:tplc="8BF608BC">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824AF2"/>
    <w:multiLevelType w:val="hybridMultilevel"/>
    <w:tmpl w:val="E3445D48"/>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8" w15:restartNumberingAfterBreak="0">
    <w:nsid w:val="158F408F"/>
    <w:multiLevelType w:val="hybridMultilevel"/>
    <w:tmpl w:val="30046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A513C9"/>
    <w:multiLevelType w:val="hybridMultilevel"/>
    <w:tmpl w:val="9242558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68E69F3"/>
    <w:multiLevelType w:val="hybridMultilevel"/>
    <w:tmpl w:val="A3D22376"/>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21"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178F737B"/>
    <w:multiLevelType w:val="hybridMultilevel"/>
    <w:tmpl w:val="A58C6106"/>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7BE7895"/>
    <w:multiLevelType w:val="hybridMultilevel"/>
    <w:tmpl w:val="8118F566"/>
    <w:lvl w:ilvl="0" w:tplc="FC1ED2C8">
      <w:start w:val="1"/>
      <w:numFmt w:val="decimal"/>
      <w:lvlText w:val="%1."/>
      <w:lvlJc w:val="left"/>
      <w:pPr>
        <w:ind w:left="7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C78CCD6">
      <w:start w:val="1"/>
      <w:numFmt w:val="bullet"/>
      <w:lvlText w:val="•"/>
      <w:lvlJc w:val="left"/>
      <w:pPr>
        <w:ind w:left="107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0E45E10">
      <w:start w:val="1"/>
      <w:numFmt w:val="bullet"/>
      <w:lvlText w:val="▪"/>
      <w:lvlJc w:val="left"/>
      <w:pPr>
        <w:ind w:left="18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5B06ADE">
      <w:start w:val="1"/>
      <w:numFmt w:val="bullet"/>
      <w:lvlText w:val="•"/>
      <w:lvlJc w:val="left"/>
      <w:pPr>
        <w:ind w:left="25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4704162">
      <w:start w:val="1"/>
      <w:numFmt w:val="bullet"/>
      <w:lvlText w:val="o"/>
      <w:lvlJc w:val="left"/>
      <w:pPr>
        <w:ind w:left="33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D6CC886">
      <w:start w:val="1"/>
      <w:numFmt w:val="bullet"/>
      <w:lvlText w:val="▪"/>
      <w:lvlJc w:val="left"/>
      <w:pPr>
        <w:ind w:left="40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6E4FC94">
      <w:start w:val="1"/>
      <w:numFmt w:val="bullet"/>
      <w:lvlText w:val="•"/>
      <w:lvlJc w:val="left"/>
      <w:pPr>
        <w:ind w:left="47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78A4AE8">
      <w:start w:val="1"/>
      <w:numFmt w:val="bullet"/>
      <w:lvlText w:val="o"/>
      <w:lvlJc w:val="left"/>
      <w:pPr>
        <w:ind w:left="54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8AED796">
      <w:start w:val="1"/>
      <w:numFmt w:val="bullet"/>
      <w:lvlText w:val="▪"/>
      <w:lvlJc w:val="left"/>
      <w:pPr>
        <w:ind w:left="61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1C0110F0"/>
    <w:multiLevelType w:val="hybridMultilevel"/>
    <w:tmpl w:val="A970C776"/>
    <w:lvl w:ilvl="0" w:tplc="A984B7DA">
      <w:start w:val="1"/>
      <w:numFmt w:val="lowerLetter"/>
      <w:lvlText w:val="%1)"/>
      <w:lvlJc w:val="left"/>
      <w:pPr>
        <w:ind w:left="1201" w:hanging="360"/>
      </w:pPr>
      <w:rPr>
        <w:rFonts w:hint="default"/>
      </w:rPr>
    </w:lvl>
    <w:lvl w:ilvl="1" w:tplc="04150019" w:tentative="1">
      <w:start w:val="1"/>
      <w:numFmt w:val="lowerLetter"/>
      <w:lvlText w:val="%2."/>
      <w:lvlJc w:val="left"/>
      <w:pPr>
        <w:ind w:left="1921" w:hanging="360"/>
      </w:pPr>
    </w:lvl>
    <w:lvl w:ilvl="2" w:tplc="0415001B" w:tentative="1">
      <w:start w:val="1"/>
      <w:numFmt w:val="lowerRoman"/>
      <w:lvlText w:val="%3."/>
      <w:lvlJc w:val="right"/>
      <w:pPr>
        <w:ind w:left="2641" w:hanging="180"/>
      </w:pPr>
    </w:lvl>
    <w:lvl w:ilvl="3" w:tplc="0415000F" w:tentative="1">
      <w:start w:val="1"/>
      <w:numFmt w:val="decimal"/>
      <w:lvlText w:val="%4."/>
      <w:lvlJc w:val="left"/>
      <w:pPr>
        <w:ind w:left="3361" w:hanging="360"/>
      </w:pPr>
    </w:lvl>
    <w:lvl w:ilvl="4" w:tplc="04150019" w:tentative="1">
      <w:start w:val="1"/>
      <w:numFmt w:val="lowerLetter"/>
      <w:lvlText w:val="%5."/>
      <w:lvlJc w:val="left"/>
      <w:pPr>
        <w:ind w:left="4081" w:hanging="360"/>
      </w:pPr>
    </w:lvl>
    <w:lvl w:ilvl="5" w:tplc="0415001B" w:tentative="1">
      <w:start w:val="1"/>
      <w:numFmt w:val="lowerRoman"/>
      <w:lvlText w:val="%6."/>
      <w:lvlJc w:val="right"/>
      <w:pPr>
        <w:ind w:left="4801" w:hanging="180"/>
      </w:pPr>
    </w:lvl>
    <w:lvl w:ilvl="6" w:tplc="0415000F" w:tentative="1">
      <w:start w:val="1"/>
      <w:numFmt w:val="decimal"/>
      <w:lvlText w:val="%7."/>
      <w:lvlJc w:val="left"/>
      <w:pPr>
        <w:ind w:left="5521" w:hanging="360"/>
      </w:pPr>
    </w:lvl>
    <w:lvl w:ilvl="7" w:tplc="04150019" w:tentative="1">
      <w:start w:val="1"/>
      <w:numFmt w:val="lowerLetter"/>
      <w:lvlText w:val="%8."/>
      <w:lvlJc w:val="left"/>
      <w:pPr>
        <w:ind w:left="6241" w:hanging="360"/>
      </w:pPr>
    </w:lvl>
    <w:lvl w:ilvl="8" w:tplc="0415001B" w:tentative="1">
      <w:start w:val="1"/>
      <w:numFmt w:val="lowerRoman"/>
      <w:lvlText w:val="%9."/>
      <w:lvlJc w:val="right"/>
      <w:pPr>
        <w:ind w:left="6961" w:hanging="180"/>
      </w:pPr>
    </w:lvl>
  </w:abstractNum>
  <w:abstractNum w:abstractNumId="25" w15:restartNumberingAfterBreak="0">
    <w:nsid w:val="1D102C1A"/>
    <w:multiLevelType w:val="multilevel"/>
    <w:tmpl w:val="93C42E18"/>
    <w:lvl w:ilvl="0">
      <w:start w:val="1"/>
      <w:numFmt w:val="lowerLetter"/>
      <w:lvlText w:val="%1)"/>
      <w:lvlJc w:val="left"/>
      <w:pPr>
        <w:ind w:left="360" w:hanging="360"/>
      </w:pPr>
      <w:rPr>
        <w:rFonts w:ascii="Calibri" w:hAnsi="Calibri"/>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D4D5253"/>
    <w:multiLevelType w:val="hybridMultilevel"/>
    <w:tmpl w:val="130036D6"/>
    <w:lvl w:ilvl="0" w:tplc="084808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D8522F6"/>
    <w:multiLevelType w:val="hybridMultilevel"/>
    <w:tmpl w:val="C43A981A"/>
    <w:lvl w:ilvl="0" w:tplc="49DCEA8E">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DBC7170"/>
    <w:multiLevelType w:val="hybridMultilevel"/>
    <w:tmpl w:val="0FF483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E445E99"/>
    <w:multiLevelType w:val="multilevel"/>
    <w:tmpl w:val="A21C9CB0"/>
    <w:lvl w:ilvl="0">
      <w:start w:val="1"/>
      <w:numFmt w:val="decimal"/>
      <w:lvlText w:val="%1."/>
      <w:lvlJc w:val="left"/>
      <w:pPr>
        <w:ind w:left="360" w:hanging="360"/>
      </w:pPr>
      <w:rPr>
        <w:b/>
        <w:sz w:val="22"/>
      </w:rPr>
    </w:lvl>
    <w:lvl w:ilvl="1">
      <w:start w:val="1"/>
      <w:numFmt w:val="decimal"/>
      <w:lvlText w:val="%2."/>
      <w:lvlJc w:val="left"/>
      <w:pPr>
        <w:ind w:left="792" w:hanging="432"/>
      </w:pPr>
      <w:rPr>
        <w:rFonts w:asciiTheme="minorHAnsi" w:eastAsia="Calibri" w:hAnsiTheme="minorHAnsi" w:cs="Calibri"/>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F164A47"/>
    <w:multiLevelType w:val="hybridMultilevel"/>
    <w:tmpl w:val="988838AC"/>
    <w:lvl w:ilvl="0" w:tplc="94806FB8">
      <w:start w:val="1"/>
      <w:numFmt w:val="bullet"/>
      <w:lvlText w:val="–"/>
      <w:lvlJc w:val="left"/>
      <w:pPr>
        <w:ind w:left="99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73CE2AA6">
      <w:start w:val="1"/>
      <w:numFmt w:val="bullet"/>
      <w:lvlText w:val="o"/>
      <w:lvlJc w:val="left"/>
      <w:pPr>
        <w:ind w:left="14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28242A0">
      <w:start w:val="1"/>
      <w:numFmt w:val="bullet"/>
      <w:lvlText w:val="▪"/>
      <w:lvlJc w:val="left"/>
      <w:pPr>
        <w:ind w:left="217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3E3261EC">
      <w:start w:val="1"/>
      <w:numFmt w:val="bullet"/>
      <w:lvlText w:val="•"/>
      <w:lvlJc w:val="left"/>
      <w:pPr>
        <w:ind w:left="289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10420972">
      <w:start w:val="1"/>
      <w:numFmt w:val="bullet"/>
      <w:lvlText w:val="o"/>
      <w:lvlJc w:val="left"/>
      <w:pPr>
        <w:ind w:left="361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C22DF7A">
      <w:start w:val="1"/>
      <w:numFmt w:val="bullet"/>
      <w:lvlText w:val="▪"/>
      <w:lvlJc w:val="left"/>
      <w:pPr>
        <w:ind w:left="43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DA688822">
      <w:start w:val="1"/>
      <w:numFmt w:val="bullet"/>
      <w:lvlText w:val="•"/>
      <w:lvlJc w:val="left"/>
      <w:pPr>
        <w:ind w:left="50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31E8EF2">
      <w:start w:val="1"/>
      <w:numFmt w:val="bullet"/>
      <w:lvlText w:val="o"/>
      <w:lvlJc w:val="left"/>
      <w:pPr>
        <w:ind w:left="577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597EC988">
      <w:start w:val="1"/>
      <w:numFmt w:val="bullet"/>
      <w:lvlText w:val="▪"/>
      <w:lvlJc w:val="left"/>
      <w:pPr>
        <w:ind w:left="649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1F1D619C"/>
    <w:multiLevelType w:val="hybridMultilevel"/>
    <w:tmpl w:val="F87433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CA47B0"/>
    <w:multiLevelType w:val="hybridMultilevel"/>
    <w:tmpl w:val="E73A4324"/>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3" w15:restartNumberingAfterBreak="0">
    <w:nsid w:val="1FCD42A0"/>
    <w:multiLevelType w:val="hybridMultilevel"/>
    <w:tmpl w:val="CFB2958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FF212F"/>
    <w:multiLevelType w:val="hybridMultilevel"/>
    <w:tmpl w:val="DEC4B432"/>
    <w:lvl w:ilvl="0" w:tplc="9B523A1A">
      <w:start w:val="1"/>
      <w:numFmt w:val="decimal"/>
      <w:lvlText w:val="%1."/>
      <w:lvlJc w:val="left"/>
      <w:pPr>
        <w:ind w:left="720" w:hanging="360"/>
      </w:pPr>
    </w:lvl>
    <w:lvl w:ilvl="1" w:tplc="8B7483EA" w:tentative="1">
      <w:start w:val="1"/>
      <w:numFmt w:val="lowerLetter"/>
      <w:lvlText w:val="%2."/>
      <w:lvlJc w:val="left"/>
      <w:pPr>
        <w:ind w:left="1440" w:hanging="360"/>
      </w:pPr>
    </w:lvl>
    <w:lvl w:ilvl="2" w:tplc="30EC3616" w:tentative="1">
      <w:start w:val="1"/>
      <w:numFmt w:val="lowerRoman"/>
      <w:lvlText w:val="%3."/>
      <w:lvlJc w:val="right"/>
      <w:pPr>
        <w:ind w:left="2160" w:hanging="180"/>
      </w:pPr>
    </w:lvl>
    <w:lvl w:ilvl="3" w:tplc="712E960A" w:tentative="1">
      <w:start w:val="1"/>
      <w:numFmt w:val="decimal"/>
      <w:lvlText w:val="%4."/>
      <w:lvlJc w:val="left"/>
      <w:pPr>
        <w:ind w:left="2880" w:hanging="360"/>
      </w:pPr>
    </w:lvl>
    <w:lvl w:ilvl="4" w:tplc="78FE2A16" w:tentative="1">
      <w:start w:val="1"/>
      <w:numFmt w:val="lowerLetter"/>
      <w:lvlText w:val="%5."/>
      <w:lvlJc w:val="left"/>
      <w:pPr>
        <w:ind w:left="3600" w:hanging="360"/>
      </w:pPr>
    </w:lvl>
    <w:lvl w:ilvl="5" w:tplc="F10E60F6" w:tentative="1">
      <w:start w:val="1"/>
      <w:numFmt w:val="lowerRoman"/>
      <w:lvlText w:val="%6."/>
      <w:lvlJc w:val="right"/>
      <w:pPr>
        <w:ind w:left="4320" w:hanging="180"/>
      </w:pPr>
    </w:lvl>
    <w:lvl w:ilvl="6" w:tplc="385C6C76" w:tentative="1">
      <w:start w:val="1"/>
      <w:numFmt w:val="decimal"/>
      <w:lvlText w:val="%7."/>
      <w:lvlJc w:val="left"/>
      <w:pPr>
        <w:ind w:left="5040" w:hanging="360"/>
      </w:pPr>
    </w:lvl>
    <w:lvl w:ilvl="7" w:tplc="85DA9618" w:tentative="1">
      <w:start w:val="1"/>
      <w:numFmt w:val="lowerLetter"/>
      <w:lvlText w:val="%8."/>
      <w:lvlJc w:val="left"/>
      <w:pPr>
        <w:ind w:left="5760" w:hanging="360"/>
      </w:pPr>
    </w:lvl>
    <w:lvl w:ilvl="8" w:tplc="B3A40EDE" w:tentative="1">
      <w:start w:val="1"/>
      <w:numFmt w:val="lowerRoman"/>
      <w:lvlText w:val="%9."/>
      <w:lvlJc w:val="right"/>
      <w:pPr>
        <w:ind w:left="6480" w:hanging="180"/>
      </w:pPr>
    </w:lvl>
  </w:abstractNum>
  <w:abstractNum w:abstractNumId="35" w15:restartNumberingAfterBreak="0">
    <w:nsid w:val="22025C8F"/>
    <w:multiLevelType w:val="multilevel"/>
    <w:tmpl w:val="79F88D24"/>
    <w:lvl w:ilvl="0">
      <w:start w:val="10"/>
      <w:numFmt w:val="decimal"/>
      <w:lvlText w:val="%1"/>
      <w:lvlJc w:val="left"/>
      <w:pPr>
        <w:ind w:left="375" w:hanging="375"/>
      </w:pPr>
      <w:rPr>
        <w:rFonts w:hint="default"/>
      </w:rPr>
    </w:lvl>
    <w:lvl w:ilvl="1">
      <w:start w:val="1"/>
      <w:numFmt w:val="decimal"/>
      <w:suff w:val="space"/>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242797A"/>
    <w:multiLevelType w:val="hybridMultilevel"/>
    <w:tmpl w:val="1BA01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C63EE0"/>
    <w:multiLevelType w:val="hybridMultilevel"/>
    <w:tmpl w:val="8E307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2B5C19"/>
    <w:multiLevelType w:val="hybridMultilevel"/>
    <w:tmpl w:val="D16CD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35243EA"/>
    <w:multiLevelType w:val="hybridMultilevel"/>
    <w:tmpl w:val="758E5E32"/>
    <w:lvl w:ilvl="0" w:tplc="2FF887B0">
      <w:start w:val="1"/>
      <w:numFmt w:val="decimal"/>
      <w:lvlText w:val="%1."/>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760148">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D080DC">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645C2E">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5E6446">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4C8ED8">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1A8AA2">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6B3EC">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F2B702">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5AC6E55"/>
    <w:multiLevelType w:val="hybridMultilevel"/>
    <w:tmpl w:val="055A91C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8074060"/>
    <w:multiLevelType w:val="hybridMultilevel"/>
    <w:tmpl w:val="560EBEAE"/>
    <w:lvl w:ilvl="0" w:tplc="8A16E616">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28212702"/>
    <w:multiLevelType w:val="hybridMultilevel"/>
    <w:tmpl w:val="C69624DC"/>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91F42FC"/>
    <w:multiLevelType w:val="hybridMultilevel"/>
    <w:tmpl w:val="E5742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0164A6"/>
    <w:multiLevelType w:val="hybridMultilevel"/>
    <w:tmpl w:val="C7D27310"/>
    <w:lvl w:ilvl="0" w:tplc="5E30B1E0">
      <w:start w:val="1"/>
      <w:numFmt w:val="decimal"/>
      <w:lvlText w:val="%1."/>
      <w:lvlJc w:val="left"/>
      <w:pPr>
        <w:tabs>
          <w:tab w:val="num" w:pos="360"/>
        </w:tabs>
        <w:ind w:left="360" w:hanging="360"/>
      </w:pPr>
      <w:rPr>
        <w:rFonts w:cs="Times New Roman" w:hint="default"/>
        <w:b w:val="0"/>
      </w:rPr>
    </w:lvl>
    <w:lvl w:ilvl="1" w:tplc="6CF0ADD6" w:tentative="1">
      <w:start w:val="1"/>
      <w:numFmt w:val="lowerLetter"/>
      <w:lvlText w:val="%2."/>
      <w:lvlJc w:val="left"/>
      <w:pPr>
        <w:ind w:left="1440" w:hanging="360"/>
      </w:pPr>
      <w:rPr>
        <w:rFonts w:cs="Times New Roman"/>
      </w:rPr>
    </w:lvl>
    <w:lvl w:ilvl="2" w:tplc="9D904A44" w:tentative="1">
      <w:start w:val="1"/>
      <w:numFmt w:val="lowerRoman"/>
      <w:lvlText w:val="%3."/>
      <w:lvlJc w:val="right"/>
      <w:pPr>
        <w:ind w:left="2160" w:hanging="180"/>
      </w:pPr>
      <w:rPr>
        <w:rFonts w:cs="Times New Roman"/>
      </w:rPr>
    </w:lvl>
    <w:lvl w:ilvl="3" w:tplc="8DD81028" w:tentative="1">
      <w:start w:val="1"/>
      <w:numFmt w:val="decimal"/>
      <w:lvlText w:val="%4."/>
      <w:lvlJc w:val="left"/>
      <w:pPr>
        <w:ind w:left="2880" w:hanging="360"/>
      </w:pPr>
      <w:rPr>
        <w:rFonts w:cs="Times New Roman"/>
      </w:rPr>
    </w:lvl>
    <w:lvl w:ilvl="4" w:tplc="50EA7304" w:tentative="1">
      <w:start w:val="1"/>
      <w:numFmt w:val="lowerLetter"/>
      <w:lvlText w:val="%5."/>
      <w:lvlJc w:val="left"/>
      <w:pPr>
        <w:ind w:left="3600" w:hanging="360"/>
      </w:pPr>
      <w:rPr>
        <w:rFonts w:cs="Times New Roman"/>
      </w:rPr>
    </w:lvl>
    <w:lvl w:ilvl="5" w:tplc="C5DE655E" w:tentative="1">
      <w:start w:val="1"/>
      <w:numFmt w:val="lowerRoman"/>
      <w:lvlText w:val="%6."/>
      <w:lvlJc w:val="right"/>
      <w:pPr>
        <w:ind w:left="4320" w:hanging="180"/>
      </w:pPr>
      <w:rPr>
        <w:rFonts w:cs="Times New Roman"/>
      </w:rPr>
    </w:lvl>
    <w:lvl w:ilvl="6" w:tplc="479A48AC" w:tentative="1">
      <w:start w:val="1"/>
      <w:numFmt w:val="decimal"/>
      <w:lvlText w:val="%7."/>
      <w:lvlJc w:val="left"/>
      <w:pPr>
        <w:ind w:left="5040" w:hanging="360"/>
      </w:pPr>
      <w:rPr>
        <w:rFonts w:cs="Times New Roman"/>
      </w:rPr>
    </w:lvl>
    <w:lvl w:ilvl="7" w:tplc="69F0A2E4" w:tentative="1">
      <w:start w:val="1"/>
      <w:numFmt w:val="lowerLetter"/>
      <w:lvlText w:val="%8."/>
      <w:lvlJc w:val="left"/>
      <w:pPr>
        <w:ind w:left="5760" w:hanging="360"/>
      </w:pPr>
      <w:rPr>
        <w:rFonts w:cs="Times New Roman"/>
      </w:rPr>
    </w:lvl>
    <w:lvl w:ilvl="8" w:tplc="6BF868B2" w:tentative="1">
      <w:start w:val="1"/>
      <w:numFmt w:val="lowerRoman"/>
      <w:lvlText w:val="%9."/>
      <w:lvlJc w:val="right"/>
      <w:pPr>
        <w:ind w:left="6480" w:hanging="180"/>
      </w:pPr>
      <w:rPr>
        <w:rFonts w:cs="Times New Roman"/>
      </w:rPr>
    </w:lvl>
  </w:abstractNum>
  <w:abstractNum w:abstractNumId="45" w15:restartNumberingAfterBreak="0">
    <w:nsid w:val="2C265792"/>
    <w:multiLevelType w:val="multilevel"/>
    <w:tmpl w:val="93C42E18"/>
    <w:lvl w:ilvl="0">
      <w:start w:val="1"/>
      <w:numFmt w:val="lowerLetter"/>
      <w:lvlText w:val="%1)"/>
      <w:lvlJc w:val="left"/>
      <w:pPr>
        <w:ind w:left="360" w:hanging="360"/>
      </w:pPr>
      <w:rPr>
        <w:rFonts w:ascii="Calibri" w:hAnsi="Calibri"/>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FA80EB9"/>
    <w:multiLevelType w:val="hybridMultilevel"/>
    <w:tmpl w:val="08BA1106"/>
    <w:lvl w:ilvl="0" w:tplc="39107BD6">
      <w:start w:val="1"/>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FBF6C27"/>
    <w:multiLevelType w:val="hybridMultilevel"/>
    <w:tmpl w:val="1BA01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ED5608"/>
    <w:multiLevelType w:val="hybridMultilevel"/>
    <w:tmpl w:val="6C4643B2"/>
    <w:lvl w:ilvl="0" w:tplc="8080313E">
      <w:start w:val="1"/>
      <w:numFmt w:val="decimal"/>
      <w:lvlText w:val="%1."/>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962502">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0CE58E">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F49548">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DCF3C6">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EC0E66">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0653BC">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14CB7E">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1ED41C">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FFA5438"/>
    <w:multiLevelType w:val="multilevel"/>
    <w:tmpl w:val="5614933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0" w15:restartNumberingAfterBreak="0">
    <w:nsid w:val="31DA4804"/>
    <w:multiLevelType w:val="hybridMultilevel"/>
    <w:tmpl w:val="EA9297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5850092"/>
    <w:multiLevelType w:val="hybridMultilevel"/>
    <w:tmpl w:val="512EB412"/>
    <w:lvl w:ilvl="0" w:tplc="2EF8559A">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364F3CE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BC650CE"/>
    <w:multiLevelType w:val="hybridMultilevel"/>
    <w:tmpl w:val="58BC95FA"/>
    <w:lvl w:ilvl="0" w:tplc="270ECA28">
      <w:start w:val="1"/>
      <w:numFmt w:val="decimal"/>
      <w:lvlText w:val="%1."/>
      <w:lvlJc w:val="left"/>
      <w:pPr>
        <w:ind w:left="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3AF3E8">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7204AE">
      <w:start w:val="1"/>
      <w:numFmt w:val="lowerRoman"/>
      <w:lvlText w:val="%3"/>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1201B0">
      <w:start w:val="1"/>
      <w:numFmt w:val="decimal"/>
      <w:lvlText w:val="%4"/>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4E895E">
      <w:start w:val="1"/>
      <w:numFmt w:val="lowerLetter"/>
      <w:lvlText w:val="%5"/>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088598">
      <w:start w:val="1"/>
      <w:numFmt w:val="lowerRoman"/>
      <w:lvlText w:val="%6"/>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52EE98">
      <w:start w:val="1"/>
      <w:numFmt w:val="decimal"/>
      <w:lvlText w:val="%7"/>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0CE18">
      <w:start w:val="1"/>
      <w:numFmt w:val="lowerLetter"/>
      <w:lvlText w:val="%8"/>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148A02">
      <w:start w:val="1"/>
      <w:numFmt w:val="lowerRoman"/>
      <w:lvlText w:val="%9"/>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BCA72AC"/>
    <w:multiLevelType w:val="hybridMultilevel"/>
    <w:tmpl w:val="BCD0E928"/>
    <w:lvl w:ilvl="0" w:tplc="12C6A6B4">
      <w:start w:val="1"/>
      <w:numFmt w:val="decimal"/>
      <w:lvlText w:val="%1."/>
      <w:lvlJc w:val="left"/>
      <w:pPr>
        <w:tabs>
          <w:tab w:val="num" w:pos="1440"/>
        </w:tabs>
        <w:ind w:left="144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E5C0AB8"/>
    <w:multiLevelType w:val="multilevel"/>
    <w:tmpl w:val="BA5E1B8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6" w15:restartNumberingAfterBreak="0">
    <w:nsid w:val="40CE62A8"/>
    <w:multiLevelType w:val="multilevel"/>
    <w:tmpl w:val="24A2AC26"/>
    <w:lvl w:ilvl="0">
      <w:start w:val="1"/>
      <w:numFmt w:val="lowerLetter"/>
      <w:lvlText w:val="%1."/>
      <w:lvlJc w:val="left"/>
      <w:pPr>
        <w:ind w:left="360" w:hanging="360"/>
      </w:pPr>
      <w:rPr>
        <w:rFonts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0E12FA4"/>
    <w:multiLevelType w:val="multilevel"/>
    <w:tmpl w:val="A21C9CB0"/>
    <w:lvl w:ilvl="0">
      <w:start w:val="1"/>
      <w:numFmt w:val="decimal"/>
      <w:lvlText w:val="%1."/>
      <w:lvlJc w:val="left"/>
      <w:pPr>
        <w:ind w:left="360" w:hanging="360"/>
      </w:pPr>
      <w:rPr>
        <w:b/>
        <w:sz w:val="22"/>
      </w:rPr>
    </w:lvl>
    <w:lvl w:ilvl="1">
      <w:start w:val="1"/>
      <w:numFmt w:val="decimal"/>
      <w:lvlText w:val="%2."/>
      <w:lvlJc w:val="left"/>
      <w:pPr>
        <w:ind w:left="792" w:hanging="432"/>
      </w:pPr>
      <w:rPr>
        <w:rFonts w:asciiTheme="minorHAnsi" w:eastAsia="Calibri" w:hAnsiTheme="minorHAnsi" w:cs="Calibri"/>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15516FF"/>
    <w:multiLevelType w:val="hybridMultilevel"/>
    <w:tmpl w:val="EE6416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445B23C6"/>
    <w:multiLevelType w:val="hybridMultilevel"/>
    <w:tmpl w:val="DEC4B432"/>
    <w:lvl w:ilvl="0" w:tplc="9B523A1A">
      <w:start w:val="1"/>
      <w:numFmt w:val="decimal"/>
      <w:lvlText w:val="%1."/>
      <w:lvlJc w:val="left"/>
      <w:pPr>
        <w:ind w:left="720" w:hanging="360"/>
      </w:pPr>
    </w:lvl>
    <w:lvl w:ilvl="1" w:tplc="8B7483EA" w:tentative="1">
      <w:start w:val="1"/>
      <w:numFmt w:val="lowerLetter"/>
      <w:lvlText w:val="%2."/>
      <w:lvlJc w:val="left"/>
      <w:pPr>
        <w:ind w:left="1440" w:hanging="360"/>
      </w:pPr>
    </w:lvl>
    <w:lvl w:ilvl="2" w:tplc="30EC3616" w:tentative="1">
      <w:start w:val="1"/>
      <w:numFmt w:val="lowerRoman"/>
      <w:lvlText w:val="%3."/>
      <w:lvlJc w:val="right"/>
      <w:pPr>
        <w:ind w:left="2160" w:hanging="180"/>
      </w:pPr>
    </w:lvl>
    <w:lvl w:ilvl="3" w:tplc="712E960A" w:tentative="1">
      <w:start w:val="1"/>
      <w:numFmt w:val="decimal"/>
      <w:lvlText w:val="%4."/>
      <w:lvlJc w:val="left"/>
      <w:pPr>
        <w:ind w:left="2880" w:hanging="360"/>
      </w:pPr>
    </w:lvl>
    <w:lvl w:ilvl="4" w:tplc="78FE2A16" w:tentative="1">
      <w:start w:val="1"/>
      <w:numFmt w:val="lowerLetter"/>
      <w:lvlText w:val="%5."/>
      <w:lvlJc w:val="left"/>
      <w:pPr>
        <w:ind w:left="3600" w:hanging="360"/>
      </w:pPr>
    </w:lvl>
    <w:lvl w:ilvl="5" w:tplc="F10E60F6" w:tentative="1">
      <w:start w:val="1"/>
      <w:numFmt w:val="lowerRoman"/>
      <w:lvlText w:val="%6."/>
      <w:lvlJc w:val="right"/>
      <w:pPr>
        <w:ind w:left="4320" w:hanging="180"/>
      </w:pPr>
    </w:lvl>
    <w:lvl w:ilvl="6" w:tplc="385C6C76" w:tentative="1">
      <w:start w:val="1"/>
      <w:numFmt w:val="decimal"/>
      <w:lvlText w:val="%7."/>
      <w:lvlJc w:val="left"/>
      <w:pPr>
        <w:ind w:left="5040" w:hanging="360"/>
      </w:pPr>
    </w:lvl>
    <w:lvl w:ilvl="7" w:tplc="85DA9618" w:tentative="1">
      <w:start w:val="1"/>
      <w:numFmt w:val="lowerLetter"/>
      <w:lvlText w:val="%8."/>
      <w:lvlJc w:val="left"/>
      <w:pPr>
        <w:ind w:left="5760" w:hanging="360"/>
      </w:pPr>
    </w:lvl>
    <w:lvl w:ilvl="8" w:tplc="B3A40EDE" w:tentative="1">
      <w:start w:val="1"/>
      <w:numFmt w:val="lowerRoman"/>
      <w:lvlText w:val="%9."/>
      <w:lvlJc w:val="right"/>
      <w:pPr>
        <w:ind w:left="6480" w:hanging="180"/>
      </w:pPr>
    </w:lvl>
  </w:abstractNum>
  <w:abstractNum w:abstractNumId="60" w15:restartNumberingAfterBreak="0">
    <w:nsid w:val="4482739B"/>
    <w:multiLevelType w:val="multilevel"/>
    <w:tmpl w:val="32C2B89E"/>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Calibr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98B14A4"/>
    <w:multiLevelType w:val="hybridMultilevel"/>
    <w:tmpl w:val="15EEAF74"/>
    <w:lvl w:ilvl="0" w:tplc="C0003F3C">
      <w:start w:val="1"/>
      <w:numFmt w:val="decimal"/>
      <w:lvlText w:val="%1."/>
      <w:lvlJc w:val="left"/>
      <w:pPr>
        <w:tabs>
          <w:tab w:val="num" w:pos="1440"/>
        </w:tabs>
        <w:ind w:left="144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B3C7DC3"/>
    <w:multiLevelType w:val="multilevel"/>
    <w:tmpl w:val="1EC6E7CA"/>
    <w:lvl w:ilvl="0">
      <w:start w:val="1"/>
      <w:numFmt w:val="decimal"/>
      <w:lvlText w:val="%1)"/>
      <w:lvlJc w:val="left"/>
      <w:pPr>
        <w:ind w:left="720" w:hanging="360"/>
      </w:pPr>
      <w:rPr>
        <w:rFonts w:ascii="Calibri" w:eastAsia="Times New Roman" w:hAnsi="Calibri" w:cs="Calibri"/>
        <w:i w:val="0"/>
        <w:strike w:val="0"/>
        <w:dstrike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C21437A"/>
    <w:multiLevelType w:val="multilevel"/>
    <w:tmpl w:val="091CE11A"/>
    <w:lvl w:ilvl="0">
      <w:start w:val="1"/>
      <w:numFmt w:val="upperRoman"/>
      <w:lvlText w:val="%1."/>
      <w:lvlJc w:val="righ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C9F2F26"/>
    <w:multiLevelType w:val="hybridMultilevel"/>
    <w:tmpl w:val="05CCE24C"/>
    <w:lvl w:ilvl="0" w:tplc="1892F80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A42204">
      <w:start w:val="1"/>
      <w:numFmt w:val="bullet"/>
      <w:lvlText w:val="–"/>
      <w:lvlJc w:val="left"/>
      <w:pPr>
        <w:ind w:left="99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406DA48">
      <w:start w:val="1"/>
      <w:numFmt w:val="bullet"/>
      <w:lvlText w:val="▪"/>
      <w:lvlJc w:val="left"/>
      <w:pPr>
        <w:ind w:left="17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95CC1FA2">
      <w:start w:val="1"/>
      <w:numFmt w:val="bullet"/>
      <w:lvlText w:val="•"/>
      <w:lvlJc w:val="left"/>
      <w:pPr>
        <w:ind w:left="24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8243E74">
      <w:start w:val="1"/>
      <w:numFmt w:val="bullet"/>
      <w:lvlText w:val="o"/>
      <w:lvlJc w:val="left"/>
      <w:pPr>
        <w:ind w:left="31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4454C88E">
      <w:start w:val="1"/>
      <w:numFmt w:val="bullet"/>
      <w:lvlText w:val="▪"/>
      <w:lvlJc w:val="left"/>
      <w:pPr>
        <w:ind w:left="38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D449DA0">
      <w:start w:val="1"/>
      <w:numFmt w:val="bullet"/>
      <w:lvlText w:val="•"/>
      <w:lvlJc w:val="left"/>
      <w:pPr>
        <w:ind w:left="46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9F38BAB4">
      <w:start w:val="1"/>
      <w:numFmt w:val="bullet"/>
      <w:lvlText w:val="o"/>
      <w:lvlJc w:val="left"/>
      <w:pPr>
        <w:ind w:left="53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196A581A">
      <w:start w:val="1"/>
      <w:numFmt w:val="bullet"/>
      <w:lvlText w:val="▪"/>
      <w:lvlJc w:val="left"/>
      <w:pPr>
        <w:ind w:left="60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4D0917FE"/>
    <w:multiLevelType w:val="hybridMultilevel"/>
    <w:tmpl w:val="C43A981A"/>
    <w:lvl w:ilvl="0" w:tplc="49DCEA8E">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095204C"/>
    <w:multiLevelType w:val="hybridMultilevel"/>
    <w:tmpl w:val="08BA1106"/>
    <w:lvl w:ilvl="0" w:tplc="39107BD6">
      <w:start w:val="1"/>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0F75194"/>
    <w:multiLevelType w:val="hybridMultilevel"/>
    <w:tmpl w:val="CE508DA0"/>
    <w:lvl w:ilvl="0" w:tplc="9FC85C02">
      <w:start w:val="1"/>
      <w:numFmt w:val="decimal"/>
      <w:lvlText w:val="%1."/>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2E3AE">
      <w:start w:val="1"/>
      <w:numFmt w:val="bullet"/>
      <w:lvlText w:val="•"/>
      <w:lvlJc w:val="left"/>
      <w:pPr>
        <w:ind w:left="1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F46BE4">
      <w:start w:val="1"/>
      <w:numFmt w:val="bullet"/>
      <w:lvlText w:val="▪"/>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B0A242">
      <w:start w:val="1"/>
      <w:numFmt w:val="bullet"/>
      <w:lvlText w:val="•"/>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CE58C8">
      <w:start w:val="1"/>
      <w:numFmt w:val="bullet"/>
      <w:lvlText w:val="o"/>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A2D5F6">
      <w:start w:val="1"/>
      <w:numFmt w:val="bullet"/>
      <w:lvlText w:val="▪"/>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C48590">
      <w:start w:val="1"/>
      <w:numFmt w:val="bullet"/>
      <w:lvlText w:val="•"/>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C6438A">
      <w:start w:val="1"/>
      <w:numFmt w:val="bullet"/>
      <w:lvlText w:val="o"/>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328A3A">
      <w:start w:val="1"/>
      <w:numFmt w:val="bullet"/>
      <w:lvlText w:val="▪"/>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1EA4C1C"/>
    <w:multiLevelType w:val="hybridMultilevel"/>
    <w:tmpl w:val="BEEABEA0"/>
    <w:lvl w:ilvl="0" w:tplc="ABF20DF6">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52BA78C4"/>
    <w:multiLevelType w:val="hybridMultilevel"/>
    <w:tmpl w:val="A176D44E"/>
    <w:lvl w:ilvl="0" w:tplc="78C82B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5369D7"/>
    <w:multiLevelType w:val="hybridMultilevel"/>
    <w:tmpl w:val="BCD0E928"/>
    <w:lvl w:ilvl="0" w:tplc="12C6A6B4">
      <w:start w:val="1"/>
      <w:numFmt w:val="decimal"/>
      <w:lvlText w:val="%1."/>
      <w:lvlJc w:val="left"/>
      <w:pPr>
        <w:tabs>
          <w:tab w:val="num" w:pos="1440"/>
        </w:tabs>
        <w:ind w:left="144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41028B5"/>
    <w:multiLevelType w:val="multilevel"/>
    <w:tmpl w:val="4ADEB844"/>
    <w:lvl w:ilvl="0">
      <w:start w:val="1"/>
      <w:numFmt w:val="lowerLetter"/>
      <w:lvlText w:val="%1)"/>
      <w:lvlJc w:val="left"/>
      <w:pPr>
        <w:ind w:left="360" w:hanging="360"/>
      </w:pPr>
      <w:rPr>
        <w:rFonts w:ascii="Calibri" w:hAnsi="Calibri" w:hint="default"/>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555014FB"/>
    <w:multiLevelType w:val="hybridMultilevel"/>
    <w:tmpl w:val="63368C24"/>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8341896"/>
    <w:multiLevelType w:val="multilevel"/>
    <w:tmpl w:val="E6641110"/>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90B4F91"/>
    <w:multiLevelType w:val="multilevel"/>
    <w:tmpl w:val="B212ED46"/>
    <w:lvl w:ilvl="0">
      <w:start w:val="1"/>
      <w:numFmt w:val="upperRoman"/>
      <w:pStyle w:val="Mj1"/>
      <w:lvlText w:val="%1."/>
      <w:lvlJc w:val="left"/>
      <w:pPr>
        <w:tabs>
          <w:tab w:val="num" w:pos="1200"/>
        </w:tabs>
        <w:ind w:left="1200" w:hanging="360"/>
      </w:pPr>
      <w:rPr>
        <w:rFonts w:asciiTheme="majorHAnsi" w:hAnsiTheme="majorHAnsi" w:hint="default"/>
        <w:b/>
        <w:sz w:val="24"/>
        <w:szCs w:val="24"/>
      </w:rPr>
    </w:lvl>
    <w:lvl w:ilvl="1">
      <w:start w:val="2"/>
      <w:numFmt w:val="decimal"/>
      <w:lvlText w:val="%2."/>
      <w:lvlJc w:val="left"/>
      <w:pPr>
        <w:tabs>
          <w:tab w:val="num" w:pos="1920"/>
        </w:tabs>
        <w:ind w:left="1920" w:hanging="360"/>
      </w:pPr>
      <w:rPr>
        <w:rFonts w:hint="default"/>
      </w:rPr>
    </w:lvl>
    <w:lvl w:ilvl="2">
      <w:start w:val="1"/>
      <w:numFmt w:val="decimal"/>
      <w:lvlText w:val="%2.%3."/>
      <w:lvlJc w:val="left"/>
      <w:pPr>
        <w:ind w:left="2820" w:hanging="360"/>
      </w:pPr>
      <w:rPr>
        <w:rFont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b/>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75" w15:restartNumberingAfterBreak="0">
    <w:nsid w:val="5A7864F2"/>
    <w:multiLevelType w:val="hybridMultilevel"/>
    <w:tmpl w:val="BADCF8E2"/>
    <w:lvl w:ilvl="0" w:tplc="7BE2F52C">
      <w:start w:val="1"/>
      <w:numFmt w:val="decimal"/>
      <w:lvlText w:val="%1."/>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26FB36">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18A862">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C4A922">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8D634">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66D2D8">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A40A66">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AE71A4">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964C92">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B576D89"/>
    <w:multiLevelType w:val="hybridMultilevel"/>
    <w:tmpl w:val="64BE2874"/>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5CF155F7"/>
    <w:multiLevelType w:val="multilevel"/>
    <w:tmpl w:val="93C42E18"/>
    <w:lvl w:ilvl="0">
      <w:start w:val="1"/>
      <w:numFmt w:val="lowerLetter"/>
      <w:lvlText w:val="%1)"/>
      <w:lvlJc w:val="left"/>
      <w:pPr>
        <w:ind w:left="360" w:hanging="360"/>
      </w:pPr>
      <w:rPr>
        <w:rFonts w:ascii="Calibri" w:hAnsi="Calibri"/>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EE53483"/>
    <w:multiLevelType w:val="hybridMultilevel"/>
    <w:tmpl w:val="86FA9F0C"/>
    <w:lvl w:ilvl="0" w:tplc="7A4086F2">
      <w:start w:val="1"/>
      <w:numFmt w:val="decimal"/>
      <w:lvlText w:val="%1."/>
      <w:lvlJc w:val="left"/>
      <w:pPr>
        <w:tabs>
          <w:tab w:val="num" w:pos="1440"/>
        </w:tabs>
        <w:ind w:left="1440" w:hanging="360"/>
      </w:pPr>
      <w:rPr>
        <w:rFonts w:cs="Times New Roman" w:hint="default"/>
        <w:b w:val="0"/>
      </w:rPr>
    </w:lvl>
    <w:lvl w:ilvl="1" w:tplc="8BF608BC">
      <w:start w:val="1"/>
      <w:numFmt w:val="decimal"/>
      <w:lvlText w:val="%2)"/>
      <w:lvlJc w:val="left"/>
      <w:pPr>
        <w:ind w:left="1440" w:hanging="360"/>
      </w:pPr>
    </w:lvl>
    <w:lvl w:ilvl="2" w:tplc="60FABBEE" w:tentative="1">
      <w:start w:val="1"/>
      <w:numFmt w:val="lowerRoman"/>
      <w:lvlText w:val="%3."/>
      <w:lvlJc w:val="right"/>
      <w:pPr>
        <w:ind w:left="2160" w:hanging="180"/>
      </w:pPr>
      <w:rPr>
        <w:rFonts w:cs="Times New Roman"/>
      </w:rPr>
    </w:lvl>
    <w:lvl w:ilvl="3" w:tplc="2A00A92A" w:tentative="1">
      <w:start w:val="1"/>
      <w:numFmt w:val="decimal"/>
      <w:lvlText w:val="%4."/>
      <w:lvlJc w:val="left"/>
      <w:pPr>
        <w:ind w:left="2880" w:hanging="360"/>
      </w:pPr>
      <w:rPr>
        <w:rFonts w:cs="Times New Roman"/>
      </w:rPr>
    </w:lvl>
    <w:lvl w:ilvl="4" w:tplc="2A6E3D66" w:tentative="1">
      <w:start w:val="1"/>
      <w:numFmt w:val="lowerLetter"/>
      <w:lvlText w:val="%5."/>
      <w:lvlJc w:val="left"/>
      <w:pPr>
        <w:ind w:left="3600" w:hanging="360"/>
      </w:pPr>
      <w:rPr>
        <w:rFonts w:cs="Times New Roman"/>
      </w:rPr>
    </w:lvl>
    <w:lvl w:ilvl="5" w:tplc="D7660DC4" w:tentative="1">
      <w:start w:val="1"/>
      <w:numFmt w:val="lowerRoman"/>
      <w:lvlText w:val="%6."/>
      <w:lvlJc w:val="right"/>
      <w:pPr>
        <w:ind w:left="4320" w:hanging="180"/>
      </w:pPr>
      <w:rPr>
        <w:rFonts w:cs="Times New Roman"/>
      </w:rPr>
    </w:lvl>
    <w:lvl w:ilvl="6" w:tplc="94C2760C" w:tentative="1">
      <w:start w:val="1"/>
      <w:numFmt w:val="decimal"/>
      <w:lvlText w:val="%7."/>
      <w:lvlJc w:val="left"/>
      <w:pPr>
        <w:ind w:left="5040" w:hanging="360"/>
      </w:pPr>
      <w:rPr>
        <w:rFonts w:cs="Times New Roman"/>
      </w:rPr>
    </w:lvl>
    <w:lvl w:ilvl="7" w:tplc="17463A1C" w:tentative="1">
      <w:start w:val="1"/>
      <w:numFmt w:val="lowerLetter"/>
      <w:lvlText w:val="%8."/>
      <w:lvlJc w:val="left"/>
      <w:pPr>
        <w:ind w:left="5760" w:hanging="360"/>
      </w:pPr>
      <w:rPr>
        <w:rFonts w:cs="Times New Roman"/>
      </w:rPr>
    </w:lvl>
    <w:lvl w:ilvl="8" w:tplc="913C49F4" w:tentative="1">
      <w:start w:val="1"/>
      <w:numFmt w:val="lowerRoman"/>
      <w:lvlText w:val="%9."/>
      <w:lvlJc w:val="right"/>
      <w:pPr>
        <w:ind w:left="6480" w:hanging="180"/>
      </w:pPr>
      <w:rPr>
        <w:rFonts w:cs="Times New Roman"/>
      </w:rPr>
    </w:lvl>
  </w:abstractNum>
  <w:abstractNum w:abstractNumId="79" w15:restartNumberingAfterBreak="0">
    <w:nsid w:val="61762DA8"/>
    <w:multiLevelType w:val="hybridMultilevel"/>
    <w:tmpl w:val="E3549686"/>
    <w:lvl w:ilvl="0" w:tplc="87425DFC">
      <w:start w:val="1"/>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3E05753"/>
    <w:multiLevelType w:val="hybridMultilevel"/>
    <w:tmpl w:val="95D21D12"/>
    <w:lvl w:ilvl="0" w:tplc="19486316">
      <w:start w:val="1"/>
      <w:numFmt w:val="decimal"/>
      <w:lvlText w:val="%1)"/>
      <w:lvlJc w:val="left"/>
      <w:pPr>
        <w:ind w:left="1191" w:firstLine="0"/>
      </w:pPr>
      <w:rPr>
        <w:rFonts w:ascii="Calibri" w:eastAsia="Calibri" w:hAnsi="Calibri" w:cs="Calibr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843546"/>
    <w:multiLevelType w:val="hybridMultilevel"/>
    <w:tmpl w:val="EA0C7D0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65926E53"/>
    <w:multiLevelType w:val="multilevel"/>
    <w:tmpl w:val="23BC44D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3" w15:restartNumberingAfterBreak="0">
    <w:nsid w:val="66797EEC"/>
    <w:multiLevelType w:val="hybridMultilevel"/>
    <w:tmpl w:val="D040ABFE"/>
    <w:lvl w:ilvl="0" w:tplc="B2E0E49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62017A">
      <w:start w:val="1"/>
      <w:numFmt w:val="decimal"/>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96E576">
      <w:start w:val="1"/>
      <w:numFmt w:val="lowerRoman"/>
      <w:lvlText w:val="%3"/>
      <w:lvlJc w:val="left"/>
      <w:pPr>
        <w:ind w:left="1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81884">
      <w:start w:val="1"/>
      <w:numFmt w:val="decimal"/>
      <w:lvlText w:val="%4"/>
      <w:lvlJc w:val="left"/>
      <w:pPr>
        <w:ind w:left="2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F242EC">
      <w:start w:val="1"/>
      <w:numFmt w:val="lowerLetter"/>
      <w:lvlText w:val="%5"/>
      <w:lvlJc w:val="left"/>
      <w:pPr>
        <w:ind w:left="3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4C48C4">
      <w:start w:val="1"/>
      <w:numFmt w:val="lowerRoman"/>
      <w:lvlText w:val="%6"/>
      <w:lvlJc w:val="left"/>
      <w:pPr>
        <w:ind w:left="4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324142">
      <w:start w:val="1"/>
      <w:numFmt w:val="decimal"/>
      <w:lvlText w:val="%7"/>
      <w:lvlJc w:val="left"/>
      <w:pPr>
        <w:ind w:left="4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1248A0">
      <w:start w:val="1"/>
      <w:numFmt w:val="lowerLetter"/>
      <w:lvlText w:val="%8"/>
      <w:lvlJc w:val="left"/>
      <w:pPr>
        <w:ind w:left="5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2E138">
      <w:start w:val="1"/>
      <w:numFmt w:val="lowerRoman"/>
      <w:lvlText w:val="%9"/>
      <w:lvlJc w:val="left"/>
      <w:pPr>
        <w:ind w:left="6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6824D34"/>
    <w:multiLevelType w:val="hybridMultilevel"/>
    <w:tmpl w:val="BEEABEA0"/>
    <w:lvl w:ilvl="0" w:tplc="ABF20DF6">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69943D4"/>
    <w:multiLevelType w:val="hybridMultilevel"/>
    <w:tmpl w:val="A3B28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0648E4"/>
    <w:multiLevelType w:val="hybridMultilevel"/>
    <w:tmpl w:val="29B8DC2C"/>
    <w:lvl w:ilvl="0" w:tplc="0616D1C2">
      <w:start w:val="1"/>
      <w:numFmt w:val="decimal"/>
      <w:lvlText w:val="%1."/>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2F8BE">
      <w:start w:val="2"/>
      <w:numFmt w:val="decimal"/>
      <w:lvlText w:val="%2)"/>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3A161A">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8CE48">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ECD544">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72A19E">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CE6A40">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98C842">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88E86">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9547714"/>
    <w:multiLevelType w:val="hybridMultilevel"/>
    <w:tmpl w:val="C69624DC"/>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96C12B3"/>
    <w:multiLevelType w:val="hybridMultilevel"/>
    <w:tmpl w:val="D1C870A6"/>
    <w:lvl w:ilvl="0" w:tplc="00984858">
      <w:start w:val="1"/>
      <w:numFmt w:val="decimal"/>
      <w:suff w:val="nothing"/>
      <w:lvlText w:val="%1."/>
      <w:lvlJc w:val="left"/>
      <w:pPr>
        <w:ind w:left="293" w:firstLine="0"/>
      </w:pPr>
      <w:rPr>
        <w:rFonts w:hint="default"/>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9" w15:restartNumberingAfterBreak="0">
    <w:nsid w:val="6C832E7B"/>
    <w:multiLevelType w:val="hybridMultilevel"/>
    <w:tmpl w:val="DEC4B432"/>
    <w:lvl w:ilvl="0" w:tplc="9B523A1A">
      <w:start w:val="1"/>
      <w:numFmt w:val="decimal"/>
      <w:lvlText w:val="%1."/>
      <w:lvlJc w:val="left"/>
      <w:pPr>
        <w:ind w:left="720" w:hanging="360"/>
      </w:pPr>
    </w:lvl>
    <w:lvl w:ilvl="1" w:tplc="8B7483EA" w:tentative="1">
      <w:start w:val="1"/>
      <w:numFmt w:val="lowerLetter"/>
      <w:lvlText w:val="%2."/>
      <w:lvlJc w:val="left"/>
      <w:pPr>
        <w:ind w:left="1440" w:hanging="360"/>
      </w:pPr>
    </w:lvl>
    <w:lvl w:ilvl="2" w:tplc="30EC3616" w:tentative="1">
      <w:start w:val="1"/>
      <w:numFmt w:val="lowerRoman"/>
      <w:lvlText w:val="%3."/>
      <w:lvlJc w:val="right"/>
      <w:pPr>
        <w:ind w:left="2160" w:hanging="180"/>
      </w:pPr>
    </w:lvl>
    <w:lvl w:ilvl="3" w:tplc="712E960A" w:tentative="1">
      <w:start w:val="1"/>
      <w:numFmt w:val="decimal"/>
      <w:lvlText w:val="%4."/>
      <w:lvlJc w:val="left"/>
      <w:pPr>
        <w:ind w:left="2880" w:hanging="360"/>
      </w:pPr>
    </w:lvl>
    <w:lvl w:ilvl="4" w:tplc="78FE2A16" w:tentative="1">
      <w:start w:val="1"/>
      <w:numFmt w:val="lowerLetter"/>
      <w:lvlText w:val="%5."/>
      <w:lvlJc w:val="left"/>
      <w:pPr>
        <w:ind w:left="3600" w:hanging="360"/>
      </w:pPr>
    </w:lvl>
    <w:lvl w:ilvl="5" w:tplc="F10E60F6" w:tentative="1">
      <w:start w:val="1"/>
      <w:numFmt w:val="lowerRoman"/>
      <w:lvlText w:val="%6."/>
      <w:lvlJc w:val="right"/>
      <w:pPr>
        <w:ind w:left="4320" w:hanging="180"/>
      </w:pPr>
    </w:lvl>
    <w:lvl w:ilvl="6" w:tplc="385C6C76" w:tentative="1">
      <w:start w:val="1"/>
      <w:numFmt w:val="decimal"/>
      <w:lvlText w:val="%7."/>
      <w:lvlJc w:val="left"/>
      <w:pPr>
        <w:ind w:left="5040" w:hanging="360"/>
      </w:pPr>
    </w:lvl>
    <w:lvl w:ilvl="7" w:tplc="85DA9618" w:tentative="1">
      <w:start w:val="1"/>
      <w:numFmt w:val="lowerLetter"/>
      <w:lvlText w:val="%8."/>
      <w:lvlJc w:val="left"/>
      <w:pPr>
        <w:ind w:left="5760" w:hanging="360"/>
      </w:pPr>
    </w:lvl>
    <w:lvl w:ilvl="8" w:tplc="B3A40EDE" w:tentative="1">
      <w:start w:val="1"/>
      <w:numFmt w:val="lowerRoman"/>
      <w:lvlText w:val="%9."/>
      <w:lvlJc w:val="right"/>
      <w:pPr>
        <w:ind w:left="6480" w:hanging="180"/>
      </w:pPr>
    </w:lvl>
  </w:abstractNum>
  <w:abstractNum w:abstractNumId="90" w15:restartNumberingAfterBreak="0">
    <w:nsid w:val="6E8E10AB"/>
    <w:multiLevelType w:val="multilevel"/>
    <w:tmpl w:val="3C1EB79A"/>
    <w:lvl w:ilvl="0">
      <w:start w:val="1"/>
      <w:numFmt w:val="decimal"/>
      <w:lvlText w:val="%1."/>
      <w:lvlJc w:val="left"/>
      <w:pPr>
        <w:ind w:left="375" w:hanging="375"/>
      </w:pPr>
      <w:rPr>
        <w:rFonts w:cs="Calibri" w:hint="default"/>
        <w:b/>
      </w:rPr>
    </w:lvl>
    <w:lvl w:ilvl="1">
      <w:start w:val="1"/>
      <w:numFmt w:val="decimal"/>
      <w:lvlText w:val="%1.%2."/>
      <w:lvlJc w:val="left"/>
      <w:pPr>
        <w:ind w:left="1095" w:hanging="375"/>
      </w:pPr>
      <w:rPr>
        <w:rFonts w:cs="Calibri" w:hint="default"/>
        <w:b/>
      </w:rPr>
    </w:lvl>
    <w:lvl w:ilvl="2">
      <w:start w:val="1"/>
      <w:numFmt w:val="decimal"/>
      <w:lvlText w:val="%1.%2.%3."/>
      <w:lvlJc w:val="left"/>
      <w:pPr>
        <w:ind w:left="2160" w:hanging="720"/>
      </w:pPr>
      <w:rPr>
        <w:rFonts w:cs="Calibri" w:hint="default"/>
        <w:b/>
      </w:rPr>
    </w:lvl>
    <w:lvl w:ilvl="3">
      <w:start w:val="1"/>
      <w:numFmt w:val="decimal"/>
      <w:lvlText w:val="%1.%2.%3.%4."/>
      <w:lvlJc w:val="left"/>
      <w:pPr>
        <w:ind w:left="2880" w:hanging="720"/>
      </w:pPr>
      <w:rPr>
        <w:rFonts w:cs="Calibri" w:hint="default"/>
        <w:b/>
      </w:rPr>
    </w:lvl>
    <w:lvl w:ilvl="4">
      <w:start w:val="1"/>
      <w:numFmt w:val="decimal"/>
      <w:lvlText w:val="%1.%2.%3.%4.%5."/>
      <w:lvlJc w:val="left"/>
      <w:pPr>
        <w:ind w:left="3960" w:hanging="1080"/>
      </w:pPr>
      <w:rPr>
        <w:rFonts w:cs="Calibri" w:hint="default"/>
        <w:b/>
      </w:rPr>
    </w:lvl>
    <w:lvl w:ilvl="5">
      <w:start w:val="1"/>
      <w:numFmt w:val="decimal"/>
      <w:lvlText w:val="%1.%2.%3.%4.%5.%6."/>
      <w:lvlJc w:val="left"/>
      <w:pPr>
        <w:ind w:left="4680" w:hanging="1080"/>
      </w:pPr>
      <w:rPr>
        <w:rFonts w:cs="Calibri" w:hint="default"/>
        <w:b/>
      </w:rPr>
    </w:lvl>
    <w:lvl w:ilvl="6">
      <w:start w:val="1"/>
      <w:numFmt w:val="decimal"/>
      <w:lvlText w:val="%1.%2.%3.%4.%5.%6.%7."/>
      <w:lvlJc w:val="left"/>
      <w:pPr>
        <w:ind w:left="5760" w:hanging="1440"/>
      </w:pPr>
      <w:rPr>
        <w:rFonts w:cs="Calibri" w:hint="default"/>
        <w:b/>
      </w:rPr>
    </w:lvl>
    <w:lvl w:ilvl="7">
      <w:start w:val="1"/>
      <w:numFmt w:val="decimal"/>
      <w:lvlText w:val="%1.%2.%3.%4.%5.%6.%7.%8."/>
      <w:lvlJc w:val="left"/>
      <w:pPr>
        <w:ind w:left="6480" w:hanging="1440"/>
      </w:pPr>
      <w:rPr>
        <w:rFonts w:cs="Calibri" w:hint="default"/>
        <w:b/>
      </w:rPr>
    </w:lvl>
    <w:lvl w:ilvl="8">
      <w:start w:val="1"/>
      <w:numFmt w:val="decimal"/>
      <w:lvlText w:val="%1.%2.%3.%4.%5.%6.%7.%8.%9."/>
      <w:lvlJc w:val="left"/>
      <w:pPr>
        <w:ind w:left="7560" w:hanging="1800"/>
      </w:pPr>
      <w:rPr>
        <w:rFonts w:cs="Calibri" w:hint="default"/>
        <w:b/>
      </w:rPr>
    </w:lvl>
  </w:abstractNum>
  <w:abstractNum w:abstractNumId="91" w15:restartNumberingAfterBreak="0">
    <w:nsid w:val="72EB7F66"/>
    <w:multiLevelType w:val="hybridMultilevel"/>
    <w:tmpl w:val="17405558"/>
    <w:lvl w:ilvl="0" w:tplc="0415000F">
      <w:start w:val="10"/>
      <w:numFmt w:val="decimal"/>
      <w:lvlText w:val="%1."/>
      <w:lvlJc w:val="left"/>
      <w:pPr>
        <w:ind w:left="720" w:hanging="360"/>
      </w:pPr>
      <w:rPr>
        <w:rFonts w:hint="default"/>
      </w:rPr>
    </w:lvl>
    <w:lvl w:ilvl="1" w:tplc="947CD162">
      <w:start w:val="1"/>
      <w:numFmt w:val="decimal"/>
      <w:lvlText w:val="%2."/>
      <w:lvlJc w:val="left"/>
      <w:pPr>
        <w:ind w:left="1440" w:hanging="360"/>
      </w:pPr>
      <w:rPr>
        <w:rFonts w:ascii="Verdana" w:eastAsia="Times New Roman" w:hAnsi="Verdana" w:cs="Times New Roman"/>
      </w:rPr>
    </w:lvl>
    <w:lvl w:ilvl="2" w:tplc="A05C56E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0837C6"/>
    <w:multiLevelType w:val="hybridMultilevel"/>
    <w:tmpl w:val="C7D27310"/>
    <w:lvl w:ilvl="0" w:tplc="5E30B1E0">
      <w:start w:val="1"/>
      <w:numFmt w:val="decimal"/>
      <w:lvlText w:val="%1."/>
      <w:lvlJc w:val="left"/>
      <w:pPr>
        <w:tabs>
          <w:tab w:val="num" w:pos="360"/>
        </w:tabs>
        <w:ind w:left="360" w:hanging="360"/>
      </w:pPr>
      <w:rPr>
        <w:rFonts w:cs="Times New Roman" w:hint="default"/>
        <w:b w:val="0"/>
      </w:rPr>
    </w:lvl>
    <w:lvl w:ilvl="1" w:tplc="6CF0ADD6" w:tentative="1">
      <w:start w:val="1"/>
      <w:numFmt w:val="lowerLetter"/>
      <w:lvlText w:val="%2."/>
      <w:lvlJc w:val="left"/>
      <w:pPr>
        <w:ind w:left="1440" w:hanging="360"/>
      </w:pPr>
      <w:rPr>
        <w:rFonts w:cs="Times New Roman"/>
      </w:rPr>
    </w:lvl>
    <w:lvl w:ilvl="2" w:tplc="9D904A44" w:tentative="1">
      <w:start w:val="1"/>
      <w:numFmt w:val="lowerRoman"/>
      <w:lvlText w:val="%3."/>
      <w:lvlJc w:val="right"/>
      <w:pPr>
        <w:ind w:left="2160" w:hanging="180"/>
      </w:pPr>
      <w:rPr>
        <w:rFonts w:cs="Times New Roman"/>
      </w:rPr>
    </w:lvl>
    <w:lvl w:ilvl="3" w:tplc="8DD81028" w:tentative="1">
      <w:start w:val="1"/>
      <w:numFmt w:val="decimal"/>
      <w:lvlText w:val="%4."/>
      <w:lvlJc w:val="left"/>
      <w:pPr>
        <w:ind w:left="2880" w:hanging="360"/>
      </w:pPr>
      <w:rPr>
        <w:rFonts w:cs="Times New Roman"/>
      </w:rPr>
    </w:lvl>
    <w:lvl w:ilvl="4" w:tplc="50EA7304" w:tentative="1">
      <w:start w:val="1"/>
      <w:numFmt w:val="lowerLetter"/>
      <w:lvlText w:val="%5."/>
      <w:lvlJc w:val="left"/>
      <w:pPr>
        <w:ind w:left="3600" w:hanging="360"/>
      </w:pPr>
      <w:rPr>
        <w:rFonts w:cs="Times New Roman"/>
      </w:rPr>
    </w:lvl>
    <w:lvl w:ilvl="5" w:tplc="C5DE655E" w:tentative="1">
      <w:start w:val="1"/>
      <w:numFmt w:val="lowerRoman"/>
      <w:lvlText w:val="%6."/>
      <w:lvlJc w:val="right"/>
      <w:pPr>
        <w:ind w:left="4320" w:hanging="180"/>
      </w:pPr>
      <w:rPr>
        <w:rFonts w:cs="Times New Roman"/>
      </w:rPr>
    </w:lvl>
    <w:lvl w:ilvl="6" w:tplc="479A48AC" w:tentative="1">
      <w:start w:val="1"/>
      <w:numFmt w:val="decimal"/>
      <w:lvlText w:val="%7."/>
      <w:lvlJc w:val="left"/>
      <w:pPr>
        <w:ind w:left="5040" w:hanging="360"/>
      </w:pPr>
      <w:rPr>
        <w:rFonts w:cs="Times New Roman"/>
      </w:rPr>
    </w:lvl>
    <w:lvl w:ilvl="7" w:tplc="69F0A2E4" w:tentative="1">
      <w:start w:val="1"/>
      <w:numFmt w:val="lowerLetter"/>
      <w:lvlText w:val="%8."/>
      <w:lvlJc w:val="left"/>
      <w:pPr>
        <w:ind w:left="5760" w:hanging="360"/>
      </w:pPr>
      <w:rPr>
        <w:rFonts w:cs="Times New Roman"/>
      </w:rPr>
    </w:lvl>
    <w:lvl w:ilvl="8" w:tplc="6BF868B2" w:tentative="1">
      <w:start w:val="1"/>
      <w:numFmt w:val="lowerRoman"/>
      <w:lvlText w:val="%9."/>
      <w:lvlJc w:val="right"/>
      <w:pPr>
        <w:ind w:left="6480" w:hanging="180"/>
      </w:pPr>
      <w:rPr>
        <w:rFonts w:cs="Times New Roman"/>
      </w:rPr>
    </w:lvl>
  </w:abstractNum>
  <w:abstractNum w:abstractNumId="93" w15:restartNumberingAfterBreak="0">
    <w:nsid w:val="731D68FE"/>
    <w:multiLevelType w:val="multilevel"/>
    <w:tmpl w:val="644877B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739A23EB"/>
    <w:multiLevelType w:val="multilevel"/>
    <w:tmpl w:val="E52A1DB8"/>
    <w:lvl w:ilvl="0">
      <w:start w:val="8"/>
      <w:numFmt w:val="decimal"/>
      <w:lvlText w:val="%1."/>
      <w:lvlJc w:val="left"/>
      <w:pPr>
        <w:ind w:left="824"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45C4BD5"/>
    <w:multiLevelType w:val="multilevel"/>
    <w:tmpl w:val="091CE11A"/>
    <w:lvl w:ilvl="0">
      <w:start w:val="1"/>
      <w:numFmt w:val="upperRoman"/>
      <w:lvlText w:val="%1."/>
      <w:lvlJc w:val="righ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58E15BF"/>
    <w:multiLevelType w:val="hybridMultilevel"/>
    <w:tmpl w:val="C6704878"/>
    <w:lvl w:ilvl="0" w:tplc="9C444760">
      <w:start w:val="1"/>
      <w:numFmt w:val="decimal"/>
      <w:lvlText w:val="%1."/>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583D18">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645292">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E28C70">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78C6C6">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1EFD44">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A29140">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7E9A14">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E2796E">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5D07947"/>
    <w:multiLevelType w:val="multilevel"/>
    <w:tmpl w:val="CC14BEAE"/>
    <w:lvl w:ilvl="0">
      <w:start w:val="1"/>
      <w:numFmt w:val="bullet"/>
      <w:lvlText w:val=""/>
      <w:lvlJc w:val="left"/>
      <w:pPr>
        <w:tabs>
          <w:tab w:val="num" w:pos="360"/>
        </w:tabs>
        <w:ind w:left="360" w:hanging="360"/>
      </w:pPr>
      <w:rPr>
        <w:rFonts w:ascii="Symbol" w:hAnsi="Symbol" w:cs="Symbol" w:hint="default"/>
        <w:color w:val="00000A"/>
        <w:sz w:val="18"/>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77240104"/>
    <w:multiLevelType w:val="hybridMultilevel"/>
    <w:tmpl w:val="512EB412"/>
    <w:lvl w:ilvl="0" w:tplc="2EF8559A">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15:restartNumberingAfterBreak="0">
    <w:nsid w:val="777875F1"/>
    <w:multiLevelType w:val="hybridMultilevel"/>
    <w:tmpl w:val="E3549686"/>
    <w:lvl w:ilvl="0" w:tplc="87425DFC">
      <w:start w:val="1"/>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7A585CB5"/>
    <w:multiLevelType w:val="multilevel"/>
    <w:tmpl w:val="60808A4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BB75DF1"/>
    <w:multiLevelType w:val="multilevel"/>
    <w:tmpl w:val="40B498BC"/>
    <w:lvl w:ilvl="0">
      <w:start w:val="6"/>
      <w:numFmt w:val="decimal"/>
      <w:lvlText w:val="%1."/>
      <w:lvlJc w:val="left"/>
      <w:pPr>
        <w:ind w:left="360" w:hanging="360"/>
      </w:pPr>
      <w:rPr>
        <w:rFonts w:ascii="Calibri" w:eastAsia="Times New Roman" w:hAnsi="Calibri" w:cs="Segoe UI" w:hint="default"/>
        <w:b/>
      </w:rPr>
    </w:lvl>
    <w:lvl w:ilvl="1">
      <w:start w:val="1"/>
      <w:numFmt w:val="decimal"/>
      <w:lvlText w:val="%1.%2."/>
      <w:lvlJc w:val="left"/>
      <w:pPr>
        <w:ind w:left="1080" w:hanging="360"/>
      </w:pPr>
      <w:rPr>
        <w:rFonts w:ascii="Calibri" w:eastAsia="Times New Roman" w:hAnsi="Calibri" w:cs="Segoe UI" w:hint="default"/>
        <w:b/>
      </w:rPr>
    </w:lvl>
    <w:lvl w:ilvl="2">
      <w:start w:val="1"/>
      <w:numFmt w:val="decimal"/>
      <w:lvlText w:val="%1.%2.%3."/>
      <w:lvlJc w:val="left"/>
      <w:pPr>
        <w:ind w:left="2160" w:hanging="720"/>
      </w:pPr>
      <w:rPr>
        <w:rFonts w:ascii="Calibri" w:eastAsia="Times New Roman" w:hAnsi="Calibri" w:cs="Segoe UI" w:hint="default"/>
        <w:b/>
      </w:rPr>
    </w:lvl>
    <w:lvl w:ilvl="3">
      <w:start w:val="1"/>
      <w:numFmt w:val="decimal"/>
      <w:lvlText w:val="%1.%2.%3.%4."/>
      <w:lvlJc w:val="left"/>
      <w:pPr>
        <w:ind w:left="2880" w:hanging="720"/>
      </w:pPr>
      <w:rPr>
        <w:rFonts w:ascii="Calibri" w:eastAsia="Times New Roman" w:hAnsi="Calibri" w:cs="Segoe UI" w:hint="default"/>
        <w:b/>
      </w:rPr>
    </w:lvl>
    <w:lvl w:ilvl="4">
      <w:start w:val="1"/>
      <w:numFmt w:val="decimal"/>
      <w:lvlText w:val="%1.%2.%3.%4.%5."/>
      <w:lvlJc w:val="left"/>
      <w:pPr>
        <w:ind w:left="3960" w:hanging="1080"/>
      </w:pPr>
      <w:rPr>
        <w:rFonts w:ascii="Calibri" w:eastAsia="Times New Roman" w:hAnsi="Calibri" w:cs="Segoe UI" w:hint="default"/>
        <w:b/>
      </w:rPr>
    </w:lvl>
    <w:lvl w:ilvl="5">
      <w:start w:val="1"/>
      <w:numFmt w:val="decimal"/>
      <w:lvlText w:val="%1.%2.%3.%4.%5.%6."/>
      <w:lvlJc w:val="left"/>
      <w:pPr>
        <w:ind w:left="4680" w:hanging="1080"/>
      </w:pPr>
      <w:rPr>
        <w:rFonts w:ascii="Calibri" w:eastAsia="Times New Roman" w:hAnsi="Calibri" w:cs="Segoe UI" w:hint="default"/>
        <w:b/>
      </w:rPr>
    </w:lvl>
    <w:lvl w:ilvl="6">
      <w:start w:val="1"/>
      <w:numFmt w:val="decimal"/>
      <w:lvlText w:val="%1.%2.%3.%4.%5.%6.%7."/>
      <w:lvlJc w:val="left"/>
      <w:pPr>
        <w:ind w:left="5760" w:hanging="1440"/>
      </w:pPr>
      <w:rPr>
        <w:rFonts w:ascii="Calibri" w:eastAsia="Times New Roman" w:hAnsi="Calibri" w:cs="Segoe UI" w:hint="default"/>
        <w:b/>
      </w:rPr>
    </w:lvl>
    <w:lvl w:ilvl="7">
      <w:start w:val="1"/>
      <w:numFmt w:val="decimal"/>
      <w:lvlText w:val="%1.%2.%3.%4.%5.%6.%7.%8."/>
      <w:lvlJc w:val="left"/>
      <w:pPr>
        <w:ind w:left="6480" w:hanging="1440"/>
      </w:pPr>
      <w:rPr>
        <w:rFonts w:ascii="Calibri" w:eastAsia="Times New Roman" w:hAnsi="Calibri" w:cs="Segoe UI" w:hint="default"/>
        <w:b/>
      </w:rPr>
    </w:lvl>
    <w:lvl w:ilvl="8">
      <w:start w:val="1"/>
      <w:numFmt w:val="decimal"/>
      <w:lvlText w:val="%1.%2.%3.%4.%5.%6.%7.%8.%9."/>
      <w:lvlJc w:val="left"/>
      <w:pPr>
        <w:ind w:left="7560" w:hanging="1800"/>
      </w:pPr>
      <w:rPr>
        <w:rFonts w:ascii="Calibri" w:eastAsia="Times New Roman" w:hAnsi="Calibri" w:cs="Segoe UI" w:hint="default"/>
        <w:b/>
      </w:rPr>
    </w:lvl>
  </w:abstractNum>
  <w:abstractNum w:abstractNumId="102" w15:restartNumberingAfterBreak="0">
    <w:nsid w:val="7BC57C70"/>
    <w:multiLevelType w:val="multilevel"/>
    <w:tmpl w:val="0415001F"/>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D091EA8"/>
    <w:multiLevelType w:val="multilevel"/>
    <w:tmpl w:val="0415001F"/>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03"/>
  </w:num>
  <w:num w:numId="3">
    <w:abstractNumId w:val="83"/>
  </w:num>
  <w:num w:numId="4">
    <w:abstractNumId w:val="67"/>
  </w:num>
  <w:num w:numId="5">
    <w:abstractNumId w:val="39"/>
  </w:num>
  <w:num w:numId="6">
    <w:abstractNumId w:val="53"/>
  </w:num>
  <w:num w:numId="7">
    <w:abstractNumId w:val="94"/>
  </w:num>
  <w:num w:numId="8">
    <w:abstractNumId w:val="48"/>
  </w:num>
  <w:num w:numId="9">
    <w:abstractNumId w:val="75"/>
  </w:num>
  <w:num w:numId="10">
    <w:abstractNumId w:val="96"/>
  </w:num>
  <w:num w:numId="11">
    <w:abstractNumId w:val="10"/>
  </w:num>
  <w:num w:numId="12">
    <w:abstractNumId w:val="86"/>
  </w:num>
  <w:num w:numId="13">
    <w:abstractNumId w:val="64"/>
  </w:num>
  <w:num w:numId="14">
    <w:abstractNumId w:val="30"/>
  </w:num>
  <w:num w:numId="15">
    <w:abstractNumId w:val="57"/>
  </w:num>
  <w:num w:numId="16">
    <w:abstractNumId w:val="17"/>
  </w:num>
  <w:num w:numId="17">
    <w:abstractNumId w:val="60"/>
  </w:num>
  <w:num w:numId="18">
    <w:abstractNumId w:val="31"/>
  </w:num>
  <w:num w:numId="19">
    <w:abstractNumId w:val="87"/>
  </w:num>
  <w:num w:numId="20">
    <w:abstractNumId w:val="85"/>
  </w:num>
  <w:num w:numId="21">
    <w:abstractNumId w:val="40"/>
  </w:num>
  <w:num w:numId="22">
    <w:abstractNumId w:val="74"/>
  </w:num>
  <w:num w:numId="23">
    <w:abstractNumId w:val="21"/>
  </w:num>
  <w:num w:numId="24">
    <w:abstractNumId w:val="4"/>
  </w:num>
  <w:num w:numId="25">
    <w:abstractNumId w:val="43"/>
  </w:num>
  <w:num w:numId="26">
    <w:abstractNumId w:val="100"/>
  </w:num>
  <w:num w:numId="27">
    <w:abstractNumId w:val="70"/>
  </w:num>
  <w:num w:numId="28">
    <w:abstractNumId w:val="102"/>
  </w:num>
  <w:num w:numId="29">
    <w:abstractNumId w:val="1"/>
  </w:num>
  <w:num w:numId="30">
    <w:abstractNumId w:val="99"/>
  </w:num>
  <w:num w:numId="31">
    <w:abstractNumId w:val="92"/>
  </w:num>
  <w:num w:numId="32">
    <w:abstractNumId w:val="46"/>
  </w:num>
  <w:num w:numId="33">
    <w:abstractNumId w:val="51"/>
  </w:num>
  <w:num w:numId="34">
    <w:abstractNumId w:val="27"/>
  </w:num>
  <w:num w:numId="35">
    <w:abstractNumId w:val="89"/>
  </w:num>
  <w:num w:numId="36">
    <w:abstractNumId w:val="78"/>
  </w:num>
  <w:num w:numId="37">
    <w:abstractNumId w:val="69"/>
  </w:num>
  <w:num w:numId="38">
    <w:abstractNumId w:val="26"/>
  </w:num>
  <w:num w:numId="39">
    <w:abstractNumId w:val="84"/>
  </w:num>
  <w:num w:numId="40">
    <w:abstractNumId w:val="13"/>
  </w:num>
  <w:num w:numId="41">
    <w:abstractNumId w:val="91"/>
  </w:num>
  <w:num w:numId="42">
    <w:abstractNumId w:val="22"/>
  </w:num>
  <w:num w:numId="43">
    <w:abstractNumId w:val="32"/>
  </w:num>
  <w:num w:numId="44">
    <w:abstractNumId w:val="19"/>
  </w:num>
  <w:num w:numId="45">
    <w:abstractNumId w:val="7"/>
  </w:num>
  <w:num w:numId="46">
    <w:abstractNumId w:val="36"/>
  </w:num>
  <w:num w:numId="47">
    <w:abstractNumId w:val="15"/>
  </w:num>
  <w:num w:numId="48">
    <w:abstractNumId w:val="62"/>
  </w:num>
  <w:num w:numId="49">
    <w:abstractNumId w:val="73"/>
  </w:num>
  <w:num w:numId="50">
    <w:abstractNumId w:val="11"/>
  </w:num>
  <w:num w:numId="51">
    <w:abstractNumId w:val="45"/>
  </w:num>
  <w:num w:numId="52">
    <w:abstractNumId w:val="49"/>
  </w:num>
  <w:num w:numId="53">
    <w:abstractNumId w:val="55"/>
  </w:num>
  <w:num w:numId="54">
    <w:abstractNumId w:val="97"/>
  </w:num>
  <w:num w:numId="55">
    <w:abstractNumId w:val="82"/>
  </w:num>
  <w:num w:numId="56">
    <w:abstractNumId w:val="12"/>
  </w:num>
  <w:num w:numId="57">
    <w:abstractNumId w:val="28"/>
  </w:num>
  <w:num w:numId="58">
    <w:abstractNumId w:val="38"/>
  </w:num>
  <w:num w:numId="59">
    <w:abstractNumId w:val="77"/>
  </w:num>
  <w:num w:numId="60">
    <w:abstractNumId w:val="25"/>
  </w:num>
  <w:num w:numId="61">
    <w:abstractNumId w:val="71"/>
  </w:num>
  <w:num w:numId="62">
    <w:abstractNumId w:val="50"/>
  </w:num>
  <w:num w:numId="63">
    <w:abstractNumId w:val="29"/>
  </w:num>
  <w:num w:numId="64">
    <w:abstractNumId w:val="101"/>
  </w:num>
  <w:num w:numId="65">
    <w:abstractNumId w:val="35"/>
  </w:num>
  <w:num w:numId="66">
    <w:abstractNumId w:val="9"/>
  </w:num>
  <w:num w:numId="67">
    <w:abstractNumId w:val="93"/>
  </w:num>
  <w:num w:numId="68">
    <w:abstractNumId w:val="90"/>
  </w:num>
  <w:num w:numId="69">
    <w:abstractNumId w:val="41"/>
  </w:num>
  <w:num w:numId="70">
    <w:abstractNumId w:val="5"/>
  </w:num>
  <w:num w:numId="71">
    <w:abstractNumId w:val="0"/>
  </w:num>
  <w:num w:numId="72">
    <w:abstractNumId w:val="24"/>
  </w:num>
  <w:num w:numId="73">
    <w:abstractNumId w:val="81"/>
  </w:num>
  <w:num w:numId="74">
    <w:abstractNumId w:val="58"/>
  </w:num>
  <w:num w:numId="75">
    <w:abstractNumId w:val="23"/>
    <w:lvlOverride w:ilvl="0">
      <w:startOverride w:val="1"/>
    </w:lvlOverride>
    <w:lvlOverride w:ilvl="1"/>
    <w:lvlOverride w:ilvl="2"/>
    <w:lvlOverride w:ilvl="3"/>
    <w:lvlOverride w:ilvl="4"/>
    <w:lvlOverride w:ilvl="5"/>
    <w:lvlOverride w:ilvl="6"/>
    <w:lvlOverride w:ilvl="7"/>
    <w:lvlOverride w:ilvl="8"/>
  </w:num>
  <w:num w:numId="76">
    <w:abstractNumId w:val="20"/>
  </w:num>
  <w:num w:numId="77">
    <w:abstractNumId w:val="42"/>
  </w:num>
  <w:num w:numId="78">
    <w:abstractNumId w:val="63"/>
  </w:num>
  <w:num w:numId="79">
    <w:abstractNumId w:val="88"/>
  </w:num>
  <w:num w:numId="80">
    <w:abstractNumId w:val="95"/>
  </w:num>
  <w:num w:numId="81">
    <w:abstractNumId w:val="18"/>
  </w:num>
  <w:num w:numId="82">
    <w:abstractNumId w:val="54"/>
  </w:num>
  <w:num w:numId="83">
    <w:abstractNumId w:val="7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1"/>
  </w:num>
  <w:num w:numId="85">
    <w:abstractNumId w:val="3"/>
  </w:num>
  <w:num w:numId="86">
    <w:abstractNumId w:val="65"/>
  </w:num>
  <w:num w:numId="87">
    <w:abstractNumId w:val="79"/>
  </w:num>
  <w:num w:numId="88">
    <w:abstractNumId w:val="72"/>
  </w:num>
  <w:num w:numId="89">
    <w:abstractNumId w:val="44"/>
  </w:num>
  <w:num w:numId="90">
    <w:abstractNumId w:val="2"/>
  </w:num>
  <w:num w:numId="91">
    <w:abstractNumId w:val="59"/>
  </w:num>
  <w:num w:numId="92">
    <w:abstractNumId w:val="66"/>
  </w:num>
  <w:num w:numId="93">
    <w:abstractNumId w:val="16"/>
  </w:num>
  <w:num w:numId="94">
    <w:abstractNumId w:val="68"/>
  </w:num>
  <w:num w:numId="95">
    <w:abstractNumId w:val="6"/>
  </w:num>
  <w:num w:numId="96">
    <w:abstractNumId w:val="98"/>
  </w:num>
  <w:num w:numId="97">
    <w:abstractNumId w:val="76"/>
  </w:num>
  <w:num w:numId="98">
    <w:abstractNumId w:val="47"/>
  </w:num>
  <w:num w:numId="99">
    <w:abstractNumId w:val="34"/>
  </w:num>
  <w:num w:numId="100">
    <w:abstractNumId w:val="56"/>
  </w:num>
  <w:num w:numId="101">
    <w:abstractNumId w:val="33"/>
  </w:num>
  <w:num w:numId="102">
    <w:abstractNumId w:val="52"/>
  </w:num>
  <w:num w:numId="103">
    <w:abstractNumId w:val="80"/>
  </w:num>
  <w:num w:numId="104">
    <w:abstractNumId w:val="8"/>
  </w:num>
  <w:num w:numId="105">
    <w:abstractNumId w:val="3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3B"/>
    <w:rsid w:val="0000220F"/>
    <w:rsid w:val="00005965"/>
    <w:rsid w:val="00012B60"/>
    <w:rsid w:val="00017C73"/>
    <w:rsid w:val="0002462B"/>
    <w:rsid w:val="00036F3A"/>
    <w:rsid w:val="00040739"/>
    <w:rsid w:val="00047AE4"/>
    <w:rsid w:val="00057B9B"/>
    <w:rsid w:val="00065581"/>
    <w:rsid w:val="00065FA3"/>
    <w:rsid w:val="00080DAB"/>
    <w:rsid w:val="000863A0"/>
    <w:rsid w:val="000866B9"/>
    <w:rsid w:val="0009177F"/>
    <w:rsid w:val="000924DE"/>
    <w:rsid w:val="00096525"/>
    <w:rsid w:val="000B0559"/>
    <w:rsid w:val="000C30E7"/>
    <w:rsid w:val="000D7315"/>
    <w:rsid w:val="000E0B57"/>
    <w:rsid w:val="000E595A"/>
    <w:rsid w:val="000E5DED"/>
    <w:rsid w:val="000F08AB"/>
    <w:rsid w:val="000F3BAF"/>
    <w:rsid w:val="000F4BA5"/>
    <w:rsid w:val="000F677E"/>
    <w:rsid w:val="0010419A"/>
    <w:rsid w:val="00107364"/>
    <w:rsid w:val="00107D5D"/>
    <w:rsid w:val="0012523B"/>
    <w:rsid w:val="00132756"/>
    <w:rsid w:val="00136E5B"/>
    <w:rsid w:val="0014054B"/>
    <w:rsid w:val="001444B4"/>
    <w:rsid w:val="00155C17"/>
    <w:rsid w:val="00157CD1"/>
    <w:rsid w:val="001616BD"/>
    <w:rsid w:val="00175E52"/>
    <w:rsid w:val="00177B45"/>
    <w:rsid w:val="00182621"/>
    <w:rsid w:val="001827A5"/>
    <w:rsid w:val="001864C7"/>
    <w:rsid w:val="00192B07"/>
    <w:rsid w:val="00195AD6"/>
    <w:rsid w:val="001A233F"/>
    <w:rsid w:val="001A3BB1"/>
    <w:rsid w:val="001A51AA"/>
    <w:rsid w:val="001B5FD6"/>
    <w:rsid w:val="001C38E8"/>
    <w:rsid w:val="001C4A1F"/>
    <w:rsid w:val="001C4E79"/>
    <w:rsid w:val="001D3208"/>
    <w:rsid w:val="001D6B22"/>
    <w:rsid w:val="001D7957"/>
    <w:rsid w:val="001E067F"/>
    <w:rsid w:val="00206FF5"/>
    <w:rsid w:val="00214114"/>
    <w:rsid w:val="002173A0"/>
    <w:rsid w:val="00225D87"/>
    <w:rsid w:val="002349A3"/>
    <w:rsid w:val="00237A2C"/>
    <w:rsid w:val="00243B62"/>
    <w:rsid w:val="00254284"/>
    <w:rsid w:val="00277438"/>
    <w:rsid w:val="00280D4A"/>
    <w:rsid w:val="002972EF"/>
    <w:rsid w:val="002A11CA"/>
    <w:rsid w:val="002A454F"/>
    <w:rsid w:val="002A63DE"/>
    <w:rsid w:val="002C2D30"/>
    <w:rsid w:val="002C4FD2"/>
    <w:rsid w:val="002C5444"/>
    <w:rsid w:val="002C560C"/>
    <w:rsid w:val="002E2D0D"/>
    <w:rsid w:val="002E2F27"/>
    <w:rsid w:val="002E54C4"/>
    <w:rsid w:val="002E5801"/>
    <w:rsid w:val="002F350E"/>
    <w:rsid w:val="003063BD"/>
    <w:rsid w:val="00322134"/>
    <w:rsid w:val="0033500D"/>
    <w:rsid w:val="003367D8"/>
    <w:rsid w:val="00343FF2"/>
    <w:rsid w:val="0036474D"/>
    <w:rsid w:val="003730A2"/>
    <w:rsid w:val="003734D3"/>
    <w:rsid w:val="00374E33"/>
    <w:rsid w:val="003808A7"/>
    <w:rsid w:val="00383368"/>
    <w:rsid w:val="00386831"/>
    <w:rsid w:val="00395D62"/>
    <w:rsid w:val="003A7818"/>
    <w:rsid w:val="003A7B97"/>
    <w:rsid w:val="003E2289"/>
    <w:rsid w:val="003F3F5C"/>
    <w:rsid w:val="004014F6"/>
    <w:rsid w:val="00402CD3"/>
    <w:rsid w:val="0041180A"/>
    <w:rsid w:val="00431393"/>
    <w:rsid w:val="00441534"/>
    <w:rsid w:val="0044646B"/>
    <w:rsid w:val="00451CAE"/>
    <w:rsid w:val="00467B2E"/>
    <w:rsid w:val="00471ADE"/>
    <w:rsid w:val="004724CE"/>
    <w:rsid w:val="00472792"/>
    <w:rsid w:val="00487D6F"/>
    <w:rsid w:val="00492049"/>
    <w:rsid w:val="00494C17"/>
    <w:rsid w:val="004A49C7"/>
    <w:rsid w:val="004A5757"/>
    <w:rsid w:val="004B06EF"/>
    <w:rsid w:val="004B0808"/>
    <w:rsid w:val="004B0C3C"/>
    <w:rsid w:val="004B4051"/>
    <w:rsid w:val="004B5ADC"/>
    <w:rsid w:val="004B79EC"/>
    <w:rsid w:val="004C69CC"/>
    <w:rsid w:val="004D0AFB"/>
    <w:rsid w:val="004D142B"/>
    <w:rsid w:val="004E46CA"/>
    <w:rsid w:val="004F07EE"/>
    <w:rsid w:val="004F2DB0"/>
    <w:rsid w:val="004F7DDC"/>
    <w:rsid w:val="005055AF"/>
    <w:rsid w:val="005062E9"/>
    <w:rsid w:val="00506B84"/>
    <w:rsid w:val="005256D7"/>
    <w:rsid w:val="00532A42"/>
    <w:rsid w:val="00536765"/>
    <w:rsid w:val="00540842"/>
    <w:rsid w:val="00541DA4"/>
    <w:rsid w:val="005472F2"/>
    <w:rsid w:val="00555E7B"/>
    <w:rsid w:val="00562258"/>
    <w:rsid w:val="005713C6"/>
    <w:rsid w:val="005721F1"/>
    <w:rsid w:val="00573EBB"/>
    <w:rsid w:val="00574906"/>
    <w:rsid w:val="0057778A"/>
    <w:rsid w:val="00592C28"/>
    <w:rsid w:val="005B355D"/>
    <w:rsid w:val="005C2B8B"/>
    <w:rsid w:val="005D4107"/>
    <w:rsid w:val="005E3740"/>
    <w:rsid w:val="005F1BA8"/>
    <w:rsid w:val="006018A7"/>
    <w:rsid w:val="006060DD"/>
    <w:rsid w:val="00615E8B"/>
    <w:rsid w:val="006205DD"/>
    <w:rsid w:val="006216DE"/>
    <w:rsid w:val="0062233F"/>
    <w:rsid w:val="00626A3C"/>
    <w:rsid w:val="006303F7"/>
    <w:rsid w:val="0064438F"/>
    <w:rsid w:val="00645137"/>
    <w:rsid w:val="00652D5C"/>
    <w:rsid w:val="00655E54"/>
    <w:rsid w:val="00660CC5"/>
    <w:rsid w:val="006731DD"/>
    <w:rsid w:val="006765D2"/>
    <w:rsid w:val="00687092"/>
    <w:rsid w:val="00687298"/>
    <w:rsid w:val="006B43D5"/>
    <w:rsid w:val="006C16FD"/>
    <w:rsid w:val="006C4A61"/>
    <w:rsid w:val="006D4DE2"/>
    <w:rsid w:val="006D4DFD"/>
    <w:rsid w:val="006E0714"/>
    <w:rsid w:val="006F07DE"/>
    <w:rsid w:val="006F5DC7"/>
    <w:rsid w:val="00710592"/>
    <w:rsid w:val="007129FD"/>
    <w:rsid w:val="00724DB7"/>
    <w:rsid w:val="00725885"/>
    <w:rsid w:val="00752E59"/>
    <w:rsid w:val="00757BFB"/>
    <w:rsid w:val="00763E41"/>
    <w:rsid w:val="007830AD"/>
    <w:rsid w:val="00783385"/>
    <w:rsid w:val="007847E3"/>
    <w:rsid w:val="00786D1E"/>
    <w:rsid w:val="00795A61"/>
    <w:rsid w:val="007A07CF"/>
    <w:rsid w:val="007C5E58"/>
    <w:rsid w:val="007C6793"/>
    <w:rsid w:val="007D40B5"/>
    <w:rsid w:val="007F440A"/>
    <w:rsid w:val="007F71AD"/>
    <w:rsid w:val="00826F1F"/>
    <w:rsid w:val="008400E4"/>
    <w:rsid w:val="00847442"/>
    <w:rsid w:val="00857C0C"/>
    <w:rsid w:val="008617E5"/>
    <w:rsid w:val="008659EB"/>
    <w:rsid w:val="00875BB9"/>
    <w:rsid w:val="008772D9"/>
    <w:rsid w:val="00877673"/>
    <w:rsid w:val="00895834"/>
    <w:rsid w:val="00895E4D"/>
    <w:rsid w:val="008A43C8"/>
    <w:rsid w:val="008A7E1E"/>
    <w:rsid w:val="008B067D"/>
    <w:rsid w:val="008C226E"/>
    <w:rsid w:val="008D5B21"/>
    <w:rsid w:val="008F2232"/>
    <w:rsid w:val="008F4BE8"/>
    <w:rsid w:val="00902F50"/>
    <w:rsid w:val="00906357"/>
    <w:rsid w:val="009135AB"/>
    <w:rsid w:val="00924268"/>
    <w:rsid w:val="00924AE9"/>
    <w:rsid w:val="009275DE"/>
    <w:rsid w:val="009331BB"/>
    <w:rsid w:val="009415B0"/>
    <w:rsid w:val="00942F28"/>
    <w:rsid w:val="00951D68"/>
    <w:rsid w:val="00953BD9"/>
    <w:rsid w:val="00960B2E"/>
    <w:rsid w:val="00961326"/>
    <w:rsid w:val="0096503A"/>
    <w:rsid w:val="0096520C"/>
    <w:rsid w:val="00965F39"/>
    <w:rsid w:val="0098329E"/>
    <w:rsid w:val="0099221E"/>
    <w:rsid w:val="009A146C"/>
    <w:rsid w:val="009A30D0"/>
    <w:rsid w:val="009A4444"/>
    <w:rsid w:val="009B2F05"/>
    <w:rsid w:val="009C0864"/>
    <w:rsid w:val="009E4DDD"/>
    <w:rsid w:val="009E6250"/>
    <w:rsid w:val="009F1D33"/>
    <w:rsid w:val="009F2650"/>
    <w:rsid w:val="00A073D5"/>
    <w:rsid w:val="00A13794"/>
    <w:rsid w:val="00A16850"/>
    <w:rsid w:val="00A32175"/>
    <w:rsid w:val="00A4109F"/>
    <w:rsid w:val="00A42B4E"/>
    <w:rsid w:val="00A5617B"/>
    <w:rsid w:val="00A57AC1"/>
    <w:rsid w:val="00A67117"/>
    <w:rsid w:val="00A80E00"/>
    <w:rsid w:val="00A910D0"/>
    <w:rsid w:val="00A97E61"/>
    <w:rsid w:val="00AA46E3"/>
    <w:rsid w:val="00AD11B1"/>
    <w:rsid w:val="00AD3484"/>
    <w:rsid w:val="00AE430D"/>
    <w:rsid w:val="00AE6A00"/>
    <w:rsid w:val="00AF56B0"/>
    <w:rsid w:val="00AF7185"/>
    <w:rsid w:val="00AF7BDB"/>
    <w:rsid w:val="00B055ED"/>
    <w:rsid w:val="00B132C6"/>
    <w:rsid w:val="00B13533"/>
    <w:rsid w:val="00B26CD7"/>
    <w:rsid w:val="00B27767"/>
    <w:rsid w:val="00B31ED8"/>
    <w:rsid w:val="00B45312"/>
    <w:rsid w:val="00B45672"/>
    <w:rsid w:val="00B528D4"/>
    <w:rsid w:val="00B543B4"/>
    <w:rsid w:val="00B5520A"/>
    <w:rsid w:val="00B61007"/>
    <w:rsid w:val="00B63F24"/>
    <w:rsid w:val="00B67AA8"/>
    <w:rsid w:val="00B702EA"/>
    <w:rsid w:val="00B81D71"/>
    <w:rsid w:val="00B83CBE"/>
    <w:rsid w:val="00B8633E"/>
    <w:rsid w:val="00B87D69"/>
    <w:rsid w:val="00B914EB"/>
    <w:rsid w:val="00B977FC"/>
    <w:rsid w:val="00BA4CCF"/>
    <w:rsid w:val="00BA5096"/>
    <w:rsid w:val="00BB1E61"/>
    <w:rsid w:val="00BB4D81"/>
    <w:rsid w:val="00BB78A0"/>
    <w:rsid w:val="00BC5B9F"/>
    <w:rsid w:val="00BC6482"/>
    <w:rsid w:val="00BE7F7A"/>
    <w:rsid w:val="00BF6C36"/>
    <w:rsid w:val="00C0115B"/>
    <w:rsid w:val="00C117DE"/>
    <w:rsid w:val="00C143D8"/>
    <w:rsid w:val="00C26D3E"/>
    <w:rsid w:val="00C27FB3"/>
    <w:rsid w:val="00C30F27"/>
    <w:rsid w:val="00C40BD6"/>
    <w:rsid w:val="00C451AA"/>
    <w:rsid w:val="00C52458"/>
    <w:rsid w:val="00C611F7"/>
    <w:rsid w:val="00C83E39"/>
    <w:rsid w:val="00C93800"/>
    <w:rsid w:val="00CA145A"/>
    <w:rsid w:val="00CA4376"/>
    <w:rsid w:val="00CC50E9"/>
    <w:rsid w:val="00CD070B"/>
    <w:rsid w:val="00CD613B"/>
    <w:rsid w:val="00CE30FF"/>
    <w:rsid w:val="00D001ED"/>
    <w:rsid w:val="00D023E8"/>
    <w:rsid w:val="00D11689"/>
    <w:rsid w:val="00D1268B"/>
    <w:rsid w:val="00D13FA5"/>
    <w:rsid w:val="00D20AEC"/>
    <w:rsid w:val="00D21941"/>
    <w:rsid w:val="00D22C26"/>
    <w:rsid w:val="00D24FED"/>
    <w:rsid w:val="00D25CC5"/>
    <w:rsid w:val="00D350B2"/>
    <w:rsid w:val="00D418A9"/>
    <w:rsid w:val="00D50956"/>
    <w:rsid w:val="00D531D8"/>
    <w:rsid w:val="00D64C51"/>
    <w:rsid w:val="00D72455"/>
    <w:rsid w:val="00D729B6"/>
    <w:rsid w:val="00D75DB8"/>
    <w:rsid w:val="00D874DE"/>
    <w:rsid w:val="00D9290E"/>
    <w:rsid w:val="00DA77D2"/>
    <w:rsid w:val="00DA7DA3"/>
    <w:rsid w:val="00DB3E5F"/>
    <w:rsid w:val="00DB588B"/>
    <w:rsid w:val="00DC23D0"/>
    <w:rsid w:val="00DD6C00"/>
    <w:rsid w:val="00DE625F"/>
    <w:rsid w:val="00DF5FA6"/>
    <w:rsid w:val="00E03C34"/>
    <w:rsid w:val="00E31A91"/>
    <w:rsid w:val="00E33EBE"/>
    <w:rsid w:val="00E447B8"/>
    <w:rsid w:val="00E5736B"/>
    <w:rsid w:val="00E64A31"/>
    <w:rsid w:val="00E755A5"/>
    <w:rsid w:val="00E85DC9"/>
    <w:rsid w:val="00E975C1"/>
    <w:rsid w:val="00EA3719"/>
    <w:rsid w:val="00EA4FAF"/>
    <w:rsid w:val="00EC7D69"/>
    <w:rsid w:val="00ED7448"/>
    <w:rsid w:val="00EE1DBF"/>
    <w:rsid w:val="00EE638F"/>
    <w:rsid w:val="00EF5CB6"/>
    <w:rsid w:val="00F01D85"/>
    <w:rsid w:val="00F04D7E"/>
    <w:rsid w:val="00F1014F"/>
    <w:rsid w:val="00F12010"/>
    <w:rsid w:val="00F13470"/>
    <w:rsid w:val="00F1431E"/>
    <w:rsid w:val="00F16984"/>
    <w:rsid w:val="00F267F7"/>
    <w:rsid w:val="00F31704"/>
    <w:rsid w:val="00F44485"/>
    <w:rsid w:val="00F720A6"/>
    <w:rsid w:val="00F72CE3"/>
    <w:rsid w:val="00F824F7"/>
    <w:rsid w:val="00F84569"/>
    <w:rsid w:val="00F9656F"/>
    <w:rsid w:val="00FA43EA"/>
    <w:rsid w:val="00FB7856"/>
    <w:rsid w:val="00FB79E4"/>
    <w:rsid w:val="00FC288A"/>
    <w:rsid w:val="00FC49F6"/>
    <w:rsid w:val="00FC5D75"/>
    <w:rsid w:val="00FD0A5A"/>
    <w:rsid w:val="00FE0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F33728-0E6E-45AF-8326-1324ACEF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 w:line="247" w:lineRule="auto"/>
      <w:ind w:left="10" w:right="881"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hd w:val="clear" w:color="auto" w:fill="D9D9D9"/>
      <w:spacing w:after="121" w:line="250" w:lineRule="auto"/>
      <w:ind w:left="10" w:hanging="10"/>
      <w:jc w:val="both"/>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hd w:val="clear" w:color="auto" w:fill="D9D9D9"/>
      <w:spacing w:after="121" w:line="250" w:lineRule="auto"/>
      <w:ind w:left="10" w:hanging="10"/>
      <w:jc w:val="both"/>
      <w:outlineLvl w:val="1"/>
    </w:pPr>
    <w:rPr>
      <w:rFonts w:ascii="Calibri" w:eastAsia="Calibri" w:hAnsi="Calibri" w:cs="Calibri"/>
      <w:b/>
      <w:color w:val="000000"/>
      <w:sz w:val="24"/>
    </w:rPr>
  </w:style>
  <w:style w:type="paragraph" w:styleId="Nagwek3">
    <w:name w:val="heading 3"/>
    <w:basedOn w:val="Normalny"/>
    <w:next w:val="Normalny"/>
    <w:link w:val="Nagwek3Znak"/>
    <w:uiPriority w:val="9"/>
    <w:unhideWhenUsed/>
    <w:qFormat/>
    <w:rsid w:val="00A910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52" w:lineRule="auto"/>
      <w:ind w:left="2" w:right="3"/>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24"/>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4A49C7"/>
    <w:rPr>
      <w:color w:val="0563C1" w:themeColor="hyperlink"/>
      <w:u w:val="single"/>
    </w:rPr>
  </w:style>
  <w:style w:type="character" w:customStyle="1" w:styleId="Nagwek3Znak">
    <w:name w:val="Nagłówek 3 Znak"/>
    <w:basedOn w:val="Domylnaczcionkaakapitu"/>
    <w:link w:val="Nagwek3"/>
    <w:uiPriority w:val="9"/>
    <w:rsid w:val="00A910D0"/>
    <w:rPr>
      <w:rFonts w:asciiTheme="majorHAnsi" w:eastAsiaTheme="majorEastAsia" w:hAnsiTheme="majorHAnsi" w:cstheme="majorBidi"/>
      <w:color w:val="1F4D78" w:themeColor="accent1" w:themeShade="7F"/>
      <w:sz w:val="24"/>
      <w:szCs w:val="24"/>
    </w:rPr>
  </w:style>
  <w:style w:type="paragraph" w:customStyle="1" w:styleId="Default">
    <w:name w:val="Default"/>
    <w:rsid w:val="00237A2C"/>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kapitzlist">
    <w:name w:val="List Paragraph"/>
    <w:basedOn w:val="Normalny"/>
    <w:uiPriority w:val="34"/>
    <w:qFormat/>
    <w:rsid w:val="00237A2C"/>
    <w:pPr>
      <w:ind w:left="720"/>
      <w:contextualSpacing/>
    </w:pPr>
  </w:style>
  <w:style w:type="paragraph" w:styleId="Stopka">
    <w:name w:val="footer"/>
    <w:basedOn w:val="Normalny"/>
    <w:link w:val="StopkaZnak"/>
    <w:uiPriority w:val="99"/>
    <w:rsid w:val="009415B0"/>
    <w:pPr>
      <w:tabs>
        <w:tab w:val="center" w:pos="4536"/>
        <w:tab w:val="right" w:pos="9072"/>
      </w:tabs>
      <w:spacing w:after="0" w:line="240" w:lineRule="auto"/>
      <w:ind w:left="0" w:right="0" w:firstLine="0"/>
      <w:jc w:val="left"/>
    </w:pPr>
    <w:rPr>
      <w:rFonts w:ascii="Tahoma" w:eastAsia="Times New Roman" w:hAnsi="Tahoma" w:cs="Times New Roman"/>
      <w:color w:val="auto"/>
      <w:sz w:val="20"/>
      <w:szCs w:val="20"/>
    </w:rPr>
  </w:style>
  <w:style w:type="character" w:customStyle="1" w:styleId="StopkaZnak">
    <w:name w:val="Stopka Znak"/>
    <w:basedOn w:val="Domylnaczcionkaakapitu"/>
    <w:link w:val="Stopka"/>
    <w:uiPriority w:val="99"/>
    <w:rsid w:val="009415B0"/>
    <w:rPr>
      <w:rFonts w:ascii="Tahoma" w:eastAsia="Times New Roman" w:hAnsi="Tahoma" w:cs="Times New Roman"/>
      <w:sz w:val="20"/>
      <w:szCs w:val="20"/>
    </w:rPr>
  </w:style>
  <w:style w:type="paragraph" w:styleId="Nagwek">
    <w:name w:val="header"/>
    <w:aliases w:val="Nagłówek strony"/>
    <w:basedOn w:val="Normalny"/>
    <w:link w:val="NagwekZnak"/>
    <w:rsid w:val="009415B0"/>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val="x-none" w:eastAsia="x-none"/>
    </w:rPr>
  </w:style>
  <w:style w:type="character" w:customStyle="1" w:styleId="NagwekZnak">
    <w:name w:val="Nagłówek Znak"/>
    <w:aliases w:val="Nagłówek strony Znak"/>
    <w:basedOn w:val="Domylnaczcionkaakapitu"/>
    <w:link w:val="Nagwek"/>
    <w:rsid w:val="009415B0"/>
    <w:rPr>
      <w:rFonts w:ascii="Times New Roman" w:eastAsia="Times New Roman" w:hAnsi="Times New Roman" w:cs="Times New Roman"/>
      <w:sz w:val="24"/>
      <w:szCs w:val="24"/>
      <w:lang w:val="x-none" w:eastAsia="x-none"/>
    </w:rPr>
  </w:style>
  <w:style w:type="table" w:customStyle="1" w:styleId="Tabela-Siatka11">
    <w:name w:val="Tabela - Siatka11"/>
    <w:basedOn w:val="Standardowy"/>
    <w:next w:val="Tabela-Siatka"/>
    <w:rsid w:val="009415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j1">
    <w:name w:val="Mój 1"/>
    <w:basedOn w:val="Nagwek1"/>
    <w:next w:val="Nagwek1"/>
    <w:rsid w:val="009415B0"/>
    <w:pPr>
      <w:keepLines w:val="0"/>
      <w:numPr>
        <w:numId w:val="22"/>
      </w:numPr>
      <w:shd w:val="clear" w:color="auto" w:fill="auto"/>
      <w:tabs>
        <w:tab w:val="left" w:pos="9180"/>
      </w:tabs>
      <w:spacing w:before="120" w:after="120" w:line="240" w:lineRule="auto"/>
      <w:ind w:right="51"/>
    </w:pPr>
    <w:rPr>
      <w:rFonts w:eastAsia="Times New Roman" w:cs="Segoe UI"/>
      <w:color w:val="auto"/>
      <w:kern w:val="32"/>
      <w:szCs w:val="32"/>
    </w:rPr>
  </w:style>
  <w:style w:type="paragraph" w:styleId="Tekstprzypisudolnego">
    <w:name w:val="footnote text"/>
    <w:basedOn w:val="Normalny"/>
    <w:link w:val="TekstprzypisudolnegoZnak"/>
    <w:rsid w:val="009415B0"/>
    <w:pPr>
      <w:suppressAutoHyphens/>
      <w:spacing w:after="0" w:line="240" w:lineRule="auto"/>
      <w:ind w:left="0" w:right="0" w:firstLine="0"/>
      <w:jc w:val="left"/>
    </w:pPr>
    <w:rPr>
      <w:rFonts w:ascii="Times New Roman" w:eastAsia="Times New Roman" w:hAnsi="Times New Roman" w:cs="Times New Roman"/>
      <w:color w:val="auto"/>
      <w:sz w:val="20"/>
      <w:szCs w:val="20"/>
      <w:lang w:eastAsia="ar-SA"/>
    </w:rPr>
  </w:style>
  <w:style w:type="character" w:customStyle="1" w:styleId="TekstprzypisudolnegoZnak">
    <w:name w:val="Tekst przypisu dolnego Znak"/>
    <w:basedOn w:val="Domylnaczcionkaakapitu"/>
    <w:link w:val="Tekstprzypisudolnego"/>
    <w:rsid w:val="009415B0"/>
    <w:rPr>
      <w:rFonts w:ascii="Times New Roman" w:eastAsia="Times New Roman" w:hAnsi="Times New Roman" w:cs="Times New Roman"/>
      <w:sz w:val="20"/>
      <w:szCs w:val="20"/>
      <w:lang w:eastAsia="ar-SA"/>
    </w:rPr>
  </w:style>
  <w:style w:type="character" w:styleId="Odwoanieprzypisudolnego">
    <w:name w:val="footnote reference"/>
    <w:rsid w:val="009415B0"/>
    <w:rPr>
      <w:vertAlign w:val="superscript"/>
    </w:rPr>
  </w:style>
  <w:style w:type="table" w:customStyle="1" w:styleId="Tabela-Siatka12">
    <w:name w:val="Tabela - Siatka12"/>
    <w:basedOn w:val="Standardowy"/>
    <w:next w:val="Tabela-Siatka"/>
    <w:rsid w:val="009415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9415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941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C4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A1F"/>
    <w:rPr>
      <w:rFonts w:ascii="Segoe UI" w:eastAsia="Calibri" w:hAnsi="Segoe UI" w:cs="Segoe UI"/>
      <w:color w:val="000000"/>
      <w:sz w:val="18"/>
      <w:szCs w:val="18"/>
    </w:rPr>
  </w:style>
  <w:style w:type="paragraph" w:styleId="Nagwekspisutreci">
    <w:name w:val="TOC Heading"/>
    <w:basedOn w:val="Nagwek1"/>
    <w:next w:val="Normalny"/>
    <w:uiPriority w:val="39"/>
    <w:unhideWhenUsed/>
    <w:qFormat/>
    <w:rsid w:val="00B27767"/>
    <w:pPr>
      <w:shd w:val="clear" w:color="auto" w:fill="auto"/>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Spistreci2">
    <w:name w:val="toc 2"/>
    <w:basedOn w:val="Normalny"/>
    <w:next w:val="Normalny"/>
    <w:autoRedefine/>
    <w:uiPriority w:val="39"/>
    <w:unhideWhenUsed/>
    <w:rsid w:val="00B27767"/>
    <w:pPr>
      <w:spacing w:after="100"/>
      <w:ind w:left="220"/>
    </w:pPr>
  </w:style>
  <w:style w:type="paragraph" w:styleId="Spistreci1">
    <w:name w:val="toc 1"/>
    <w:basedOn w:val="Normalny"/>
    <w:next w:val="Normalny"/>
    <w:autoRedefine/>
    <w:uiPriority w:val="39"/>
    <w:unhideWhenUsed/>
    <w:rsid w:val="000924DE"/>
    <w:pPr>
      <w:tabs>
        <w:tab w:val="right" w:leader="dot" w:pos="9633"/>
      </w:tabs>
      <w:spacing w:after="100"/>
      <w:ind w:left="0"/>
    </w:pPr>
  </w:style>
  <w:style w:type="character" w:styleId="Odwoaniedokomentarza">
    <w:name w:val="annotation reference"/>
    <w:basedOn w:val="Domylnaczcionkaakapitu"/>
    <w:uiPriority w:val="99"/>
    <w:semiHidden/>
    <w:unhideWhenUsed/>
    <w:rsid w:val="00322134"/>
    <w:rPr>
      <w:sz w:val="16"/>
      <w:szCs w:val="16"/>
    </w:rPr>
  </w:style>
  <w:style w:type="paragraph" w:styleId="Tekstkomentarza">
    <w:name w:val="annotation text"/>
    <w:basedOn w:val="Normalny"/>
    <w:link w:val="TekstkomentarzaZnak"/>
    <w:uiPriority w:val="99"/>
    <w:semiHidden/>
    <w:unhideWhenUsed/>
    <w:rsid w:val="003221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2134"/>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322134"/>
    <w:rPr>
      <w:b/>
      <w:bCs/>
    </w:rPr>
  </w:style>
  <w:style w:type="character" w:customStyle="1" w:styleId="TematkomentarzaZnak">
    <w:name w:val="Temat komentarza Znak"/>
    <w:basedOn w:val="TekstkomentarzaZnak"/>
    <w:link w:val="Tematkomentarza"/>
    <w:uiPriority w:val="99"/>
    <w:semiHidden/>
    <w:rsid w:val="00322134"/>
    <w:rPr>
      <w:rFonts w:ascii="Calibri" w:eastAsia="Calibri" w:hAnsi="Calibri" w:cs="Calibri"/>
      <w:b/>
      <w:bCs/>
      <w:color w:val="000000"/>
      <w:sz w:val="20"/>
      <w:szCs w:val="20"/>
    </w:rPr>
  </w:style>
  <w:style w:type="paragraph" w:styleId="Poprawka">
    <w:name w:val="Revision"/>
    <w:hidden/>
    <w:uiPriority w:val="99"/>
    <w:semiHidden/>
    <w:rsid w:val="000924D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3259">
      <w:bodyDiv w:val="1"/>
      <w:marLeft w:val="0"/>
      <w:marRight w:val="0"/>
      <w:marTop w:val="0"/>
      <w:marBottom w:val="0"/>
      <w:divBdr>
        <w:top w:val="none" w:sz="0" w:space="0" w:color="auto"/>
        <w:left w:val="none" w:sz="0" w:space="0" w:color="auto"/>
        <w:bottom w:val="none" w:sz="0" w:space="0" w:color="auto"/>
        <w:right w:val="none" w:sz="0" w:space="0" w:color="auto"/>
      </w:divBdr>
    </w:div>
    <w:div w:id="987517785">
      <w:bodyDiv w:val="1"/>
      <w:marLeft w:val="0"/>
      <w:marRight w:val="0"/>
      <w:marTop w:val="0"/>
      <w:marBottom w:val="0"/>
      <w:divBdr>
        <w:top w:val="none" w:sz="0" w:space="0" w:color="auto"/>
        <w:left w:val="none" w:sz="0" w:space="0" w:color="auto"/>
        <w:bottom w:val="none" w:sz="0" w:space="0" w:color="auto"/>
        <w:right w:val="none" w:sz="0" w:space="0" w:color="auto"/>
      </w:divBdr>
    </w:div>
    <w:div w:id="1167479771">
      <w:bodyDiv w:val="1"/>
      <w:marLeft w:val="0"/>
      <w:marRight w:val="0"/>
      <w:marTop w:val="0"/>
      <w:marBottom w:val="0"/>
      <w:divBdr>
        <w:top w:val="none" w:sz="0" w:space="0" w:color="auto"/>
        <w:left w:val="none" w:sz="0" w:space="0" w:color="auto"/>
        <w:bottom w:val="none" w:sz="0" w:space="0" w:color="auto"/>
        <w:right w:val="none" w:sz="0" w:space="0" w:color="auto"/>
      </w:divBdr>
    </w:div>
    <w:div w:id="1810392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1.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eader" Target="header7.xml"/><Relationship Id="rId32" Type="http://schemas.openxmlformats.org/officeDocument/2006/relationships/hyperlink" Target="https://ems.ms.gov.pl/krs/wyszukiwaniepodmiotu" TargetMode="Externa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9.xml"/><Relationship Id="rId10" Type="http://schemas.openxmlformats.org/officeDocument/2006/relationships/hyperlink" Target="https://miniportal.uzp.gov.pl/" TargetMode="External"/><Relationship Id="rId19" Type="http://schemas.openxmlformats.org/officeDocument/2006/relationships/hyperlink" Target="http://www.cpubenchmark.net"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eader" Target="header12.xml"/><Relationship Id="rId8" Type="http://schemas.openxmlformats.org/officeDocument/2006/relationships/hyperlink" Target="http://www.wios.warszawa.pl" TargetMode="External"/><Relationship Id="rId3" Type="http://schemas.openxmlformats.org/officeDocument/2006/relationships/styles" Target="styles.xml"/><Relationship Id="rId12" Type="http://schemas.openxmlformats.org/officeDocument/2006/relationships/hyperlink" Target="https://epuap.gov.pl/wps/portal" TargetMode="Externa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prod.ceidg.gov.pl/ceidg/ceidg.public.ui/Search.aspx" TargetMode="External"/><Relationship Id="rId38" Type="http://schemas.openxmlformats.org/officeDocument/2006/relationships/header" Target="head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962F-E6D7-4F73-A11C-16B5550D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14924</Words>
  <Characters>89550</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104266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Usługa utrzymania czystości i porządku</dc:subject>
  <dc:creator>WIOŚ w Warszawie</dc:creator>
  <cp:keywords>SIWZ;Specyfikacja Istotnych Warunków Zamówienia</cp:keywords>
  <cp:lastModifiedBy>Maciej Gniadek</cp:lastModifiedBy>
  <cp:revision>2</cp:revision>
  <cp:lastPrinted>2020-10-28T11:11:00Z</cp:lastPrinted>
  <dcterms:created xsi:type="dcterms:W3CDTF">2020-10-28T12:45:00Z</dcterms:created>
  <dcterms:modified xsi:type="dcterms:W3CDTF">2020-10-28T12:45:00Z</dcterms:modified>
</cp:coreProperties>
</file>